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7BA63E" w14:textId="77777777" w:rsidR="00862238" w:rsidRPr="00857653" w:rsidRDefault="00862238" w:rsidP="00663AB7">
      <w:pPr>
        <w:widowControl w:val="0"/>
        <w:spacing w:after="0" w:line="240" w:lineRule="auto"/>
        <w:jc w:val="right"/>
        <w:rPr>
          <w:rFonts w:ascii="Times New Roman" w:eastAsia="Times New Roman" w:hAnsi="Times New Roman" w:cs="Times New Roman"/>
          <w:sz w:val="28"/>
          <w:szCs w:val="28"/>
          <w:lang w:val="uk-UA" w:eastAsia="ru-RU"/>
        </w:rPr>
      </w:pPr>
    </w:p>
    <w:p w14:paraId="31A57C2E" w14:textId="77777777" w:rsidR="00663AB7" w:rsidRPr="00857653" w:rsidRDefault="00663AB7" w:rsidP="00663AB7">
      <w:pPr>
        <w:pStyle w:val="31"/>
        <w:spacing w:after="0"/>
        <w:ind w:left="0"/>
        <w:jc w:val="right"/>
        <w:rPr>
          <w:sz w:val="28"/>
          <w:szCs w:val="28"/>
        </w:rPr>
      </w:pPr>
      <w:r w:rsidRPr="00857653">
        <w:rPr>
          <w:sz w:val="28"/>
          <w:szCs w:val="28"/>
        </w:rPr>
        <w:t>(Ф 03.02 – 110)</w:t>
      </w:r>
    </w:p>
    <w:p w14:paraId="3499BA84" w14:textId="77777777" w:rsidR="00663AB7" w:rsidRPr="00857653" w:rsidRDefault="00663AB7" w:rsidP="00663AB7">
      <w:pPr>
        <w:spacing w:after="0" w:line="240" w:lineRule="auto"/>
        <w:jc w:val="center"/>
        <w:rPr>
          <w:rFonts w:ascii="Times New Roman" w:hAnsi="Times New Roman" w:cs="Times New Roman"/>
          <w:b/>
          <w:sz w:val="28"/>
          <w:szCs w:val="28"/>
          <w:lang w:val="uk-UA"/>
        </w:rPr>
      </w:pPr>
      <w:r w:rsidRPr="00857653">
        <w:rPr>
          <w:rFonts w:ascii="Times New Roman" w:hAnsi="Times New Roman" w:cs="Times New Roman"/>
          <w:b/>
          <w:sz w:val="28"/>
          <w:szCs w:val="28"/>
          <w:lang w:val="uk-UA"/>
        </w:rPr>
        <w:t>МІНІСТЕРСТВО ОСВІТИ І НАУКИ УКРАЇНИ</w:t>
      </w:r>
    </w:p>
    <w:p w14:paraId="08953093" w14:textId="77777777" w:rsidR="00663AB7" w:rsidRPr="00857653" w:rsidRDefault="00663AB7" w:rsidP="00663AB7">
      <w:pPr>
        <w:spacing w:after="0" w:line="240" w:lineRule="auto"/>
        <w:jc w:val="center"/>
        <w:rPr>
          <w:rFonts w:ascii="Times New Roman" w:hAnsi="Times New Roman" w:cs="Times New Roman"/>
          <w:b/>
          <w:sz w:val="28"/>
          <w:szCs w:val="28"/>
          <w:lang w:val="uk-UA"/>
        </w:rPr>
      </w:pPr>
      <w:r w:rsidRPr="00857653">
        <w:rPr>
          <w:rFonts w:ascii="Times New Roman" w:hAnsi="Times New Roman" w:cs="Times New Roman"/>
          <w:b/>
          <w:sz w:val="28"/>
          <w:szCs w:val="28"/>
          <w:lang w:val="uk-UA"/>
        </w:rPr>
        <w:t xml:space="preserve">Національний авіаційний університет </w:t>
      </w:r>
    </w:p>
    <w:p w14:paraId="5E7529FA" w14:textId="77777777" w:rsidR="00663AB7" w:rsidRPr="00857653" w:rsidRDefault="00663AB7" w:rsidP="00663AB7">
      <w:pPr>
        <w:spacing w:after="0" w:line="240" w:lineRule="auto"/>
        <w:jc w:val="center"/>
        <w:rPr>
          <w:rFonts w:ascii="Times New Roman" w:hAnsi="Times New Roman" w:cs="Times New Roman"/>
          <w:sz w:val="28"/>
          <w:szCs w:val="28"/>
          <w:lang w:val="uk-UA"/>
        </w:rPr>
      </w:pPr>
      <w:r w:rsidRPr="00857653">
        <w:rPr>
          <w:rFonts w:ascii="Times New Roman" w:hAnsi="Times New Roman" w:cs="Times New Roman"/>
          <w:sz w:val="28"/>
          <w:szCs w:val="28"/>
          <w:lang w:val="uk-UA"/>
        </w:rPr>
        <w:t>Факультет лінгвістики та соціальних комунікацій</w:t>
      </w:r>
    </w:p>
    <w:p w14:paraId="4FD84CF6" w14:textId="77777777" w:rsidR="00663AB7" w:rsidRPr="00857653" w:rsidRDefault="00663AB7" w:rsidP="00663AB7">
      <w:pPr>
        <w:pStyle w:val="4"/>
        <w:rPr>
          <w:rFonts w:eastAsia="MS Mincho"/>
          <w:sz w:val="28"/>
          <w:szCs w:val="28"/>
        </w:rPr>
      </w:pPr>
      <w:r w:rsidRPr="00857653">
        <w:rPr>
          <w:sz w:val="28"/>
          <w:szCs w:val="28"/>
        </w:rPr>
        <w:t xml:space="preserve">Кафедра </w:t>
      </w:r>
      <w:r w:rsidRPr="00857653">
        <w:rPr>
          <w:rFonts w:eastAsia="MS Mincho"/>
          <w:sz w:val="28"/>
          <w:szCs w:val="28"/>
        </w:rPr>
        <w:t>авіаційної психології</w:t>
      </w:r>
    </w:p>
    <w:p w14:paraId="380D5DD9" w14:textId="77777777" w:rsidR="00663AB7" w:rsidRPr="00857653" w:rsidRDefault="00663AB7" w:rsidP="00663AB7">
      <w:pPr>
        <w:spacing w:after="0" w:line="240" w:lineRule="auto"/>
        <w:rPr>
          <w:rFonts w:ascii="Times New Roman" w:hAnsi="Times New Roman" w:cs="Times New Roman"/>
          <w:sz w:val="28"/>
          <w:szCs w:val="28"/>
          <w:lang w:val="uk-UA" w:eastAsia="x-none"/>
        </w:rPr>
      </w:pPr>
    </w:p>
    <w:tbl>
      <w:tblPr>
        <w:tblW w:w="10172" w:type="dxa"/>
        <w:tblLook w:val="04A0" w:firstRow="1" w:lastRow="0" w:firstColumn="1" w:lastColumn="0" w:noHBand="0" w:noVBand="1"/>
      </w:tblPr>
      <w:tblGrid>
        <w:gridCol w:w="5778"/>
        <w:gridCol w:w="4394"/>
      </w:tblGrid>
      <w:tr w:rsidR="00663AB7" w:rsidRPr="00857653" w14:paraId="208EA6C9" w14:textId="77777777" w:rsidTr="00B9357D">
        <w:tc>
          <w:tcPr>
            <w:tcW w:w="5778" w:type="dxa"/>
            <w:shd w:val="clear" w:color="auto" w:fill="auto"/>
          </w:tcPr>
          <w:p w14:paraId="73D6178F" w14:textId="77777777" w:rsidR="00663AB7" w:rsidRPr="00857653" w:rsidRDefault="00663AB7" w:rsidP="00663AB7">
            <w:pPr>
              <w:spacing w:after="0" w:line="240" w:lineRule="auto"/>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УЗГОДЖЕНО</w:t>
            </w:r>
          </w:p>
          <w:p w14:paraId="7752BEF5" w14:textId="77777777"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Декан  </w:t>
            </w:r>
          </w:p>
          <w:p w14:paraId="3C74C081" w14:textId="77777777" w:rsidR="00663AB7" w:rsidRPr="00857653" w:rsidRDefault="00663AB7" w:rsidP="00663AB7">
            <w:pPr>
              <w:widowControl w:val="0"/>
              <w:autoSpaceDE w:val="0"/>
              <w:autoSpaceDN w:val="0"/>
              <w:adjustRightInd w:val="0"/>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________________ Н. </w:t>
            </w:r>
            <w:proofErr w:type="spellStart"/>
            <w:r w:rsidRPr="00857653">
              <w:rPr>
                <w:rFonts w:ascii="Times New Roman" w:hAnsi="Times New Roman" w:cs="Times New Roman"/>
                <w:sz w:val="28"/>
                <w:szCs w:val="28"/>
                <w:lang w:val="uk-UA"/>
              </w:rPr>
              <w:t>Ладогубець</w:t>
            </w:r>
            <w:proofErr w:type="spellEnd"/>
          </w:p>
          <w:p w14:paraId="6609E64F" w14:textId="60E1B76A" w:rsidR="00663AB7" w:rsidRPr="00857653" w:rsidRDefault="00671CDB" w:rsidP="00663AB7">
            <w:pPr>
              <w:pStyle w:val="a4"/>
              <w:widowControl w:val="0"/>
              <w:autoSpaceDE w:val="0"/>
              <w:autoSpaceDN w:val="0"/>
              <w:adjustRightInd w:val="0"/>
              <w:spacing w:after="0"/>
              <w:jc w:val="both"/>
              <w:rPr>
                <w:sz w:val="28"/>
                <w:szCs w:val="28"/>
              </w:rPr>
            </w:pPr>
            <w:r>
              <w:rPr>
                <w:sz w:val="28"/>
                <w:szCs w:val="28"/>
              </w:rPr>
              <w:t>11.06.</w:t>
            </w:r>
            <w:r w:rsidR="00663AB7" w:rsidRPr="00857653">
              <w:rPr>
                <w:sz w:val="28"/>
                <w:szCs w:val="28"/>
              </w:rPr>
              <w:t>2021 р.</w:t>
            </w:r>
          </w:p>
          <w:p w14:paraId="24D54F8D" w14:textId="77777777" w:rsidR="00663AB7" w:rsidRPr="00857653" w:rsidRDefault="00663AB7" w:rsidP="00663AB7">
            <w:pPr>
              <w:widowControl w:val="0"/>
              <w:autoSpaceDE w:val="0"/>
              <w:autoSpaceDN w:val="0"/>
              <w:adjustRightInd w:val="0"/>
              <w:spacing w:after="0" w:line="240" w:lineRule="auto"/>
              <w:jc w:val="center"/>
              <w:rPr>
                <w:rFonts w:ascii="Times New Roman" w:hAnsi="Times New Roman" w:cs="Times New Roman"/>
                <w:sz w:val="28"/>
                <w:szCs w:val="28"/>
                <w:lang w:val="uk-UA"/>
              </w:rPr>
            </w:pPr>
          </w:p>
        </w:tc>
        <w:tc>
          <w:tcPr>
            <w:tcW w:w="4394" w:type="dxa"/>
            <w:shd w:val="clear" w:color="auto" w:fill="auto"/>
          </w:tcPr>
          <w:p w14:paraId="26598873" w14:textId="77777777" w:rsidR="00663AB7" w:rsidRPr="00857653" w:rsidRDefault="00663AB7" w:rsidP="00663AB7">
            <w:pPr>
              <w:spacing w:after="0" w:line="240" w:lineRule="auto"/>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ЗАТВЕРДЖУЮ</w:t>
            </w:r>
          </w:p>
          <w:p w14:paraId="53D46E68" w14:textId="77777777"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Проректор з навчальної роботи</w:t>
            </w:r>
          </w:p>
          <w:p w14:paraId="179C6254" w14:textId="77777777" w:rsidR="00663AB7" w:rsidRPr="00857653" w:rsidRDefault="00663AB7" w:rsidP="00663AB7">
            <w:pPr>
              <w:widowControl w:val="0"/>
              <w:autoSpaceDE w:val="0"/>
              <w:autoSpaceDN w:val="0"/>
              <w:adjustRightInd w:val="0"/>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_________________А. </w:t>
            </w:r>
            <w:proofErr w:type="spellStart"/>
            <w:r w:rsidRPr="00857653">
              <w:rPr>
                <w:rFonts w:ascii="Times New Roman" w:hAnsi="Times New Roman" w:cs="Times New Roman"/>
                <w:sz w:val="28"/>
                <w:szCs w:val="28"/>
                <w:lang w:val="uk-UA"/>
              </w:rPr>
              <w:t>Полухін</w:t>
            </w:r>
            <w:proofErr w:type="spellEnd"/>
          </w:p>
          <w:p w14:paraId="6574DC1F" w14:textId="6774FF1D" w:rsidR="00663AB7" w:rsidRPr="00857653" w:rsidRDefault="00671CDB" w:rsidP="00663AB7">
            <w:pPr>
              <w:pStyle w:val="a4"/>
              <w:widowControl w:val="0"/>
              <w:autoSpaceDE w:val="0"/>
              <w:autoSpaceDN w:val="0"/>
              <w:adjustRightInd w:val="0"/>
              <w:spacing w:after="0"/>
              <w:jc w:val="both"/>
              <w:rPr>
                <w:sz w:val="28"/>
                <w:szCs w:val="28"/>
              </w:rPr>
            </w:pPr>
            <w:r>
              <w:rPr>
                <w:sz w:val="28"/>
                <w:szCs w:val="28"/>
              </w:rPr>
              <w:t>11.06.</w:t>
            </w:r>
            <w:r w:rsidR="00663AB7" w:rsidRPr="00857653">
              <w:rPr>
                <w:sz w:val="28"/>
                <w:szCs w:val="28"/>
              </w:rPr>
              <w:t xml:space="preserve"> 2021 р.</w:t>
            </w:r>
          </w:p>
          <w:p w14:paraId="4F2D8686" w14:textId="77777777" w:rsidR="00663AB7" w:rsidRPr="00857653" w:rsidRDefault="00663AB7" w:rsidP="00663AB7">
            <w:pPr>
              <w:widowControl w:val="0"/>
              <w:autoSpaceDE w:val="0"/>
              <w:autoSpaceDN w:val="0"/>
              <w:adjustRightInd w:val="0"/>
              <w:spacing w:after="0" w:line="240" w:lineRule="auto"/>
              <w:jc w:val="center"/>
              <w:rPr>
                <w:rFonts w:ascii="Times New Roman" w:hAnsi="Times New Roman" w:cs="Times New Roman"/>
                <w:sz w:val="28"/>
                <w:szCs w:val="28"/>
                <w:lang w:val="uk-UA"/>
              </w:rPr>
            </w:pPr>
          </w:p>
        </w:tc>
      </w:tr>
    </w:tbl>
    <w:p w14:paraId="1BA13A46" w14:textId="77777777" w:rsidR="00663AB7" w:rsidRPr="00857653" w:rsidRDefault="00771289" w:rsidP="00663AB7">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object w:dxaOrig="1440" w:dyaOrig="1440" w14:anchorId="4268F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76.25pt;margin-top:2.5pt;width:112.5pt;height:117.3pt;z-index:251659264;mso-position-horizontal-relative:text;mso-position-vertical-relative:text" wrapcoords="-223 0 -223 21386 21600 21386 21600 0 -223 0" fillcolor="window">
            <v:imagedata r:id="rId8" o:title=""/>
            <w10:wrap type="through"/>
          </v:shape>
          <o:OLEObject Type="Embed" ProgID="Word.Picture.8" ShapeID="_x0000_s1027" DrawAspect="Content" ObjectID="_1685563040" r:id="rId9"/>
        </w:object>
      </w:r>
      <w:r w:rsidR="00663AB7" w:rsidRPr="00857653">
        <w:rPr>
          <w:rFonts w:ascii="Times New Roman" w:hAnsi="Times New Roman" w:cs="Times New Roman"/>
          <w:sz w:val="28"/>
          <w:szCs w:val="28"/>
          <w:lang w:val="uk-UA"/>
        </w:rPr>
        <w:t xml:space="preserve">                                                                     </w:t>
      </w:r>
    </w:p>
    <w:p w14:paraId="13454D53"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64B41DFA"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6CEEDBD4"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22745651" w14:textId="77777777" w:rsidR="00663AB7" w:rsidRPr="00857653" w:rsidRDefault="00663AB7" w:rsidP="00663AB7">
      <w:pPr>
        <w:spacing w:after="0" w:line="240" w:lineRule="auto"/>
        <w:jc w:val="center"/>
        <w:rPr>
          <w:rFonts w:ascii="Times New Roman" w:hAnsi="Times New Roman" w:cs="Times New Roman"/>
          <w:sz w:val="28"/>
          <w:szCs w:val="28"/>
          <w:lang w:val="uk-UA"/>
        </w:rPr>
      </w:pPr>
    </w:p>
    <w:p w14:paraId="64203678" w14:textId="77777777" w:rsidR="00663AB7" w:rsidRPr="00857653" w:rsidRDefault="00663AB7" w:rsidP="00663AB7">
      <w:pPr>
        <w:spacing w:after="0" w:line="240" w:lineRule="auto"/>
        <w:jc w:val="center"/>
        <w:rPr>
          <w:rFonts w:ascii="Times New Roman" w:hAnsi="Times New Roman" w:cs="Times New Roman"/>
          <w:sz w:val="28"/>
          <w:szCs w:val="28"/>
          <w:lang w:val="uk-UA"/>
        </w:rPr>
      </w:pPr>
    </w:p>
    <w:p w14:paraId="42D679A7" w14:textId="77777777" w:rsidR="00663AB7" w:rsidRPr="00857653" w:rsidRDefault="00663AB7" w:rsidP="00663AB7">
      <w:pPr>
        <w:spacing w:after="0" w:line="240" w:lineRule="auto"/>
        <w:jc w:val="center"/>
        <w:rPr>
          <w:rFonts w:ascii="Times New Roman" w:hAnsi="Times New Roman" w:cs="Times New Roman"/>
          <w:bCs/>
          <w:sz w:val="28"/>
          <w:szCs w:val="28"/>
          <w:lang w:val="uk-UA"/>
        </w:rPr>
      </w:pPr>
    </w:p>
    <w:p w14:paraId="3905D043" w14:textId="77777777" w:rsidR="00663AB7" w:rsidRPr="00857653" w:rsidRDefault="00663AB7" w:rsidP="00663AB7">
      <w:pPr>
        <w:spacing w:after="0" w:line="240" w:lineRule="auto"/>
        <w:jc w:val="center"/>
        <w:rPr>
          <w:rFonts w:ascii="Times New Roman" w:hAnsi="Times New Roman" w:cs="Times New Roman"/>
          <w:bCs/>
          <w:sz w:val="28"/>
          <w:szCs w:val="28"/>
          <w:lang w:val="uk-UA"/>
        </w:rPr>
      </w:pPr>
    </w:p>
    <w:p w14:paraId="2F1376F4" w14:textId="77777777" w:rsidR="00663AB7" w:rsidRPr="00857653" w:rsidRDefault="00663AB7" w:rsidP="00663AB7">
      <w:pPr>
        <w:spacing w:after="0" w:line="240" w:lineRule="auto"/>
        <w:jc w:val="center"/>
        <w:rPr>
          <w:rFonts w:ascii="Times New Roman" w:hAnsi="Times New Roman" w:cs="Times New Roman"/>
          <w:bCs/>
          <w:sz w:val="28"/>
          <w:szCs w:val="28"/>
          <w:lang w:val="uk-UA"/>
        </w:rPr>
      </w:pPr>
      <w:r w:rsidRPr="00857653">
        <w:rPr>
          <w:rFonts w:ascii="Times New Roman" w:hAnsi="Times New Roman" w:cs="Times New Roman"/>
          <w:bCs/>
          <w:sz w:val="28"/>
          <w:szCs w:val="28"/>
          <w:lang w:val="uk-UA"/>
        </w:rPr>
        <w:t>Система менеджменту якості</w:t>
      </w:r>
    </w:p>
    <w:p w14:paraId="18C7359A" w14:textId="77777777" w:rsidR="00663AB7" w:rsidRPr="00857653" w:rsidRDefault="00663AB7" w:rsidP="00663AB7">
      <w:pPr>
        <w:pStyle w:val="1"/>
        <w:jc w:val="center"/>
        <w:rPr>
          <w:b/>
          <w:bCs/>
          <w:szCs w:val="28"/>
        </w:rPr>
      </w:pPr>
      <w:r w:rsidRPr="00857653">
        <w:rPr>
          <w:b/>
          <w:bCs/>
          <w:szCs w:val="28"/>
        </w:rPr>
        <w:t>РОБОЧА ПРОГРАМА</w:t>
      </w:r>
    </w:p>
    <w:p w14:paraId="2D6008F2" w14:textId="77777777" w:rsidR="00663AB7" w:rsidRPr="00857653" w:rsidRDefault="00663AB7" w:rsidP="00663AB7">
      <w:pPr>
        <w:spacing w:after="0" w:line="240" w:lineRule="auto"/>
        <w:jc w:val="center"/>
        <w:rPr>
          <w:rFonts w:ascii="Times New Roman" w:hAnsi="Times New Roman" w:cs="Times New Roman"/>
          <w:b/>
          <w:bCs/>
          <w:sz w:val="28"/>
          <w:szCs w:val="28"/>
          <w:lang w:val="uk-UA"/>
        </w:rPr>
      </w:pPr>
      <w:r w:rsidRPr="00857653">
        <w:rPr>
          <w:rFonts w:ascii="Times New Roman" w:hAnsi="Times New Roman" w:cs="Times New Roman"/>
          <w:b/>
          <w:bCs/>
          <w:sz w:val="28"/>
          <w:szCs w:val="28"/>
          <w:lang w:val="uk-UA"/>
        </w:rPr>
        <w:t>навчальної дисципліни</w:t>
      </w:r>
    </w:p>
    <w:p w14:paraId="58440800" w14:textId="699316CA" w:rsidR="00663AB7" w:rsidRPr="00857653" w:rsidRDefault="00663AB7" w:rsidP="00663AB7">
      <w:pPr>
        <w:spacing w:after="0" w:line="240" w:lineRule="auto"/>
        <w:jc w:val="center"/>
        <w:rPr>
          <w:rFonts w:ascii="Times New Roman" w:hAnsi="Times New Roman" w:cs="Times New Roman"/>
          <w:b/>
          <w:bCs/>
          <w:sz w:val="28"/>
          <w:szCs w:val="28"/>
          <w:lang w:val="uk-UA"/>
        </w:rPr>
      </w:pPr>
      <w:r w:rsidRPr="00857653">
        <w:rPr>
          <w:rFonts w:ascii="Times New Roman" w:hAnsi="Times New Roman" w:cs="Times New Roman"/>
          <w:b/>
          <w:bCs/>
          <w:sz w:val="28"/>
          <w:szCs w:val="28"/>
          <w:lang w:val="uk-UA"/>
        </w:rPr>
        <w:t xml:space="preserve"> «</w:t>
      </w:r>
      <w:r w:rsidR="00623DA3">
        <w:rPr>
          <w:rFonts w:ascii="Times New Roman" w:hAnsi="Times New Roman" w:cs="Times New Roman"/>
          <w:b/>
          <w:bCs/>
          <w:sz w:val="28"/>
          <w:szCs w:val="28"/>
          <w:lang w:val="uk-UA"/>
        </w:rPr>
        <w:t>Конфлікто</w:t>
      </w:r>
      <w:r w:rsidRPr="00857653">
        <w:rPr>
          <w:rFonts w:ascii="Times New Roman" w:hAnsi="Times New Roman" w:cs="Times New Roman"/>
          <w:b/>
          <w:bCs/>
          <w:sz w:val="28"/>
          <w:szCs w:val="28"/>
          <w:lang w:val="uk-UA"/>
        </w:rPr>
        <w:t>логія</w:t>
      </w:r>
      <w:r w:rsidR="00623DA3">
        <w:rPr>
          <w:rFonts w:ascii="Times New Roman" w:hAnsi="Times New Roman" w:cs="Times New Roman"/>
          <w:b/>
          <w:bCs/>
          <w:sz w:val="28"/>
          <w:szCs w:val="28"/>
          <w:lang w:val="uk-UA"/>
        </w:rPr>
        <w:t xml:space="preserve"> та практична медіація</w:t>
      </w:r>
      <w:r w:rsidRPr="00857653">
        <w:rPr>
          <w:rFonts w:ascii="Times New Roman" w:hAnsi="Times New Roman" w:cs="Times New Roman"/>
          <w:b/>
          <w:bCs/>
          <w:sz w:val="28"/>
          <w:szCs w:val="28"/>
          <w:lang w:val="uk-UA"/>
        </w:rPr>
        <w:t>»</w:t>
      </w:r>
    </w:p>
    <w:p w14:paraId="44F3CAE8" w14:textId="77777777" w:rsidR="00663AB7" w:rsidRPr="00857653" w:rsidRDefault="00663AB7" w:rsidP="00663AB7">
      <w:pPr>
        <w:spacing w:after="0" w:line="240" w:lineRule="auto"/>
        <w:jc w:val="center"/>
        <w:rPr>
          <w:rFonts w:ascii="Times New Roman" w:hAnsi="Times New Roman" w:cs="Times New Roman"/>
          <w:b/>
          <w:bCs/>
          <w:sz w:val="28"/>
          <w:szCs w:val="28"/>
          <w:lang w:val="uk-UA"/>
        </w:rPr>
      </w:pPr>
    </w:p>
    <w:p w14:paraId="57BBF721" w14:textId="557DB5A9"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Освітньо-професійна програма: </w:t>
      </w:r>
      <w:r w:rsidR="009167BA">
        <w:rPr>
          <w:rFonts w:ascii="Times New Roman" w:hAnsi="Times New Roman" w:cs="Times New Roman"/>
          <w:sz w:val="28"/>
          <w:szCs w:val="28"/>
          <w:lang w:val="uk-UA"/>
        </w:rPr>
        <w:t>«</w:t>
      </w:r>
      <w:r w:rsidR="00FF5505">
        <w:rPr>
          <w:rFonts w:ascii="Times New Roman" w:hAnsi="Times New Roman" w:cs="Times New Roman"/>
          <w:sz w:val="28"/>
          <w:szCs w:val="28"/>
          <w:lang w:val="uk-UA"/>
        </w:rPr>
        <w:t>Психологія бізнесу»</w:t>
      </w:r>
    </w:p>
    <w:p w14:paraId="61048673" w14:textId="77777777"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Галузь знань:</w:t>
      </w:r>
      <w:r w:rsidRPr="00857653">
        <w:rPr>
          <w:rFonts w:ascii="Times New Roman" w:hAnsi="Times New Roman" w:cs="Times New Roman"/>
          <w:sz w:val="28"/>
          <w:szCs w:val="28"/>
          <w:lang w:val="uk-UA"/>
        </w:rPr>
        <w:tab/>
        <w:t xml:space="preserve">              05      «Соціальні та поведінкові науки»</w:t>
      </w:r>
    </w:p>
    <w:p w14:paraId="05A6E557" w14:textId="77777777"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Спеціальність:                   053     «Психологія»  </w:t>
      </w:r>
    </w:p>
    <w:p w14:paraId="6EB8DBDF" w14:textId="77777777" w:rsidR="00663AB7" w:rsidRPr="00857653" w:rsidRDefault="00663AB7" w:rsidP="00663AB7">
      <w:pPr>
        <w:spacing w:after="0" w:line="240" w:lineRule="auto"/>
        <w:rPr>
          <w:rFonts w:ascii="Times New Roman" w:hAnsi="Times New Roman" w:cs="Times New Roman"/>
          <w:sz w:val="28"/>
          <w:szCs w:val="28"/>
          <w:lang w:val="uk-UA"/>
        </w:rPr>
      </w:pPr>
    </w:p>
    <w:p w14:paraId="44D7ECBA" w14:textId="77777777" w:rsidR="00663AB7" w:rsidRPr="00857653" w:rsidRDefault="00663AB7" w:rsidP="00663AB7">
      <w:pPr>
        <w:spacing w:after="0" w:line="240" w:lineRule="auto"/>
        <w:rPr>
          <w:rFonts w:ascii="Times New Roman" w:hAnsi="Times New Roman" w:cs="Times New Roman"/>
          <w:sz w:val="28"/>
          <w:szCs w:val="28"/>
          <w:lang w:val="uk-UA"/>
        </w:rPr>
      </w:pPr>
    </w:p>
    <w:p w14:paraId="2AA17902" w14:textId="77777777" w:rsidR="00663AB7" w:rsidRPr="00857653" w:rsidRDefault="00663AB7" w:rsidP="00663AB7">
      <w:pPr>
        <w:spacing w:after="0" w:line="240" w:lineRule="auto"/>
        <w:rPr>
          <w:rFonts w:ascii="Times New Roman" w:hAnsi="Times New Roman" w:cs="Times New Roman"/>
          <w:sz w:val="28"/>
          <w:szCs w:val="28"/>
          <w:lang w:val="uk-UA"/>
        </w:rPr>
      </w:pPr>
    </w:p>
    <w:p w14:paraId="0FAC089D" w14:textId="77777777" w:rsidR="00663AB7" w:rsidRPr="00857653" w:rsidRDefault="00663AB7" w:rsidP="00663AB7">
      <w:pPr>
        <w:spacing w:after="0" w:line="240" w:lineRule="auto"/>
        <w:rPr>
          <w:rFonts w:ascii="Times New Roman" w:hAnsi="Times New Roman" w:cs="Times New Roman"/>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8"/>
        <w:gridCol w:w="1701"/>
        <w:gridCol w:w="709"/>
        <w:gridCol w:w="851"/>
        <w:gridCol w:w="708"/>
        <w:gridCol w:w="709"/>
        <w:gridCol w:w="738"/>
        <w:gridCol w:w="1105"/>
        <w:gridCol w:w="1498"/>
      </w:tblGrid>
      <w:tr w:rsidR="00663AB7" w:rsidRPr="00857653" w14:paraId="2C5DF7DB" w14:textId="77777777" w:rsidTr="00E860DD">
        <w:trPr>
          <w:cantSplit/>
          <w:trHeight w:val="1134"/>
        </w:trPr>
        <w:tc>
          <w:tcPr>
            <w:tcW w:w="1101" w:type="dxa"/>
            <w:shd w:val="clear" w:color="auto" w:fill="auto"/>
            <w:vAlign w:val="center"/>
          </w:tcPr>
          <w:p w14:paraId="55D31C11"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Форма</w:t>
            </w:r>
          </w:p>
          <w:p w14:paraId="1EE89863"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навчання</w:t>
            </w:r>
          </w:p>
        </w:tc>
        <w:tc>
          <w:tcPr>
            <w:tcW w:w="708" w:type="dxa"/>
            <w:shd w:val="clear" w:color="auto" w:fill="auto"/>
            <w:vAlign w:val="center"/>
          </w:tcPr>
          <w:p w14:paraId="5C2ACA22" w14:textId="77777777" w:rsidR="00663AB7" w:rsidRPr="00857653" w:rsidRDefault="00663AB7" w:rsidP="00663AB7">
            <w:pPr>
              <w:widowControl w:val="0"/>
              <w:spacing w:after="0" w:line="240" w:lineRule="auto"/>
              <w:jc w:val="center"/>
              <w:rPr>
                <w:rFonts w:ascii="Times New Roman" w:hAnsi="Times New Roman" w:cs="Times New Roman"/>
                <w:lang w:val="uk-UA"/>
              </w:rPr>
            </w:pPr>
            <w:r w:rsidRPr="00857653">
              <w:rPr>
                <w:rFonts w:ascii="Times New Roman" w:hAnsi="Times New Roman" w:cs="Times New Roman"/>
                <w:lang w:val="uk-UA"/>
              </w:rPr>
              <w:t>Сем.</w:t>
            </w:r>
          </w:p>
        </w:tc>
        <w:tc>
          <w:tcPr>
            <w:tcW w:w="1701" w:type="dxa"/>
            <w:shd w:val="clear" w:color="auto" w:fill="auto"/>
            <w:vAlign w:val="center"/>
          </w:tcPr>
          <w:p w14:paraId="70994EB8"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bCs/>
                <w:lang w:val="uk-UA"/>
              </w:rPr>
            </w:pPr>
            <w:r w:rsidRPr="00857653">
              <w:rPr>
                <w:rFonts w:ascii="Times New Roman" w:hAnsi="Times New Roman" w:cs="Times New Roman"/>
                <w:bCs/>
                <w:lang w:val="uk-UA"/>
              </w:rPr>
              <w:t xml:space="preserve">Усього </w:t>
            </w:r>
          </w:p>
          <w:p w14:paraId="446DD6EA"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bCs/>
                <w:lang w:val="uk-UA"/>
              </w:rPr>
              <w:t>(год. / кредитів ECTS)</w:t>
            </w:r>
          </w:p>
        </w:tc>
        <w:tc>
          <w:tcPr>
            <w:tcW w:w="709" w:type="dxa"/>
            <w:shd w:val="clear" w:color="auto" w:fill="auto"/>
            <w:vAlign w:val="center"/>
          </w:tcPr>
          <w:p w14:paraId="44DAA267"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ЛКЦ</w:t>
            </w:r>
          </w:p>
        </w:tc>
        <w:tc>
          <w:tcPr>
            <w:tcW w:w="851" w:type="dxa"/>
            <w:shd w:val="clear" w:color="auto" w:fill="auto"/>
            <w:vAlign w:val="center"/>
          </w:tcPr>
          <w:p w14:paraId="129529A1"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ПР.З</w:t>
            </w:r>
          </w:p>
        </w:tc>
        <w:tc>
          <w:tcPr>
            <w:tcW w:w="708" w:type="dxa"/>
            <w:shd w:val="clear" w:color="auto" w:fill="auto"/>
            <w:vAlign w:val="center"/>
          </w:tcPr>
          <w:p w14:paraId="7F6AC1A7"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Л.З</w:t>
            </w:r>
          </w:p>
        </w:tc>
        <w:tc>
          <w:tcPr>
            <w:tcW w:w="709" w:type="dxa"/>
            <w:shd w:val="clear" w:color="auto" w:fill="auto"/>
            <w:vAlign w:val="center"/>
          </w:tcPr>
          <w:p w14:paraId="3D941E67"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СРС</w:t>
            </w:r>
          </w:p>
        </w:tc>
        <w:tc>
          <w:tcPr>
            <w:tcW w:w="738" w:type="dxa"/>
            <w:shd w:val="clear" w:color="auto" w:fill="auto"/>
            <w:vAlign w:val="center"/>
          </w:tcPr>
          <w:p w14:paraId="765F1D45"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ДЗ /</w:t>
            </w:r>
          </w:p>
          <w:p w14:paraId="39F2E7B0"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РГР /</w:t>
            </w:r>
          </w:p>
          <w:p w14:paraId="36AF1C16" w14:textId="46A58BDD"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proofErr w:type="spellStart"/>
            <w:r w:rsidRPr="00857653">
              <w:rPr>
                <w:rFonts w:ascii="Times New Roman" w:hAnsi="Times New Roman" w:cs="Times New Roman"/>
                <w:lang w:val="uk-UA"/>
              </w:rPr>
              <w:t>К.р</w:t>
            </w:r>
            <w:proofErr w:type="spellEnd"/>
            <w:r w:rsidR="00147DC1">
              <w:rPr>
                <w:rFonts w:ascii="Times New Roman" w:hAnsi="Times New Roman" w:cs="Times New Roman"/>
                <w:lang w:val="uk-UA"/>
              </w:rPr>
              <w:t>.</w:t>
            </w:r>
          </w:p>
        </w:tc>
        <w:tc>
          <w:tcPr>
            <w:tcW w:w="1105" w:type="dxa"/>
            <w:shd w:val="clear" w:color="auto" w:fill="auto"/>
            <w:vAlign w:val="center"/>
          </w:tcPr>
          <w:p w14:paraId="76D546F7"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КР /</w:t>
            </w:r>
          </w:p>
          <w:p w14:paraId="6F105CCD"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КП</w:t>
            </w:r>
          </w:p>
        </w:tc>
        <w:tc>
          <w:tcPr>
            <w:tcW w:w="1498" w:type="dxa"/>
            <w:shd w:val="clear" w:color="auto" w:fill="auto"/>
            <w:vAlign w:val="center"/>
          </w:tcPr>
          <w:p w14:paraId="61C5140A"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Форма</w:t>
            </w:r>
          </w:p>
          <w:p w14:paraId="609EAF4E"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сем.</w:t>
            </w:r>
          </w:p>
          <w:p w14:paraId="42B81DD9"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контролю</w:t>
            </w:r>
          </w:p>
        </w:tc>
      </w:tr>
      <w:tr w:rsidR="00663AB7" w:rsidRPr="00857653" w14:paraId="7B54AF7A" w14:textId="77777777" w:rsidTr="00E860DD">
        <w:tc>
          <w:tcPr>
            <w:tcW w:w="1101" w:type="dxa"/>
            <w:shd w:val="clear" w:color="auto" w:fill="auto"/>
          </w:tcPr>
          <w:p w14:paraId="2BFA6739"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Денна</w:t>
            </w:r>
          </w:p>
        </w:tc>
        <w:tc>
          <w:tcPr>
            <w:tcW w:w="708" w:type="dxa"/>
            <w:shd w:val="clear" w:color="auto" w:fill="auto"/>
            <w:vAlign w:val="center"/>
          </w:tcPr>
          <w:p w14:paraId="4056C74E" w14:textId="7B20A260" w:rsidR="00663AB7" w:rsidRPr="00857653" w:rsidRDefault="00A3440A"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5</w:t>
            </w:r>
          </w:p>
        </w:tc>
        <w:tc>
          <w:tcPr>
            <w:tcW w:w="1701" w:type="dxa"/>
            <w:shd w:val="clear" w:color="auto" w:fill="auto"/>
          </w:tcPr>
          <w:p w14:paraId="5C28CDC1" w14:textId="6D02BED9" w:rsidR="00663AB7" w:rsidRPr="00857653" w:rsidRDefault="004B3277"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135</w:t>
            </w:r>
            <w:r w:rsidR="00663AB7" w:rsidRPr="00857653">
              <w:rPr>
                <w:rFonts w:ascii="Times New Roman" w:hAnsi="Times New Roman" w:cs="Times New Roman"/>
                <w:lang w:val="uk-UA"/>
              </w:rPr>
              <w:t xml:space="preserve"> / </w:t>
            </w:r>
            <w:r>
              <w:rPr>
                <w:rFonts w:ascii="Times New Roman" w:hAnsi="Times New Roman" w:cs="Times New Roman"/>
                <w:lang w:val="uk-UA"/>
              </w:rPr>
              <w:t>4,5</w:t>
            </w:r>
          </w:p>
        </w:tc>
        <w:tc>
          <w:tcPr>
            <w:tcW w:w="709" w:type="dxa"/>
            <w:shd w:val="clear" w:color="auto" w:fill="auto"/>
          </w:tcPr>
          <w:p w14:paraId="246A5DD3" w14:textId="1C63A2C7" w:rsidR="00663AB7" w:rsidRPr="00857653" w:rsidRDefault="00317D7C"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3</w:t>
            </w:r>
            <w:r w:rsidR="004B3277">
              <w:rPr>
                <w:rFonts w:ascii="Times New Roman" w:hAnsi="Times New Roman" w:cs="Times New Roman"/>
                <w:lang w:val="uk-UA"/>
              </w:rPr>
              <w:t>4</w:t>
            </w:r>
          </w:p>
        </w:tc>
        <w:tc>
          <w:tcPr>
            <w:tcW w:w="851" w:type="dxa"/>
            <w:shd w:val="clear" w:color="auto" w:fill="auto"/>
          </w:tcPr>
          <w:p w14:paraId="1F9E3308" w14:textId="0111F007" w:rsidR="00663AB7" w:rsidRPr="00857653" w:rsidRDefault="00317D7C"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3</w:t>
            </w:r>
            <w:r w:rsidR="004B3277">
              <w:rPr>
                <w:rFonts w:ascii="Times New Roman" w:hAnsi="Times New Roman" w:cs="Times New Roman"/>
                <w:lang w:val="uk-UA"/>
              </w:rPr>
              <w:t>4</w:t>
            </w:r>
          </w:p>
        </w:tc>
        <w:tc>
          <w:tcPr>
            <w:tcW w:w="708" w:type="dxa"/>
            <w:shd w:val="clear" w:color="auto" w:fill="auto"/>
          </w:tcPr>
          <w:p w14:paraId="13188969" w14:textId="77777777" w:rsidR="00663AB7" w:rsidRPr="00857653" w:rsidRDefault="00663AB7" w:rsidP="00663AB7">
            <w:pPr>
              <w:widowControl w:val="0"/>
              <w:tabs>
                <w:tab w:val="left" w:pos="2410"/>
              </w:tabs>
              <w:spacing w:after="0" w:line="240" w:lineRule="auto"/>
              <w:jc w:val="center"/>
              <w:rPr>
                <w:rFonts w:ascii="Times New Roman" w:hAnsi="Times New Roman" w:cs="Times New Roman"/>
                <w:lang w:val="uk-UA"/>
              </w:rPr>
            </w:pPr>
            <w:r w:rsidRPr="00857653">
              <w:rPr>
                <w:rFonts w:ascii="Times New Roman" w:hAnsi="Times New Roman" w:cs="Times New Roman"/>
                <w:lang w:val="uk-UA"/>
              </w:rPr>
              <w:t>–</w:t>
            </w:r>
          </w:p>
        </w:tc>
        <w:tc>
          <w:tcPr>
            <w:tcW w:w="709" w:type="dxa"/>
            <w:shd w:val="clear" w:color="auto" w:fill="auto"/>
          </w:tcPr>
          <w:p w14:paraId="2F5C29E8" w14:textId="17D5432F" w:rsidR="00663AB7" w:rsidRPr="00857653" w:rsidRDefault="004B3277"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67</w:t>
            </w:r>
          </w:p>
        </w:tc>
        <w:tc>
          <w:tcPr>
            <w:tcW w:w="738" w:type="dxa"/>
            <w:shd w:val="clear" w:color="auto" w:fill="auto"/>
            <w:vAlign w:val="center"/>
          </w:tcPr>
          <w:p w14:paraId="7DC07BEC" w14:textId="36067876" w:rsidR="00663AB7" w:rsidRPr="00857653" w:rsidRDefault="00A3440A" w:rsidP="00663AB7">
            <w:pPr>
              <w:widowControl w:val="0"/>
              <w:spacing w:after="0" w:line="240" w:lineRule="auto"/>
              <w:jc w:val="center"/>
              <w:rPr>
                <w:rFonts w:ascii="Times New Roman" w:hAnsi="Times New Roman" w:cs="Times New Roman"/>
                <w:lang w:val="uk-UA"/>
              </w:rPr>
            </w:pPr>
            <w:r>
              <w:rPr>
                <w:rFonts w:ascii="Times New Roman" w:hAnsi="Times New Roman" w:cs="Times New Roman"/>
                <w:lang w:val="uk-UA"/>
              </w:rPr>
              <w:t>1 ДЗ – 5 с.</w:t>
            </w:r>
          </w:p>
        </w:tc>
        <w:tc>
          <w:tcPr>
            <w:tcW w:w="1105" w:type="dxa"/>
            <w:shd w:val="clear" w:color="auto" w:fill="auto"/>
          </w:tcPr>
          <w:p w14:paraId="5C5F1A59" w14:textId="08CD3CE8" w:rsidR="00663AB7" w:rsidRPr="00857653" w:rsidRDefault="004B3277"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w:t>
            </w:r>
          </w:p>
        </w:tc>
        <w:tc>
          <w:tcPr>
            <w:tcW w:w="1498" w:type="dxa"/>
            <w:shd w:val="clear" w:color="auto" w:fill="auto"/>
          </w:tcPr>
          <w:p w14:paraId="4782ADDC" w14:textId="4FB7773A" w:rsidR="00663AB7" w:rsidRPr="00857653" w:rsidRDefault="00317D7C" w:rsidP="00663AB7">
            <w:pPr>
              <w:widowControl w:val="0"/>
              <w:tabs>
                <w:tab w:val="left" w:pos="2410"/>
              </w:tabs>
              <w:spacing w:after="0" w:line="240" w:lineRule="auto"/>
              <w:jc w:val="center"/>
              <w:rPr>
                <w:rFonts w:ascii="Times New Roman" w:hAnsi="Times New Roman" w:cs="Times New Roman"/>
                <w:lang w:val="uk-UA"/>
              </w:rPr>
            </w:pPr>
            <w:r>
              <w:rPr>
                <w:rFonts w:ascii="Times New Roman" w:hAnsi="Times New Roman" w:cs="Times New Roman"/>
                <w:lang w:val="uk-UA"/>
              </w:rPr>
              <w:t>Екзамен</w:t>
            </w:r>
            <w:r w:rsidR="00663AB7" w:rsidRPr="00857653">
              <w:rPr>
                <w:rFonts w:ascii="Times New Roman" w:hAnsi="Times New Roman" w:cs="Times New Roman"/>
                <w:lang w:val="uk-UA"/>
              </w:rPr>
              <w:t xml:space="preserve"> </w:t>
            </w:r>
            <w:r w:rsidR="00A3440A">
              <w:rPr>
                <w:rFonts w:ascii="Times New Roman" w:hAnsi="Times New Roman" w:cs="Times New Roman"/>
                <w:lang w:val="uk-UA"/>
              </w:rPr>
              <w:t>5</w:t>
            </w:r>
            <w:r w:rsidR="00663AB7" w:rsidRPr="00857653">
              <w:rPr>
                <w:rFonts w:ascii="Times New Roman" w:hAnsi="Times New Roman" w:cs="Times New Roman"/>
                <w:lang w:val="uk-UA"/>
              </w:rPr>
              <w:t xml:space="preserve"> с.</w:t>
            </w:r>
          </w:p>
        </w:tc>
      </w:tr>
    </w:tbl>
    <w:p w14:paraId="03F7FFBC"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5C1A94C1"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02C99891" w14:textId="77777777" w:rsidR="00663AB7" w:rsidRPr="00857653" w:rsidRDefault="00663AB7" w:rsidP="00663AB7">
      <w:pPr>
        <w:spacing w:after="0" w:line="240" w:lineRule="auto"/>
        <w:rPr>
          <w:rFonts w:ascii="Times New Roman" w:hAnsi="Times New Roman" w:cs="Times New Roman"/>
          <w:sz w:val="28"/>
          <w:szCs w:val="28"/>
          <w:lang w:val="uk-UA"/>
        </w:rPr>
      </w:pPr>
    </w:p>
    <w:p w14:paraId="7F20BBE5" w14:textId="16AA69F2" w:rsidR="00663AB7" w:rsidRDefault="007C42BD" w:rsidP="007829FC">
      <w:pPr>
        <w:widowControl w:val="0"/>
        <w:spacing w:after="0" w:line="240" w:lineRule="auto"/>
        <w:rPr>
          <w:rFonts w:ascii="Times New Roman" w:hAnsi="Times New Roman"/>
          <w:bCs/>
          <w:sz w:val="28"/>
          <w:szCs w:val="28"/>
          <w:lang w:val="uk-UA"/>
        </w:rPr>
      </w:pPr>
      <w:r>
        <w:rPr>
          <w:rFonts w:ascii="Times New Roman" w:hAnsi="Times New Roman" w:cs="Times New Roman"/>
          <w:sz w:val="28"/>
          <w:szCs w:val="28"/>
          <w:lang w:val="uk-UA"/>
        </w:rPr>
        <w:t>Індекс:</w:t>
      </w:r>
      <w:r w:rsidR="00AA70C5" w:rsidRPr="00AA70C5">
        <w:rPr>
          <w:rFonts w:ascii="Times New Roman" w:hAnsi="Times New Roman" w:cs="Times New Roman"/>
          <w:sz w:val="28"/>
          <w:szCs w:val="28"/>
          <w:lang w:val="uk-UA"/>
        </w:rPr>
        <w:t xml:space="preserve">   Н</w:t>
      </w:r>
      <w:r w:rsidR="00ED74D3">
        <w:rPr>
          <w:rFonts w:ascii="Times New Roman" w:hAnsi="Times New Roman"/>
          <w:bCs/>
          <w:sz w:val="28"/>
          <w:szCs w:val="28"/>
          <w:lang w:val="ru-RU"/>
        </w:rPr>
        <w:t>Б</w:t>
      </w:r>
      <w:r w:rsidR="00AA70C5" w:rsidRPr="00AA70C5">
        <w:rPr>
          <w:rFonts w:ascii="Times New Roman" w:hAnsi="Times New Roman"/>
          <w:bCs/>
          <w:sz w:val="28"/>
          <w:szCs w:val="28"/>
          <w:lang w:val="ru-RU"/>
        </w:rPr>
        <w:t>-8-053-3/21</w:t>
      </w:r>
      <w:r w:rsidR="00AA70C5" w:rsidRPr="00AA70C5">
        <w:rPr>
          <w:rFonts w:ascii="Times New Roman" w:hAnsi="Times New Roman"/>
          <w:bCs/>
          <w:sz w:val="28"/>
          <w:szCs w:val="28"/>
          <w:lang w:val="uk-UA"/>
        </w:rPr>
        <w:t>-2.1.</w:t>
      </w:r>
      <w:r w:rsidR="007B691C">
        <w:rPr>
          <w:rFonts w:ascii="Times New Roman" w:hAnsi="Times New Roman"/>
          <w:bCs/>
          <w:sz w:val="28"/>
          <w:szCs w:val="28"/>
          <w:lang w:val="uk-UA"/>
        </w:rPr>
        <w:t>22</w:t>
      </w:r>
      <w:r w:rsidR="00FF5505">
        <w:rPr>
          <w:rFonts w:ascii="Times New Roman" w:hAnsi="Times New Roman"/>
          <w:bCs/>
          <w:sz w:val="28"/>
          <w:szCs w:val="28"/>
          <w:lang w:val="uk-UA"/>
        </w:rPr>
        <w:t xml:space="preserve">                                                               </w:t>
      </w:r>
    </w:p>
    <w:p w14:paraId="25D5442C" w14:textId="0564C1A1" w:rsidR="00663AB7" w:rsidRDefault="00663AB7" w:rsidP="00663AB7">
      <w:pPr>
        <w:spacing w:after="0" w:line="240" w:lineRule="auto"/>
        <w:rPr>
          <w:rFonts w:ascii="Times New Roman" w:hAnsi="Times New Roman" w:cs="Times New Roman"/>
          <w:b/>
          <w:sz w:val="28"/>
          <w:szCs w:val="28"/>
          <w:lang w:val="uk-UA"/>
        </w:rPr>
      </w:pPr>
    </w:p>
    <w:p w14:paraId="0564F4DD" w14:textId="77777777" w:rsidR="007B691C" w:rsidRPr="00857653" w:rsidRDefault="007B691C" w:rsidP="00663AB7">
      <w:pPr>
        <w:spacing w:after="0" w:line="240" w:lineRule="auto"/>
        <w:rPr>
          <w:rFonts w:ascii="Times New Roman" w:hAnsi="Times New Roman" w:cs="Times New Roman"/>
          <w:b/>
          <w:sz w:val="28"/>
          <w:szCs w:val="28"/>
          <w:lang w:val="uk-UA"/>
        </w:rPr>
      </w:pPr>
    </w:p>
    <w:p w14:paraId="71FC6BFC" w14:textId="77777777" w:rsidR="00AC636A" w:rsidRDefault="00663AB7" w:rsidP="00663AB7">
      <w:pPr>
        <w:spacing w:after="0" w:line="240" w:lineRule="auto"/>
        <w:rPr>
          <w:rFonts w:ascii="Times New Roman" w:hAnsi="Times New Roman" w:cs="Times New Roman"/>
          <w:b/>
          <w:sz w:val="28"/>
          <w:szCs w:val="28"/>
          <w:lang w:val="uk-UA"/>
        </w:rPr>
      </w:pPr>
      <w:r w:rsidRPr="00857653">
        <w:rPr>
          <w:rFonts w:ascii="Times New Roman" w:hAnsi="Times New Roman" w:cs="Times New Roman"/>
          <w:b/>
          <w:sz w:val="28"/>
          <w:szCs w:val="28"/>
          <w:lang w:val="uk-UA"/>
        </w:rPr>
        <w:t xml:space="preserve">                          </w:t>
      </w:r>
    </w:p>
    <w:p w14:paraId="3B964011" w14:textId="77777777" w:rsidR="00AC636A" w:rsidRDefault="00AC636A" w:rsidP="00AC636A">
      <w:pPr>
        <w:spacing w:after="0" w:line="240" w:lineRule="auto"/>
        <w:jc w:val="center"/>
        <w:rPr>
          <w:rFonts w:ascii="Times New Roman" w:hAnsi="Times New Roman" w:cs="Times New Roman"/>
          <w:b/>
          <w:sz w:val="28"/>
          <w:szCs w:val="28"/>
          <w:lang w:val="uk-UA"/>
        </w:rPr>
      </w:pPr>
    </w:p>
    <w:p w14:paraId="01A50D67" w14:textId="22AF1A72" w:rsidR="00663AB7" w:rsidRDefault="00663AB7" w:rsidP="00AC636A">
      <w:pPr>
        <w:spacing w:after="0" w:line="240" w:lineRule="auto"/>
        <w:jc w:val="center"/>
        <w:rPr>
          <w:rFonts w:ascii="Times New Roman" w:hAnsi="Times New Roman" w:cs="Times New Roman"/>
          <w:b/>
          <w:sz w:val="28"/>
          <w:szCs w:val="28"/>
          <w:lang w:val="uk-UA"/>
        </w:rPr>
      </w:pPr>
      <w:r w:rsidRPr="00857653">
        <w:rPr>
          <w:rFonts w:ascii="Times New Roman" w:hAnsi="Times New Roman" w:cs="Times New Roman"/>
          <w:b/>
          <w:sz w:val="28"/>
          <w:szCs w:val="28"/>
          <w:lang w:val="uk-UA"/>
        </w:rPr>
        <w:t>СМЯ НАУ РП 12.01.11–01</w:t>
      </w:r>
      <w:r w:rsidRPr="00857653">
        <w:rPr>
          <w:rFonts w:ascii="Times New Roman" w:hAnsi="Times New Roman" w:cs="Times New Roman"/>
          <w:sz w:val="28"/>
          <w:szCs w:val="28"/>
          <w:lang w:val="uk-UA"/>
        </w:rPr>
        <w:t>–</w:t>
      </w:r>
      <w:r w:rsidRPr="00857653">
        <w:rPr>
          <w:rFonts w:ascii="Times New Roman" w:hAnsi="Times New Roman" w:cs="Times New Roman"/>
          <w:b/>
          <w:sz w:val="28"/>
          <w:szCs w:val="28"/>
          <w:lang w:val="uk-UA"/>
        </w:rPr>
        <w:t>2021</w:t>
      </w:r>
    </w:p>
    <w:p w14:paraId="1272C449" w14:textId="77777777" w:rsidR="00FF5505" w:rsidRPr="00857653" w:rsidRDefault="00FF5505" w:rsidP="00AC636A">
      <w:pPr>
        <w:spacing w:after="0" w:line="240" w:lineRule="auto"/>
        <w:jc w:val="center"/>
        <w:rPr>
          <w:rFonts w:ascii="Times New Roman" w:hAnsi="Times New Roman" w:cs="Times New Roman"/>
          <w:b/>
          <w:sz w:val="28"/>
          <w:szCs w:val="28"/>
          <w:lang w:val="uk-UA"/>
        </w:rPr>
      </w:pPr>
    </w:p>
    <w:p w14:paraId="33FFCB7C"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772E2E2F"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41AEBA1F" w14:textId="52AF0A68" w:rsidR="00663AB7" w:rsidRPr="007B691C" w:rsidRDefault="00663AB7" w:rsidP="00671CDB">
      <w:pPr>
        <w:widowControl w:val="0"/>
        <w:spacing w:after="0" w:line="240" w:lineRule="auto"/>
        <w:ind w:firstLine="720"/>
        <w:jc w:val="both"/>
        <w:rPr>
          <w:rFonts w:ascii="Times New Roman" w:hAnsi="Times New Roman" w:cs="Times New Roman"/>
          <w:bCs/>
          <w:sz w:val="28"/>
          <w:szCs w:val="28"/>
          <w:lang w:val="uk-UA"/>
        </w:rPr>
      </w:pPr>
      <w:bookmarkStart w:id="0" w:name="_Hlk73480616"/>
      <w:r w:rsidRPr="00563E78">
        <w:rPr>
          <w:rFonts w:ascii="Times New Roman" w:hAnsi="Times New Roman" w:cs="Times New Roman"/>
          <w:sz w:val="28"/>
          <w:szCs w:val="28"/>
          <w:lang w:val="uk-UA"/>
        </w:rPr>
        <w:t>Робочу програму навчальної дисципліни «</w:t>
      </w:r>
      <w:r w:rsidR="00927A02">
        <w:rPr>
          <w:rFonts w:ascii="Times New Roman" w:hAnsi="Times New Roman" w:cs="Times New Roman"/>
          <w:sz w:val="28"/>
          <w:szCs w:val="28"/>
          <w:lang w:val="uk-UA"/>
        </w:rPr>
        <w:t>Конфлікт</w:t>
      </w:r>
      <w:r w:rsidRPr="00563E78">
        <w:rPr>
          <w:rFonts w:ascii="Times New Roman" w:hAnsi="Times New Roman" w:cs="Times New Roman"/>
          <w:sz w:val="28"/>
          <w:szCs w:val="28"/>
          <w:lang w:val="uk-UA"/>
        </w:rPr>
        <w:t>ологія</w:t>
      </w:r>
      <w:r w:rsidR="00927A02">
        <w:rPr>
          <w:rFonts w:ascii="Times New Roman" w:hAnsi="Times New Roman" w:cs="Times New Roman"/>
          <w:sz w:val="28"/>
          <w:szCs w:val="28"/>
          <w:lang w:val="uk-UA"/>
        </w:rPr>
        <w:t xml:space="preserve"> та практична медіація</w:t>
      </w:r>
      <w:r w:rsidRPr="00563E78">
        <w:rPr>
          <w:rFonts w:ascii="Times New Roman" w:hAnsi="Times New Roman" w:cs="Times New Roman"/>
          <w:sz w:val="28"/>
          <w:szCs w:val="28"/>
          <w:lang w:val="uk-UA"/>
        </w:rPr>
        <w:t xml:space="preserve">» розроблено на основі освітньо-професійної </w:t>
      </w:r>
      <w:r w:rsidRPr="007B691C">
        <w:rPr>
          <w:rFonts w:ascii="Times New Roman" w:hAnsi="Times New Roman" w:cs="Times New Roman"/>
          <w:sz w:val="28"/>
          <w:szCs w:val="28"/>
          <w:lang w:val="uk-UA"/>
        </w:rPr>
        <w:t xml:space="preserve">програми </w:t>
      </w:r>
      <w:r w:rsidR="00FF5505">
        <w:rPr>
          <w:rFonts w:ascii="Times New Roman" w:hAnsi="Times New Roman" w:cs="Times New Roman"/>
          <w:sz w:val="28"/>
          <w:szCs w:val="28"/>
          <w:lang w:val="uk-UA"/>
        </w:rPr>
        <w:t xml:space="preserve">«Психологія бізнесу», </w:t>
      </w:r>
      <w:r w:rsidR="005311AA" w:rsidRPr="007B691C">
        <w:rPr>
          <w:rFonts w:ascii="Times New Roman" w:hAnsi="Times New Roman" w:cs="Times New Roman"/>
          <w:sz w:val="28"/>
          <w:szCs w:val="28"/>
          <w:lang w:val="uk-UA"/>
        </w:rPr>
        <w:t xml:space="preserve">навчальних та </w:t>
      </w:r>
      <w:r w:rsidRPr="007B691C">
        <w:rPr>
          <w:rFonts w:ascii="Times New Roman" w:hAnsi="Times New Roman" w:cs="Times New Roman"/>
          <w:sz w:val="28"/>
          <w:szCs w:val="28"/>
          <w:lang w:val="uk-UA"/>
        </w:rPr>
        <w:t xml:space="preserve"> робоч</w:t>
      </w:r>
      <w:r w:rsidR="005311AA" w:rsidRPr="007B691C">
        <w:rPr>
          <w:rFonts w:ascii="Times New Roman" w:hAnsi="Times New Roman" w:cs="Times New Roman"/>
          <w:sz w:val="28"/>
          <w:szCs w:val="28"/>
          <w:lang w:val="uk-UA"/>
        </w:rPr>
        <w:t>их навчальних</w:t>
      </w:r>
      <w:r w:rsidRPr="007B691C">
        <w:rPr>
          <w:rFonts w:ascii="Times New Roman" w:hAnsi="Times New Roman" w:cs="Times New Roman"/>
          <w:sz w:val="28"/>
          <w:szCs w:val="28"/>
          <w:lang w:val="uk-UA"/>
        </w:rPr>
        <w:t xml:space="preserve"> план</w:t>
      </w:r>
      <w:r w:rsidR="005311AA" w:rsidRPr="007B691C">
        <w:rPr>
          <w:rFonts w:ascii="Times New Roman" w:hAnsi="Times New Roman" w:cs="Times New Roman"/>
          <w:sz w:val="28"/>
          <w:szCs w:val="28"/>
          <w:lang w:val="uk-UA"/>
        </w:rPr>
        <w:t>ів</w:t>
      </w:r>
      <w:r w:rsidRPr="007B691C">
        <w:rPr>
          <w:rFonts w:ascii="Times New Roman" w:hAnsi="Times New Roman" w:cs="Times New Roman"/>
          <w:sz w:val="28"/>
          <w:szCs w:val="28"/>
          <w:lang w:val="uk-UA"/>
        </w:rPr>
        <w:t xml:space="preserve"> </w:t>
      </w:r>
      <w:r w:rsidR="005311AA" w:rsidRPr="007B691C">
        <w:rPr>
          <w:rFonts w:ascii="Times New Roman" w:hAnsi="Times New Roman" w:cs="Times New Roman"/>
          <w:sz w:val="28"/>
          <w:szCs w:val="28"/>
          <w:lang w:val="uk-UA"/>
        </w:rPr>
        <w:t xml:space="preserve">№ </w:t>
      </w:r>
      <w:r w:rsidR="00563E78" w:rsidRPr="007B691C">
        <w:rPr>
          <w:rFonts w:ascii="Times New Roman" w:hAnsi="Times New Roman"/>
          <w:bCs/>
          <w:sz w:val="28"/>
          <w:szCs w:val="28"/>
          <w:lang w:val="uk-UA"/>
        </w:rPr>
        <w:t>Н</w:t>
      </w:r>
      <w:r w:rsidR="007B691C">
        <w:rPr>
          <w:rFonts w:ascii="Times New Roman" w:hAnsi="Times New Roman"/>
          <w:bCs/>
          <w:sz w:val="28"/>
          <w:szCs w:val="28"/>
          <w:lang w:val="uk-UA"/>
        </w:rPr>
        <w:t>Б</w:t>
      </w:r>
      <w:r w:rsidR="00563E78" w:rsidRPr="007B691C">
        <w:rPr>
          <w:rFonts w:ascii="Times New Roman" w:hAnsi="Times New Roman"/>
          <w:bCs/>
          <w:sz w:val="28"/>
          <w:szCs w:val="28"/>
          <w:lang w:val="uk-UA"/>
        </w:rPr>
        <w:t xml:space="preserve">-8-053-3/21 </w:t>
      </w:r>
      <w:r w:rsidR="005311AA" w:rsidRPr="007B691C">
        <w:rPr>
          <w:rFonts w:ascii="Times New Roman" w:hAnsi="Times New Roman" w:cs="Times New Roman"/>
          <w:sz w:val="28"/>
          <w:szCs w:val="28"/>
          <w:lang w:val="uk-UA"/>
        </w:rPr>
        <w:t xml:space="preserve">та </w:t>
      </w:r>
      <w:r w:rsidR="007B691C" w:rsidRPr="007B691C">
        <w:rPr>
          <w:rFonts w:ascii="Times New Roman" w:hAnsi="Times New Roman"/>
          <w:bCs/>
          <w:sz w:val="28"/>
          <w:szCs w:val="28"/>
          <w:lang w:val="uk-UA"/>
        </w:rPr>
        <w:t>РБ-8-053-3/21</w:t>
      </w:r>
      <w:r w:rsidR="007B691C">
        <w:rPr>
          <w:rFonts w:ascii="Times New Roman" w:hAnsi="Times New Roman"/>
          <w:bCs/>
          <w:sz w:val="28"/>
          <w:szCs w:val="28"/>
          <w:lang w:val="uk-UA"/>
        </w:rPr>
        <w:t xml:space="preserve"> </w:t>
      </w:r>
      <w:r w:rsidRPr="007B691C">
        <w:rPr>
          <w:rFonts w:ascii="Times New Roman" w:hAnsi="Times New Roman" w:cs="Times New Roman"/>
          <w:sz w:val="28"/>
          <w:szCs w:val="28"/>
          <w:lang w:val="uk-UA"/>
        </w:rPr>
        <w:t>підготовки здобувачів вищої освіти освітнього ступеня «</w:t>
      </w:r>
      <w:r w:rsidR="00927A02">
        <w:rPr>
          <w:rFonts w:ascii="Times New Roman" w:hAnsi="Times New Roman" w:cs="Times New Roman"/>
          <w:sz w:val="28"/>
          <w:szCs w:val="28"/>
          <w:lang w:val="uk-UA"/>
        </w:rPr>
        <w:t>Бакалав</w:t>
      </w:r>
      <w:r w:rsidRPr="007B691C">
        <w:rPr>
          <w:rFonts w:ascii="Times New Roman" w:hAnsi="Times New Roman" w:cs="Times New Roman"/>
          <w:sz w:val="28"/>
          <w:szCs w:val="28"/>
          <w:lang w:val="uk-UA"/>
        </w:rPr>
        <w:t>р» за спеціальністю 053 «Психологія» та відповідних нормативних документів.</w:t>
      </w:r>
    </w:p>
    <w:bookmarkEnd w:id="0"/>
    <w:p w14:paraId="67270EDA" w14:textId="77777777" w:rsidR="00663AB7" w:rsidRPr="007B691C" w:rsidRDefault="00663AB7" w:rsidP="00663AB7">
      <w:pPr>
        <w:spacing w:after="0" w:line="240" w:lineRule="auto"/>
        <w:jc w:val="both"/>
        <w:rPr>
          <w:rFonts w:ascii="Times New Roman" w:hAnsi="Times New Roman" w:cs="Times New Roman"/>
          <w:sz w:val="28"/>
          <w:szCs w:val="28"/>
          <w:lang w:val="uk-UA"/>
        </w:rPr>
      </w:pPr>
    </w:p>
    <w:p w14:paraId="6071A7FF"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0346C392" w14:textId="77777777" w:rsidR="00663AB7" w:rsidRPr="00857653" w:rsidRDefault="00663AB7" w:rsidP="00663AB7">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bCs/>
          <w:sz w:val="28"/>
          <w:szCs w:val="28"/>
          <w:lang w:val="uk-UA"/>
        </w:rPr>
        <w:t xml:space="preserve">Робочу програму </w:t>
      </w:r>
      <w:r w:rsidRPr="00857653">
        <w:rPr>
          <w:rFonts w:ascii="Times New Roman" w:hAnsi="Times New Roman" w:cs="Times New Roman"/>
          <w:sz w:val="28"/>
          <w:szCs w:val="28"/>
          <w:lang w:val="uk-UA"/>
        </w:rPr>
        <w:t>розробила</w:t>
      </w:r>
    </w:p>
    <w:p w14:paraId="4CC97B06" w14:textId="23465898" w:rsidR="00663AB7" w:rsidRPr="00857653" w:rsidRDefault="00E75D75" w:rsidP="00DB7D5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професор</w:t>
      </w:r>
      <w:r w:rsidR="00663AB7" w:rsidRPr="00857653">
        <w:rPr>
          <w:rFonts w:ascii="Times New Roman" w:hAnsi="Times New Roman" w:cs="Times New Roman"/>
          <w:sz w:val="28"/>
          <w:szCs w:val="28"/>
          <w:lang w:val="uk-UA"/>
        </w:rPr>
        <w:t xml:space="preserve"> кафедри авіаційної психології</w:t>
      </w:r>
      <w:r w:rsidR="00DB7D56">
        <w:rPr>
          <w:rFonts w:ascii="Times New Roman" w:hAnsi="Times New Roman" w:cs="Times New Roman"/>
          <w:sz w:val="28"/>
          <w:szCs w:val="28"/>
          <w:lang w:val="uk-UA"/>
        </w:rPr>
        <w:t xml:space="preserve"> </w:t>
      </w:r>
      <w:r w:rsidR="00DB7D56">
        <w:rPr>
          <w:rFonts w:ascii="Times New Roman" w:hAnsi="Times New Roman" w:cs="Times New Roman"/>
          <w:sz w:val="28"/>
          <w:szCs w:val="28"/>
          <w:lang w:val="uk-UA"/>
        </w:rPr>
        <w:tab/>
      </w:r>
      <w:r w:rsidR="00DB7D56">
        <w:rPr>
          <w:rFonts w:ascii="Times New Roman" w:hAnsi="Times New Roman" w:cs="Times New Roman"/>
          <w:sz w:val="28"/>
          <w:szCs w:val="28"/>
          <w:lang w:val="uk-UA"/>
        </w:rPr>
        <w:tab/>
      </w:r>
      <w:r w:rsidR="00DB7D56">
        <w:rPr>
          <w:rFonts w:ascii="Times New Roman" w:hAnsi="Times New Roman" w:cs="Times New Roman"/>
          <w:sz w:val="28"/>
          <w:szCs w:val="28"/>
          <w:lang w:val="uk-UA"/>
        </w:rPr>
        <w:tab/>
      </w:r>
      <w:proofErr w:type="spellStart"/>
      <w:r>
        <w:rPr>
          <w:rFonts w:ascii="Times New Roman" w:hAnsi="Times New Roman" w:cs="Times New Roman"/>
          <w:sz w:val="28"/>
          <w:szCs w:val="28"/>
          <w:lang w:val="uk-UA"/>
        </w:rPr>
        <w:t>Отич</w:t>
      </w:r>
      <w:proofErr w:type="spellEnd"/>
      <w:r>
        <w:rPr>
          <w:rFonts w:ascii="Times New Roman" w:hAnsi="Times New Roman" w:cs="Times New Roman"/>
          <w:sz w:val="28"/>
          <w:szCs w:val="28"/>
          <w:lang w:val="uk-UA"/>
        </w:rPr>
        <w:t xml:space="preserve"> О.</w:t>
      </w:r>
    </w:p>
    <w:p w14:paraId="68817DDB"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4AC621E2"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2E0EC773"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08065348" w14:textId="202F14D8" w:rsidR="00663AB7" w:rsidRPr="00857653" w:rsidRDefault="00663AB7" w:rsidP="00663AB7">
      <w:pPr>
        <w:spacing w:after="0" w:line="240" w:lineRule="auto"/>
        <w:ind w:firstLine="720"/>
        <w:jc w:val="both"/>
        <w:rPr>
          <w:rFonts w:ascii="Times New Roman" w:hAnsi="Times New Roman" w:cs="Times New Roman"/>
          <w:sz w:val="28"/>
          <w:szCs w:val="28"/>
          <w:lang w:val="uk-UA"/>
        </w:rPr>
      </w:pPr>
      <w:bookmarkStart w:id="1" w:name="_Hlk73480773"/>
      <w:r w:rsidRPr="00857653">
        <w:rPr>
          <w:rFonts w:ascii="Times New Roman" w:hAnsi="Times New Roman" w:cs="Times New Roman"/>
          <w:sz w:val="28"/>
          <w:szCs w:val="28"/>
          <w:lang w:val="uk-UA"/>
        </w:rPr>
        <w:t xml:space="preserve">Робочу програму обговорено та схвалено на засіданні випускової кафедри освітньо-професійної програми </w:t>
      </w:r>
      <w:r w:rsidR="00FF5505">
        <w:rPr>
          <w:rFonts w:ascii="Times New Roman" w:hAnsi="Times New Roman" w:cs="Times New Roman"/>
          <w:sz w:val="28"/>
          <w:szCs w:val="28"/>
          <w:lang w:val="uk-UA"/>
        </w:rPr>
        <w:t xml:space="preserve">«Психологія бізнесу» </w:t>
      </w:r>
      <w:r w:rsidRPr="00857653">
        <w:rPr>
          <w:rFonts w:ascii="Times New Roman" w:hAnsi="Times New Roman" w:cs="Times New Roman"/>
          <w:sz w:val="28"/>
          <w:szCs w:val="28"/>
          <w:lang w:val="uk-UA"/>
        </w:rPr>
        <w:t>спеціальності 053 «Психологія» – кафедри авіаційної психології, протокол №</w:t>
      </w:r>
      <w:r w:rsidR="005311AA">
        <w:rPr>
          <w:rFonts w:ascii="Times New Roman" w:hAnsi="Times New Roman" w:cs="Times New Roman"/>
          <w:sz w:val="28"/>
          <w:szCs w:val="28"/>
          <w:lang w:val="uk-UA"/>
        </w:rPr>
        <w:t xml:space="preserve">7 </w:t>
      </w:r>
      <w:r w:rsidRPr="00857653">
        <w:rPr>
          <w:rFonts w:ascii="Times New Roman" w:hAnsi="Times New Roman" w:cs="Times New Roman"/>
          <w:sz w:val="28"/>
          <w:szCs w:val="28"/>
          <w:lang w:val="uk-UA"/>
        </w:rPr>
        <w:t xml:space="preserve">від </w:t>
      </w:r>
      <w:r w:rsidR="005311AA">
        <w:rPr>
          <w:rFonts w:ascii="Times New Roman" w:hAnsi="Times New Roman" w:cs="Times New Roman"/>
          <w:sz w:val="28"/>
          <w:szCs w:val="28"/>
          <w:lang w:val="uk-UA"/>
        </w:rPr>
        <w:t>14 травня</w:t>
      </w:r>
      <w:r w:rsidRPr="00857653">
        <w:rPr>
          <w:rFonts w:ascii="Times New Roman" w:hAnsi="Times New Roman" w:cs="Times New Roman"/>
          <w:sz w:val="28"/>
          <w:szCs w:val="28"/>
          <w:lang w:val="uk-UA"/>
        </w:rPr>
        <w:t xml:space="preserve"> 20</w:t>
      </w:r>
      <w:r w:rsidR="005311AA">
        <w:rPr>
          <w:rFonts w:ascii="Times New Roman" w:hAnsi="Times New Roman" w:cs="Times New Roman"/>
          <w:sz w:val="28"/>
          <w:szCs w:val="28"/>
          <w:lang w:val="uk-UA"/>
        </w:rPr>
        <w:t>21</w:t>
      </w:r>
      <w:r w:rsidRPr="00857653">
        <w:rPr>
          <w:rFonts w:ascii="Times New Roman" w:hAnsi="Times New Roman" w:cs="Times New Roman"/>
          <w:sz w:val="28"/>
          <w:szCs w:val="28"/>
          <w:lang w:val="uk-UA"/>
        </w:rPr>
        <w:t xml:space="preserve"> р.</w:t>
      </w:r>
    </w:p>
    <w:p w14:paraId="75B5B616"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6DE64D1A" w14:textId="128CFC37" w:rsidR="00FF5505" w:rsidRDefault="00FF5505" w:rsidP="00FF5505">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Гарант освітньо-професійної програми </w:t>
      </w:r>
      <w:r>
        <w:rPr>
          <w:rFonts w:ascii="Times New Roman" w:hAnsi="Times New Roman" w:cs="Times New Roman"/>
          <w:sz w:val="28"/>
          <w:szCs w:val="28"/>
          <w:lang w:val="uk-UA"/>
        </w:rPr>
        <w:t xml:space="preserve">     </w:t>
      </w:r>
      <w:r w:rsidRPr="00857653">
        <w:rPr>
          <w:rFonts w:ascii="Times New Roman" w:hAnsi="Times New Roman" w:cs="Times New Roman"/>
          <w:sz w:val="28"/>
          <w:szCs w:val="28"/>
          <w:lang w:val="uk-UA"/>
        </w:rPr>
        <w:t xml:space="preserve">________ </w:t>
      </w:r>
      <w:r>
        <w:rPr>
          <w:rFonts w:ascii="Times New Roman" w:hAnsi="Times New Roman" w:cs="Times New Roman"/>
          <w:sz w:val="28"/>
          <w:szCs w:val="28"/>
          <w:lang w:val="uk-UA"/>
        </w:rPr>
        <w:t>Подко</w:t>
      </w:r>
      <w:r w:rsidR="007A5334">
        <w:rPr>
          <w:rFonts w:ascii="Times New Roman" w:hAnsi="Times New Roman" w:cs="Times New Roman"/>
          <w:sz w:val="28"/>
          <w:szCs w:val="28"/>
          <w:lang w:val="uk-UA"/>
        </w:rPr>
        <w:t>п</w:t>
      </w:r>
      <w:r>
        <w:rPr>
          <w:rFonts w:ascii="Times New Roman" w:hAnsi="Times New Roman" w:cs="Times New Roman"/>
          <w:sz w:val="28"/>
          <w:szCs w:val="28"/>
          <w:lang w:val="uk-UA"/>
        </w:rPr>
        <w:t>аєва Ю</w:t>
      </w:r>
      <w:r w:rsidRPr="00857653">
        <w:rPr>
          <w:rFonts w:ascii="Times New Roman" w:hAnsi="Times New Roman" w:cs="Times New Roman"/>
          <w:sz w:val="28"/>
          <w:szCs w:val="28"/>
          <w:lang w:val="uk-UA"/>
        </w:rPr>
        <w:t>.</w:t>
      </w:r>
    </w:p>
    <w:p w14:paraId="3728C15A" w14:textId="77777777" w:rsidR="00FF5505" w:rsidRDefault="00FF5505" w:rsidP="00FF5505">
      <w:pPr>
        <w:spacing w:after="0" w:line="240" w:lineRule="auto"/>
        <w:ind w:firstLine="720"/>
        <w:jc w:val="both"/>
        <w:rPr>
          <w:rFonts w:ascii="Times New Roman" w:hAnsi="Times New Roman" w:cs="Times New Roman"/>
          <w:sz w:val="28"/>
          <w:szCs w:val="28"/>
          <w:lang w:val="uk-UA"/>
        </w:rPr>
      </w:pPr>
    </w:p>
    <w:p w14:paraId="318E6A8B" w14:textId="77777777" w:rsidR="00FF5505" w:rsidRPr="00857653" w:rsidRDefault="00FF5505" w:rsidP="00FF5505">
      <w:pPr>
        <w:spacing w:after="0" w:line="240" w:lineRule="auto"/>
        <w:jc w:val="both"/>
        <w:rPr>
          <w:rFonts w:ascii="Times New Roman" w:hAnsi="Times New Roman" w:cs="Times New Roman"/>
          <w:sz w:val="28"/>
          <w:szCs w:val="28"/>
          <w:lang w:val="uk-UA"/>
        </w:rPr>
      </w:pPr>
    </w:p>
    <w:p w14:paraId="57176E64" w14:textId="279CC39B" w:rsidR="00663AB7" w:rsidRDefault="00663AB7" w:rsidP="00663AB7">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Гарант освітньо-професійної програми </w:t>
      </w:r>
      <w:r w:rsidR="00BA6E64">
        <w:rPr>
          <w:rFonts w:ascii="Times New Roman" w:hAnsi="Times New Roman" w:cs="Times New Roman"/>
          <w:sz w:val="28"/>
          <w:szCs w:val="28"/>
          <w:lang w:val="uk-UA"/>
        </w:rPr>
        <w:t xml:space="preserve">     </w:t>
      </w:r>
      <w:r w:rsidRPr="00857653">
        <w:rPr>
          <w:rFonts w:ascii="Times New Roman" w:hAnsi="Times New Roman" w:cs="Times New Roman"/>
          <w:sz w:val="28"/>
          <w:szCs w:val="28"/>
          <w:lang w:val="uk-UA"/>
        </w:rPr>
        <w:t xml:space="preserve">________ </w:t>
      </w:r>
      <w:proofErr w:type="spellStart"/>
      <w:r w:rsidR="004B3277">
        <w:rPr>
          <w:rFonts w:ascii="Times New Roman" w:hAnsi="Times New Roman" w:cs="Times New Roman"/>
          <w:sz w:val="28"/>
          <w:szCs w:val="28"/>
          <w:lang w:val="uk-UA"/>
        </w:rPr>
        <w:t>Сечейко</w:t>
      </w:r>
      <w:proofErr w:type="spellEnd"/>
      <w:r w:rsidR="004B3277">
        <w:rPr>
          <w:rFonts w:ascii="Times New Roman" w:hAnsi="Times New Roman" w:cs="Times New Roman"/>
          <w:sz w:val="28"/>
          <w:szCs w:val="28"/>
          <w:lang w:val="uk-UA"/>
        </w:rPr>
        <w:t xml:space="preserve"> О</w:t>
      </w:r>
      <w:r w:rsidRPr="00857653">
        <w:rPr>
          <w:rFonts w:ascii="Times New Roman" w:hAnsi="Times New Roman" w:cs="Times New Roman"/>
          <w:sz w:val="28"/>
          <w:szCs w:val="28"/>
          <w:lang w:val="uk-UA"/>
        </w:rPr>
        <w:t>.</w:t>
      </w:r>
    </w:p>
    <w:p w14:paraId="72D7EA8B" w14:textId="77777777" w:rsidR="005729AE" w:rsidRDefault="005729AE" w:rsidP="00BA6E64">
      <w:pPr>
        <w:spacing w:after="0" w:line="240" w:lineRule="auto"/>
        <w:ind w:firstLine="720"/>
        <w:jc w:val="both"/>
        <w:rPr>
          <w:rFonts w:ascii="Times New Roman" w:hAnsi="Times New Roman" w:cs="Times New Roman"/>
          <w:sz w:val="28"/>
          <w:szCs w:val="28"/>
          <w:lang w:val="uk-UA"/>
        </w:rPr>
      </w:pPr>
    </w:p>
    <w:bookmarkEnd w:id="1"/>
    <w:p w14:paraId="38F2CAAB"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5555E1E1" w14:textId="0667F0AC" w:rsidR="00663AB7" w:rsidRPr="00857653" w:rsidRDefault="00663AB7" w:rsidP="00663AB7">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Завідувач кафедри  _________________________ </w:t>
      </w:r>
      <w:proofErr w:type="spellStart"/>
      <w:r w:rsidRPr="00857653">
        <w:rPr>
          <w:rFonts w:ascii="Times New Roman" w:hAnsi="Times New Roman" w:cs="Times New Roman"/>
          <w:sz w:val="28"/>
          <w:szCs w:val="28"/>
          <w:lang w:val="uk-UA"/>
        </w:rPr>
        <w:t>Помиткіна</w:t>
      </w:r>
      <w:proofErr w:type="spellEnd"/>
      <w:r w:rsidRPr="00857653">
        <w:rPr>
          <w:rFonts w:ascii="Times New Roman" w:hAnsi="Times New Roman" w:cs="Times New Roman"/>
          <w:sz w:val="28"/>
          <w:szCs w:val="28"/>
          <w:lang w:val="uk-UA"/>
        </w:rPr>
        <w:t xml:space="preserve"> Л.</w:t>
      </w:r>
    </w:p>
    <w:p w14:paraId="5AC753D2"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2BE78C63"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6D01776C" w14:textId="3CFE3C3B" w:rsidR="00663AB7" w:rsidRPr="00857653" w:rsidRDefault="00663AB7" w:rsidP="00663AB7">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Робочу програму обговорено та схвалено на засіданні науково-</w:t>
      </w:r>
      <w:proofErr w:type="spellStart"/>
      <w:r w:rsidRPr="00857653">
        <w:rPr>
          <w:rFonts w:ascii="Times New Roman" w:hAnsi="Times New Roman" w:cs="Times New Roman"/>
          <w:sz w:val="28"/>
          <w:szCs w:val="28"/>
          <w:lang w:val="uk-UA"/>
        </w:rPr>
        <w:t>методично</w:t>
      </w:r>
      <w:proofErr w:type="spellEnd"/>
      <w:r w:rsidRPr="00857653">
        <w:rPr>
          <w:rFonts w:ascii="Times New Roman" w:hAnsi="Times New Roman" w:cs="Times New Roman"/>
          <w:sz w:val="28"/>
          <w:szCs w:val="28"/>
          <w:lang w:val="uk-UA"/>
        </w:rPr>
        <w:t>-редакційної ради факультету лінгвістики та соціальних комунікацій, протокол №</w:t>
      </w:r>
      <w:r w:rsidR="00671CDB">
        <w:rPr>
          <w:rFonts w:ascii="Times New Roman" w:hAnsi="Times New Roman" w:cs="Times New Roman"/>
          <w:sz w:val="28"/>
          <w:szCs w:val="28"/>
          <w:lang w:val="uk-UA"/>
        </w:rPr>
        <w:t>6</w:t>
      </w:r>
      <w:r w:rsidRPr="00857653">
        <w:rPr>
          <w:rFonts w:ascii="Times New Roman" w:hAnsi="Times New Roman" w:cs="Times New Roman"/>
          <w:sz w:val="28"/>
          <w:szCs w:val="28"/>
          <w:lang w:val="uk-UA"/>
        </w:rPr>
        <w:t xml:space="preserve"> від </w:t>
      </w:r>
      <w:r w:rsidR="00671CDB">
        <w:rPr>
          <w:rFonts w:ascii="Times New Roman" w:hAnsi="Times New Roman" w:cs="Times New Roman"/>
          <w:sz w:val="28"/>
          <w:szCs w:val="28"/>
          <w:lang w:val="uk-UA"/>
        </w:rPr>
        <w:t>09.06.</w:t>
      </w:r>
      <w:r w:rsidRPr="00857653">
        <w:rPr>
          <w:rFonts w:ascii="Times New Roman" w:hAnsi="Times New Roman" w:cs="Times New Roman"/>
          <w:sz w:val="28"/>
          <w:szCs w:val="28"/>
          <w:lang w:val="uk-UA"/>
        </w:rPr>
        <w:t xml:space="preserve"> 20</w:t>
      </w:r>
      <w:r w:rsidR="00671CDB">
        <w:rPr>
          <w:rFonts w:ascii="Times New Roman" w:hAnsi="Times New Roman" w:cs="Times New Roman"/>
          <w:sz w:val="28"/>
          <w:szCs w:val="28"/>
          <w:lang w:val="uk-UA"/>
        </w:rPr>
        <w:t>21</w:t>
      </w:r>
      <w:bookmarkStart w:id="2" w:name="_GoBack"/>
      <w:bookmarkEnd w:id="2"/>
      <w:r w:rsidRPr="00857653">
        <w:rPr>
          <w:rFonts w:ascii="Times New Roman" w:hAnsi="Times New Roman" w:cs="Times New Roman"/>
          <w:sz w:val="28"/>
          <w:szCs w:val="28"/>
          <w:lang w:val="uk-UA"/>
        </w:rPr>
        <w:t xml:space="preserve"> р.</w:t>
      </w:r>
    </w:p>
    <w:p w14:paraId="6C4F52AF"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3A23E582"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0E286F4A" w14:textId="03D2DE30" w:rsidR="00663AB7" w:rsidRPr="00857653" w:rsidRDefault="00663AB7" w:rsidP="00663AB7">
      <w:pPr>
        <w:spacing w:after="0" w:line="240" w:lineRule="auto"/>
        <w:ind w:firstLine="720"/>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Голова НМРР ______________________________ </w:t>
      </w:r>
      <w:proofErr w:type="spellStart"/>
      <w:r w:rsidRPr="00857653">
        <w:rPr>
          <w:rFonts w:ascii="Times New Roman" w:hAnsi="Times New Roman" w:cs="Times New Roman"/>
          <w:sz w:val="28"/>
          <w:szCs w:val="28"/>
          <w:lang w:val="uk-UA"/>
        </w:rPr>
        <w:t>Кокарєва</w:t>
      </w:r>
      <w:proofErr w:type="spellEnd"/>
      <w:r w:rsidRPr="00857653">
        <w:rPr>
          <w:rFonts w:ascii="Times New Roman" w:hAnsi="Times New Roman" w:cs="Times New Roman"/>
          <w:sz w:val="28"/>
          <w:szCs w:val="28"/>
          <w:lang w:val="uk-UA"/>
        </w:rPr>
        <w:t xml:space="preserve"> А.</w:t>
      </w:r>
    </w:p>
    <w:p w14:paraId="4042332A"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46B19E76" w14:textId="77777777" w:rsidR="00663AB7" w:rsidRPr="00857653" w:rsidRDefault="00663AB7" w:rsidP="00663AB7">
      <w:pPr>
        <w:shd w:val="clear" w:color="auto" w:fill="FFFFFF"/>
        <w:spacing w:after="0" w:line="240" w:lineRule="auto"/>
        <w:jc w:val="both"/>
        <w:rPr>
          <w:rFonts w:ascii="Times New Roman" w:hAnsi="Times New Roman" w:cs="Times New Roman"/>
          <w:sz w:val="28"/>
          <w:szCs w:val="28"/>
          <w:lang w:val="uk-UA"/>
        </w:rPr>
      </w:pPr>
    </w:p>
    <w:p w14:paraId="2718E44B" w14:textId="77777777" w:rsidR="00663AB7" w:rsidRPr="00857653" w:rsidRDefault="00663AB7" w:rsidP="00663AB7">
      <w:pPr>
        <w:shd w:val="clear" w:color="auto" w:fill="FFFFFF"/>
        <w:spacing w:after="0" w:line="240" w:lineRule="auto"/>
        <w:jc w:val="both"/>
        <w:rPr>
          <w:rFonts w:ascii="Times New Roman" w:hAnsi="Times New Roman" w:cs="Times New Roman"/>
          <w:sz w:val="28"/>
          <w:szCs w:val="28"/>
          <w:lang w:val="uk-UA"/>
        </w:rPr>
      </w:pPr>
    </w:p>
    <w:p w14:paraId="00FAD968" w14:textId="77777777" w:rsidR="00663AB7" w:rsidRPr="00857653" w:rsidRDefault="00663AB7" w:rsidP="00663AB7">
      <w:pPr>
        <w:shd w:val="clear" w:color="auto" w:fill="FFFFFF"/>
        <w:spacing w:after="0" w:line="240" w:lineRule="auto"/>
        <w:jc w:val="both"/>
        <w:rPr>
          <w:rFonts w:ascii="Times New Roman" w:hAnsi="Times New Roman" w:cs="Times New Roman"/>
          <w:sz w:val="28"/>
          <w:szCs w:val="28"/>
          <w:lang w:val="uk-UA"/>
        </w:rPr>
      </w:pPr>
    </w:p>
    <w:p w14:paraId="04E6C0F5" w14:textId="77777777" w:rsidR="00663AB7" w:rsidRPr="00857653" w:rsidRDefault="00663AB7" w:rsidP="00663AB7">
      <w:pPr>
        <w:shd w:val="clear" w:color="auto" w:fill="FFFFFF"/>
        <w:spacing w:after="0" w:line="240" w:lineRule="auto"/>
        <w:jc w:val="both"/>
        <w:rPr>
          <w:rFonts w:ascii="Times New Roman" w:hAnsi="Times New Roman" w:cs="Times New Roman"/>
          <w:sz w:val="28"/>
          <w:szCs w:val="28"/>
          <w:lang w:val="uk-UA"/>
        </w:rPr>
      </w:pPr>
    </w:p>
    <w:p w14:paraId="23851EAE" w14:textId="77777777" w:rsidR="00663AB7" w:rsidRPr="00857653" w:rsidRDefault="00663AB7" w:rsidP="00663AB7">
      <w:pPr>
        <w:spacing w:after="0" w:line="240" w:lineRule="auto"/>
        <w:jc w:val="both"/>
        <w:rPr>
          <w:rFonts w:ascii="Times New Roman" w:hAnsi="Times New Roman" w:cs="Times New Roman"/>
          <w:sz w:val="28"/>
          <w:szCs w:val="28"/>
          <w:lang w:val="uk-UA"/>
        </w:rPr>
      </w:pPr>
    </w:p>
    <w:p w14:paraId="44F6C6B9" w14:textId="77777777" w:rsidR="00663AB7" w:rsidRPr="00857653" w:rsidRDefault="00663AB7" w:rsidP="00663AB7">
      <w:pPr>
        <w:spacing w:after="0" w:line="240" w:lineRule="auto"/>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Рівень документа – 3б</w:t>
      </w:r>
    </w:p>
    <w:p w14:paraId="4A3290AB" w14:textId="77777777" w:rsidR="00663AB7" w:rsidRPr="00857653" w:rsidRDefault="00663AB7" w:rsidP="00663AB7">
      <w:pPr>
        <w:spacing w:after="0" w:line="240" w:lineRule="auto"/>
        <w:jc w:val="both"/>
        <w:rPr>
          <w:rFonts w:ascii="Times New Roman" w:hAnsi="Times New Roman" w:cs="Times New Roman"/>
          <w:sz w:val="28"/>
          <w:szCs w:val="28"/>
          <w:lang w:val="uk-UA"/>
        </w:rPr>
      </w:pPr>
      <w:r w:rsidRPr="00857653">
        <w:rPr>
          <w:rFonts w:ascii="Times New Roman" w:hAnsi="Times New Roman" w:cs="Times New Roman"/>
          <w:sz w:val="28"/>
          <w:szCs w:val="28"/>
          <w:lang w:val="uk-UA"/>
        </w:rPr>
        <w:t>Плановий термін між ревізіями – 1 рік</w:t>
      </w:r>
    </w:p>
    <w:p w14:paraId="10E4D008" w14:textId="77777777" w:rsidR="00663AB7" w:rsidRPr="00857653" w:rsidRDefault="00663AB7" w:rsidP="00663AB7">
      <w:pPr>
        <w:spacing w:after="0" w:line="240" w:lineRule="auto"/>
        <w:jc w:val="both"/>
        <w:rPr>
          <w:rFonts w:ascii="Times New Roman" w:hAnsi="Times New Roman" w:cs="Times New Roman"/>
          <w:b/>
          <w:sz w:val="28"/>
          <w:szCs w:val="28"/>
          <w:lang w:val="uk-UA"/>
        </w:rPr>
      </w:pPr>
      <w:r w:rsidRPr="00857653">
        <w:rPr>
          <w:rFonts w:ascii="Times New Roman" w:hAnsi="Times New Roman" w:cs="Times New Roman"/>
          <w:b/>
          <w:sz w:val="28"/>
          <w:szCs w:val="28"/>
          <w:lang w:val="uk-UA"/>
        </w:rPr>
        <w:t>Контрольний примірник</w:t>
      </w:r>
    </w:p>
    <w:p w14:paraId="350D8991" w14:textId="0F3EB455" w:rsidR="00862238" w:rsidRPr="00857653" w:rsidRDefault="00862238" w:rsidP="00663AB7">
      <w:pPr>
        <w:widowControl w:val="0"/>
        <w:spacing w:after="0" w:line="240" w:lineRule="auto"/>
        <w:jc w:val="both"/>
        <w:rPr>
          <w:rFonts w:ascii="Times New Roman" w:eastAsia="Times New Roman" w:hAnsi="Times New Roman" w:cs="Times New Roman"/>
          <w:b/>
          <w:bCs/>
          <w:sz w:val="24"/>
          <w:szCs w:val="24"/>
          <w:lang w:val="uk-UA" w:eastAsia="ru-RU"/>
        </w:rPr>
      </w:pPr>
    </w:p>
    <w:p w14:paraId="63633E2A" w14:textId="77777777" w:rsidR="001D7282" w:rsidRDefault="001D7282" w:rsidP="00862238">
      <w:pPr>
        <w:widowControl w:val="0"/>
        <w:spacing w:after="0" w:line="240" w:lineRule="auto"/>
        <w:jc w:val="center"/>
        <w:rPr>
          <w:rFonts w:ascii="Times New Roman" w:eastAsia="Times New Roman" w:hAnsi="Times New Roman" w:cs="Times New Roman"/>
          <w:b/>
          <w:bCs/>
          <w:sz w:val="28"/>
          <w:szCs w:val="28"/>
          <w:lang w:val="uk-UA" w:eastAsia="ru-RU"/>
        </w:rPr>
      </w:pPr>
    </w:p>
    <w:p w14:paraId="7154BDD4" w14:textId="77777777" w:rsidR="00862238" w:rsidRPr="00857653" w:rsidRDefault="00862238" w:rsidP="00862238">
      <w:pPr>
        <w:widowControl w:val="0"/>
        <w:spacing w:after="0" w:line="240" w:lineRule="auto"/>
        <w:jc w:val="center"/>
        <w:rPr>
          <w:rFonts w:ascii="Times New Roman" w:eastAsia="Times New Roman" w:hAnsi="Times New Roman" w:cs="Times New Roman"/>
          <w:b/>
          <w:bCs/>
          <w:sz w:val="28"/>
          <w:szCs w:val="28"/>
          <w:lang w:val="uk-UA" w:eastAsia="ru-RU"/>
        </w:rPr>
      </w:pPr>
      <w:bookmarkStart w:id="3" w:name="_Hlk73480939"/>
      <w:r w:rsidRPr="00857653">
        <w:rPr>
          <w:rFonts w:ascii="Times New Roman" w:eastAsia="Times New Roman" w:hAnsi="Times New Roman" w:cs="Times New Roman"/>
          <w:b/>
          <w:bCs/>
          <w:sz w:val="28"/>
          <w:szCs w:val="28"/>
          <w:lang w:val="uk-UA" w:eastAsia="ru-RU"/>
        </w:rPr>
        <w:t>ЗМІСТ</w:t>
      </w:r>
    </w:p>
    <w:p w14:paraId="5B034F6C" w14:textId="77777777" w:rsidR="00857653" w:rsidRPr="00857653" w:rsidRDefault="00857653" w:rsidP="00663AB7">
      <w:pPr>
        <w:widowControl w:val="0"/>
        <w:spacing w:after="0" w:line="240" w:lineRule="auto"/>
        <w:jc w:val="right"/>
        <w:rPr>
          <w:rFonts w:ascii="Times New Roman" w:eastAsia="Times New Roman" w:hAnsi="Times New Roman" w:cs="Times New Roman"/>
          <w:bCs/>
          <w:sz w:val="28"/>
          <w:szCs w:val="28"/>
          <w:lang w:val="uk-UA" w:eastAsia="ru-RU"/>
        </w:rPr>
      </w:pPr>
    </w:p>
    <w:p w14:paraId="290AC12C" w14:textId="77777777" w:rsidR="001D7282" w:rsidRDefault="001D7282" w:rsidP="00B94623">
      <w:pPr>
        <w:widowControl w:val="0"/>
        <w:tabs>
          <w:tab w:val="right" w:leader="dot" w:pos="9921"/>
        </w:tabs>
        <w:spacing w:after="0" w:line="240" w:lineRule="auto"/>
        <w:ind w:firstLine="709"/>
        <w:jc w:val="both"/>
        <w:rPr>
          <w:rFonts w:ascii="Times New Roman" w:eastAsia="Times New Roman" w:hAnsi="Times New Roman" w:cs="Times New Roman"/>
          <w:b/>
          <w:sz w:val="28"/>
          <w:szCs w:val="28"/>
          <w:lang w:val="uk-UA" w:eastAsia="ru-RU"/>
        </w:rPr>
      </w:pPr>
    </w:p>
    <w:p w14:paraId="1CA16DC8" w14:textId="77777777" w:rsidR="00862238" w:rsidRPr="00857653" w:rsidRDefault="00862238" w:rsidP="00B94623">
      <w:pPr>
        <w:widowControl w:val="0"/>
        <w:tabs>
          <w:tab w:val="right" w:leader="dot" w:pos="9921"/>
        </w:tabs>
        <w:spacing w:after="0" w:line="240" w:lineRule="auto"/>
        <w:ind w:firstLine="709"/>
        <w:jc w:val="both"/>
        <w:rPr>
          <w:rFonts w:ascii="Times New Roman" w:eastAsia="Times New Roman" w:hAnsi="Times New Roman" w:cs="Times New Roman"/>
          <w:b/>
          <w:sz w:val="28"/>
          <w:szCs w:val="28"/>
          <w:lang w:val="uk-UA" w:eastAsia="ru-RU"/>
        </w:rPr>
      </w:pPr>
      <w:r w:rsidRPr="00857653">
        <w:rPr>
          <w:rFonts w:ascii="Times New Roman" w:eastAsia="Times New Roman" w:hAnsi="Times New Roman" w:cs="Times New Roman"/>
          <w:b/>
          <w:sz w:val="28"/>
          <w:szCs w:val="28"/>
          <w:lang w:val="uk-UA" w:eastAsia="ru-RU"/>
        </w:rPr>
        <w:t>Вступ</w:t>
      </w:r>
      <w:r w:rsidRPr="00857653">
        <w:rPr>
          <w:rFonts w:ascii="Times New Roman" w:eastAsia="Times New Roman" w:hAnsi="Times New Roman" w:cs="Times New Roman"/>
          <w:sz w:val="28"/>
          <w:szCs w:val="28"/>
          <w:lang w:val="uk-UA" w:eastAsia="ru-RU"/>
        </w:rPr>
        <w:tab/>
        <w:t>4</w:t>
      </w:r>
    </w:p>
    <w:p w14:paraId="77FD5F5B" w14:textId="77777777" w:rsidR="00663AB7" w:rsidRPr="00857653" w:rsidRDefault="00663AB7" w:rsidP="00663AB7">
      <w:pPr>
        <w:widowControl w:val="0"/>
        <w:tabs>
          <w:tab w:val="right" w:leader="dot" w:pos="9921"/>
        </w:tabs>
        <w:spacing w:after="0" w:line="240" w:lineRule="auto"/>
        <w:jc w:val="both"/>
        <w:rPr>
          <w:rFonts w:ascii="Times New Roman" w:eastAsia="Times New Roman" w:hAnsi="Times New Roman" w:cs="Times New Roman"/>
          <w:b/>
          <w:sz w:val="28"/>
          <w:szCs w:val="28"/>
          <w:lang w:val="uk-UA" w:eastAsia="ru-RU"/>
        </w:rPr>
      </w:pPr>
    </w:p>
    <w:p w14:paraId="4E400DC2" w14:textId="77777777" w:rsidR="00862238" w:rsidRPr="00857653" w:rsidRDefault="00862238" w:rsidP="00B94623">
      <w:pPr>
        <w:widowControl w:val="0"/>
        <w:tabs>
          <w:tab w:val="right" w:leader="dot" w:pos="9921"/>
        </w:tabs>
        <w:spacing w:after="0" w:line="240" w:lineRule="auto"/>
        <w:ind w:firstLine="709"/>
        <w:jc w:val="both"/>
        <w:rPr>
          <w:rFonts w:ascii="Times New Roman" w:eastAsia="Times New Roman" w:hAnsi="Times New Roman" w:cs="Times New Roman"/>
          <w:sz w:val="28"/>
          <w:szCs w:val="28"/>
          <w:lang w:val="uk-UA" w:eastAsia="ru-RU"/>
        </w:rPr>
      </w:pPr>
      <w:r w:rsidRPr="00857653">
        <w:rPr>
          <w:rFonts w:ascii="Times New Roman" w:eastAsia="Times New Roman" w:hAnsi="Times New Roman" w:cs="Times New Roman"/>
          <w:b/>
          <w:sz w:val="28"/>
          <w:szCs w:val="28"/>
          <w:lang w:val="uk-UA" w:eastAsia="ru-RU"/>
        </w:rPr>
        <w:t>1</w:t>
      </w:r>
      <w:r w:rsidRPr="00857653">
        <w:rPr>
          <w:rFonts w:ascii="Times New Roman" w:eastAsia="Times New Roman" w:hAnsi="Times New Roman" w:cs="Times New Roman"/>
          <w:sz w:val="28"/>
          <w:szCs w:val="28"/>
          <w:lang w:val="uk-UA" w:eastAsia="ru-RU"/>
        </w:rPr>
        <w:t xml:space="preserve">. </w:t>
      </w:r>
      <w:r w:rsidRPr="00857653">
        <w:rPr>
          <w:rFonts w:ascii="Times New Roman" w:eastAsia="Times New Roman" w:hAnsi="Times New Roman" w:cs="Times New Roman"/>
          <w:b/>
          <w:sz w:val="28"/>
          <w:szCs w:val="28"/>
          <w:lang w:val="uk-UA" w:eastAsia="ru-RU"/>
        </w:rPr>
        <w:t>Пояснювальна записка</w:t>
      </w:r>
      <w:r w:rsidR="00B94623">
        <w:rPr>
          <w:rFonts w:ascii="Times New Roman" w:eastAsia="Times New Roman" w:hAnsi="Times New Roman" w:cs="Times New Roman"/>
          <w:b/>
          <w:sz w:val="28"/>
          <w:szCs w:val="28"/>
          <w:lang w:val="uk-UA" w:eastAsia="ru-RU"/>
        </w:rPr>
        <w:t xml:space="preserve"> …………………………………………………….</w:t>
      </w:r>
      <w:r w:rsidRPr="00857653">
        <w:rPr>
          <w:rFonts w:ascii="Times New Roman" w:eastAsia="Times New Roman" w:hAnsi="Times New Roman" w:cs="Times New Roman"/>
          <w:sz w:val="28"/>
          <w:szCs w:val="28"/>
          <w:lang w:val="uk-UA" w:eastAsia="ru-RU"/>
        </w:rPr>
        <w:t>4</w:t>
      </w:r>
    </w:p>
    <w:p w14:paraId="0A5CB44E" w14:textId="77777777" w:rsidR="00862238" w:rsidRPr="00857653" w:rsidRDefault="00862238" w:rsidP="00663AB7">
      <w:pPr>
        <w:widowControl w:val="0"/>
        <w:tabs>
          <w:tab w:val="right" w:leader="dot" w:pos="9921"/>
        </w:tabs>
        <w:spacing w:after="0" w:line="240" w:lineRule="auto"/>
        <w:jc w:val="both"/>
        <w:rPr>
          <w:rFonts w:ascii="Times New Roman" w:eastAsia="Times New Roman" w:hAnsi="Times New Roman" w:cs="Times New Roman"/>
          <w:sz w:val="28"/>
          <w:szCs w:val="28"/>
          <w:lang w:val="uk-UA" w:eastAsia="ru-RU"/>
        </w:rPr>
      </w:pPr>
      <w:r w:rsidRPr="00857653">
        <w:rPr>
          <w:rFonts w:ascii="Times New Roman" w:eastAsia="Times New Roman" w:hAnsi="Times New Roman" w:cs="Times New Roman"/>
          <w:sz w:val="28"/>
          <w:szCs w:val="28"/>
          <w:lang w:val="uk-UA" w:eastAsia="ru-RU"/>
        </w:rPr>
        <w:t xml:space="preserve">1.1 </w:t>
      </w:r>
      <w:r w:rsidR="00663AB7" w:rsidRPr="00857653">
        <w:rPr>
          <w:rFonts w:ascii="Times New Roman" w:eastAsia="Times New Roman" w:hAnsi="Times New Roman" w:cs="Times New Roman"/>
          <w:sz w:val="28"/>
          <w:szCs w:val="28"/>
          <w:lang w:val="uk-UA" w:eastAsia="ru-RU"/>
        </w:rPr>
        <w:t>Місце, мета, завдання навчальної дисципліни</w:t>
      </w:r>
      <w:r w:rsidRPr="00857653">
        <w:rPr>
          <w:rFonts w:ascii="Times New Roman" w:eastAsia="Times New Roman" w:hAnsi="Times New Roman" w:cs="Times New Roman"/>
          <w:sz w:val="28"/>
          <w:szCs w:val="28"/>
          <w:lang w:val="uk-UA" w:eastAsia="ru-RU"/>
        </w:rPr>
        <w:tab/>
        <w:t>4</w:t>
      </w:r>
    </w:p>
    <w:p w14:paraId="217DCC3C" w14:textId="77777777" w:rsidR="00663AB7" w:rsidRPr="00857653" w:rsidRDefault="00862238" w:rsidP="00663AB7">
      <w:pPr>
        <w:widowControl w:val="0"/>
        <w:tabs>
          <w:tab w:val="right" w:leader="dot" w:pos="9921"/>
        </w:tabs>
        <w:spacing w:after="0" w:line="240" w:lineRule="auto"/>
        <w:jc w:val="both"/>
        <w:rPr>
          <w:rFonts w:ascii="Times New Roman" w:hAnsi="Times New Roman" w:cs="Times New Roman"/>
          <w:sz w:val="28"/>
          <w:szCs w:val="28"/>
          <w:lang w:val="uk-UA"/>
        </w:rPr>
      </w:pPr>
      <w:r w:rsidRPr="00857653">
        <w:rPr>
          <w:rFonts w:ascii="Times New Roman" w:eastAsia="Times New Roman" w:hAnsi="Times New Roman" w:cs="Times New Roman"/>
          <w:sz w:val="28"/>
          <w:szCs w:val="28"/>
          <w:lang w:val="uk-UA" w:eastAsia="ru-RU"/>
        </w:rPr>
        <w:t xml:space="preserve">1.2. </w:t>
      </w:r>
      <w:r w:rsidR="00663AB7" w:rsidRPr="00857653">
        <w:rPr>
          <w:rFonts w:ascii="Times New Roman" w:hAnsi="Times New Roman" w:cs="Times New Roman"/>
          <w:sz w:val="28"/>
          <w:szCs w:val="28"/>
          <w:lang w:val="uk-UA"/>
        </w:rPr>
        <w:t>Результати навчання, які дає можливість досягти навчальна дисципліна ……4</w:t>
      </w:r>
    </w:p>
    <w:p w14:paraId="7210E09A" w14:textId="77777777"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1.3. Компетентності, які дає можливість здобути навчальна дисципліна</w:t>
      </w:r>
      <w:r w:rsidRPr="00857653">
        <w:rPr>
          <w:rFonts w:ascii="Times New Roman" w:hAnsi="Times New Roman" w:cs="Times New Roman"/>
          <w:b/>
          <w:sz w:val="28"/>
          <w:szCs w:val="28"/>
          <w:lang w:val="uk-UA"/>
        </w:rPr>
        <w:t xml:space="preserve"> </w:t>
      </w:r>
      <w:r w:rsidRPr="00857653">
        <w:rPr>
          <w:rFonts w:ascii="Times New Roman" w:hAnsi="Times New Roman" w:cs="Times New Roman"/>
          <w:sz w:val="28"/>
          <w:szCs w:val="28"/>
          <w:lang w:val="uk-UA"/>
        </w:rPr>
        <w:t>................5</w:t>
      </w:r>
    </w:p>
    <w:p w14:paraId="0C8566BD" w14:textId="77777777" w:rsidR="00862238" w:rsidRPr="00857653" w:rsidRDefault="00663AB7" w:rsidP="00663AB7">
      <w:pPr>
        <w:widowControl w:val="0"/>
        <w:tabs>
          <w:tab w:val="right" w:leader="dot" w:pos="9921"/>
        </w:tabs>
        <w:spacing w:after="0" w:line="240" w:lineRule="auto"/>
        <w:jc w:val="both"/>
        <w:rPr>
          <w:rFonts w:ascii="Times New Roman" w:eastAsia="Times New Roman" w:hAnsi="Times New Roman" w:cs="Times New Roman"/>
          <w:sz w:val="28"/>
          <w:szCs w:val="28"/>
          <w:lang w:val="uk-UA" w:eastAsia="ru-RU"/>
        </w:rPr>
      </w:pPr>
      <w:r w:rsidRPr="00857653">
        <w:rPr>
          <w:rFonts w:ascii="Times New Roman" w:hAnsi="Times New Roman" w:cs="Times New Roman"/>
          <w:sz w:val="28"/>
          <w:szCs w:val="28"/>
          <w:lang w:val="uk-UA"/>
        </w:rPr>
        <w:t>1.4. Міждисциплінарні зв’язки</w:t>
      </w:r>
      <w:r w:rsidR="00862238" w:rsidRPr="00857653">
        <w:rPr>
          <w:rFonts w:ascii="Times New Roman" w:eastAsia="Times New Roman" w:hAnsi="Times New Roman" w:cs="Times New Roman"/>
          <w:sz w:val="28"/>
          <w:szCs w:val="28"/>
          <w:lang w:val="uk-UA" w:eastAsia="ru-RU"/>
        </w:rPr>
        <w:tab/>
      </w:r>
      <w:r w:rsidR="00564CF1">
        <w:rPr>
          <w:rFonts w:ascii="Times New Roman" w:eastAsia="Times New Roman" w:hAnsi="Times New Roman" w:cs="Times New Roman"/>
          <w:sz w:val="28"/>
          <w:szCs w:val="28"/>
          <w:lang w:val="uk-UA" w:eastAsia="ru-RU"/>
        </w:rPr>
        <w:t>5</w:t>
      </w:r>
    </w:p>
    <w:p w14:paraId="74C31E9F" w14:textId="77777777" w:rsidR="00663AB7" w:rsidRPr="00857653" w:rsidRDefault="00663AB7" w:rsidP="00663AB7">
      <w:pPr>
        <w:tabs>
          <w:tab w:val="left" w:pos="540"/>
        </w:tabs>
        <w:spacing w:after="0" w:line="240" w:lineRule="auto"/>
        <w:jc w:val="both"/>
        <w:rPr>
          <w:rFonts w:ascii="Times New Roman" w:eastAsia="Times New Roman" w:hAnsi="Times New Roman" w:cs="Times New Roman"/>
          <w:b/>
          <w:bCs/>
          <w:sz w:val="28"/>
          <w:szCs w:val="28"/>
          <w:lang w:val="uk-UA" w:eastAsia="ru-RU"/>
        </w:rPr>
      </w:pPr>
    </w:p>
    <w:p w14:paraId="7C7AC247" w14:textId="77777777" w:rsidR="00663AB7" w:rsidRPr="00857653" w:rsidRDefault="00B94623" w:rsidP="00663AB7">
      <w:pPr>
        <w:tabs>
          <w:tab w:val="left" w:pos="540"/>
        </w:tabs>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bCs/>
          <w:sz w:val="28"/>
          <w:szCs w:val="28"/>
          <w:lang w:val="uk-UA" w:eastAsia="ru-RU"/>
        </w:rPr>
        <w:tab/>
      </w:r>
      <w:r w:rsidR="00663AB7" w:rsidRPr="00857653">
        <w:rPr>
          <w:rFonts w:ascii="Times New Roman" w:eastAsia="Times New Roman" w:hAnsi="Times New Roman" w:cs="Times New Roman"/>
          <w:b/>
          <w:bCs/>
          <w:sz w:val="28"/>
          <w:szCs w:val="28"/>
          <w:lang w:val="uk-UA" w:eastAsia="ru-RU"/>
        </w:rPr>
        <w:t>2.</w:t>
      </w:r>
      <w:r w:rsidR="00663AB7" w:rsidRPr="00857653">
        <w:rPr>
          <w:rFonts w:ascii="Times New Roman" w:eastAsia="Times New Roman" w:hAnsi="Times New Roman" w:cs="Times New Roman"/>
          <w:b/>
          <w:color w:val="000000"/>
          <w:sz w:val="28"/>
          <w:szCs w:val="28"/>
          <w:lang w:val="uk-UA" w:eastAsia="ru-RU"/>
        </w:rPr>
        <w:t xml:space="preserve"> Програма</w:t>
      </w:r>
      <w:r w:rsidR="00663AB7" w:rsidRPr="00857653">
        <w:rPr>
          <w:rFonts w:ascii="Times New Roman" w:eastAsia="Times New Roman" w:hAnsi="Times New Roman" w:cs="Times New Roman"/>
          <w:b/>
          <w:bCs/>
          <w:sz w:val="28"/>
          <w:szCs w:val="28"/>
          <w:lang w:val="uk-UA" w:eastAsia="ru-RU"/>
        </w:rPr>
        <w:t xml:space="preserve"> навчальної дисципліни</w:t>
      </w:r>
      <w:r w:rsidR="00663AB7" w:rsidRPr="00857653">
        <w:rPr>
          <w:rFonts w:ascii="Times New Roman" w:eastAsia="Times New Roman" w:hAnsi="Times New Roman" w:cs="Times New Roman"/>
          <w:b/>
          <w:sz w:val="28"/>
          <w:szCs w:val="28"/>
          <w:lang w:val="uk-UA" w:eastAsia="ru-RU"/>
        </w:rPr>
        <w:t xml:space="preserve"> </w:t>
      </w:r>
      <w:r w:rsidR="00663AB7" w:rsidRPr="00857653">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564CF1">
        <w:rPr>
          <w:rFonts w:ascii="Times New Roman" w:eastAsia="Times New Roman" w:hAnsi="Times New Roman" w:cs="Times New Roman"/>
          <w:sz w:val="28"/>
          <w:szCs w:val="28"/>
          <w:lang w:val="uk-UA" w:eastAsia="ru-RU"/>
        </w:rPr>
        <w:t>5</w:t>
      </w:r>
    </w:p>
    <w:p w14:paraId="0C7C1C33" w14:textId="77777777" w:rsidR="00663AB7" w:rsidRPr="00857653" w:rsidRDefault="00663AB7" w:rsidP="00663AB7">
      <w:pPr>
        <w:spacing w:after="0" w:line="240" w:lineRule="auto"/>
        <w:rPr>
          <w:rFonts w:ascii="Times New Roman" w:eastAsia="Times New Roman" w:hAnsi="Times New Roman" w:cs="Times New Roman"/>
          <w:sz w:val="28"/>
          <w:szCs w:val="28"/>
          <w:lang w:val="uk-UA" w:eastAsia="ru-RU"/>
        </w:rPr>
      </w:pPr>
      <w:r w:rsidRPr="00857653">
        <w:rPr>
          <w:rFonts w:ascii="Times New Roman" w:eastAsia="Times New Roman" w:hAnsi="Times New Roman" w:cs="Times New Roman"/>
          <w:bCs/>
          <w:sz w:val="28"/>
          <w:szCs w:val="28"/>
          <w:lang w:val="uk-UA" w:eastAsia="ru-RU"/>
        </w:rPr>
        <w:t>2.1. Зміст навчальної дисципліни</w:t>
      </w:r>
      <w:r w:rsidRPr="00857653">
        <w:rPr>
          <w:rFonts w:ascii="Times New Roman" w:eastAsia="Times New Roman" w:hAnsi="Times New Roman" w:cs="Times New Roman"/>
          <w:sz w:val="28"/>
          <w:szCs w:val="28"/>
          <w:lang w:val="uk-UA" w:eastAsia="ru-RU"/>
        </w:rPr>
        <w:t xml:space="preserve"> ...............................................................</w:t>
      </w:r>
      <w:r w:rsidR="00564CF1">
        <w:rPr>
          <w:rFonts w:ascii="Times New Roman" w:eastAsia="Times New Roman" w:hAnsi="Times New Roman" w:cs="Times New Roman"/>
          <w:sz w:val="28"/>
          <w:szCs w:val="28"/>
          <w:lang w:val="uk-UA" w:eastAsia="ru-RU"/>
        </w:rPr>
        <w:t>..................5</w:t>
      </w:r>
    </w:p>
    <w:p w14:paraId="1052947E" w14:textId="77777777" w:rsidR="00663AB7" w:rsidRPr="00857653" w:rsidRDefault="00663AB7" w:rsidP="00663AB7">
      <w:pPr>
        <w:spacing w:after="0" w:line="240" w:lineRule="auto"/>
        <w:rPr>
          <w:rFonts w:ascii="Times New Roman" w:eastAsia="Times New Roman" w:hAnsi="Times New Roman" w:cs="Times New Roman"/>
          <w:sz w:val="28"/>
          <w:szCs w:val="28"/>
          <w:lang w:val="uk-UA" w:eastAsia="ru-RU"/>
        </w:rPr>
      </w:pPr>
      <w:r w:rsidRPr="00857653">
        <w:rPr>
          <w:rFonts w:ascii="Times New Roman" w:eastAsia="Times New Roman" w:hAnsi="Times New Roman" w:cs="Times New Roman"/>
          <w:sz w:val="28"/>
          <w:szCs w:val="28"/>
          <w:lang w:val="uk-UA" w:eastAsia="ru-RU"/>
        </w:rPr>
        <w:t>2.2. Модульне структурування та інтегровані вимоги до кожного модуля ......</w:t>
      </w:r>
      <w:r w:rsidR="00564CF1">
        <w:rPr>
          <w:rFonts w:ascii="Times New Roman" w:eastAsia="Times New Roman" w:hAnsi="Times New Roman" w:cs="Times New Roman"/>
          <w:sz w:val="28"/>
          <w:szCs w:val="28"/>
          <w:lang w:val="uk-UA" w:eastAsia="ru-RU"/>
        </w:rPr>
        <w:t>.......6</w:t>
      </w:r>
    </w:p>
    <w:p w14:paraId="4B174F95" w14:textId="44BB446D" w:rsidR="00663AB7" w:rsidRDefault="00663AB7" w:rsidP="00663AB7">
      <w:pPr>
        <w:spacing w:after="0" w:line="240" w:lineRule="auto"/>
        <w:rPr>
          <w:rFonts w:ascii="Times New Roman" w:eastAsia="Times New Roman" w:hAnsi="Times New Roman" w:cs="Times New Roman"/>
          <w:sz w:val="28"/>
          <w:szCs w:val="28"/>
          <w:lang w:val="uk-UA" w:eastAsia="ru-RU"/>
        </w:rPr>
      </w:pPr>
      <w:r w:rsidRPr="00857653">
        <w:rPr>
          <w:rFonts w:ascii="Times New Roman" w:eastAsia="Times New Roman" w:hAnsi="Times New Roman" w:cs="Times New Roman"/>
          <w:sz w:val="28"/>
          <w:szCs w:val="28"/>
          <w:lang w:val="uk-UA" w:eastAsia="ru-RU"/>
        </w:rPr>
        <w:t>2.3. Тематичний план ...................................................................................</w:t>
      </w:r>
      <w:r w:rsidR="00B9357D" w:rsidRPr="00857653">
        <w:rPr>
          <w:rFonts w:ascii="Times New Roman" w:eastAsia="Times New Roman" w:hAnsi="Times New Roman" w:cs="Times New Roman"/>
          <w:sz w:val="28"/>
          <w:szCs w:val="28"/>
          <w:lang w:val="uk-UA" w:eastAsia="ru-RU"/>
        </w:rPr>
        <w:t>........</w:t>
      </w:r>
      <w:r w:rsidR="005729AE">
        <w:rPr>
          <w:rFonts w:ascii="Times New Roman" w:eastAsia="Times New Roman" w:hAnsi="Times New Roman" w:cs="Times New Roman"/>
          <w:sz w:val="28"/>
          <w:szCs w:val="28"/>
          <w:lang w:val="uk-UA" w:eastAsia="ru-RU"/>
        </w:rPr>
        <w:t>.</w:t>
      </w:r>
      <w:r w:rsidR="00B9357D" w:rsidRPr="00857653">
        <w:rPr>
          <w:rFonts w:ascii="Times New Roman" w:eastAsia="Times New Roman" w:hAnsi="Times New Roman" w:cs="Times New Roman"/>
          <w:sz w:val="28"/>
          <w:szCs w:val="28"/>
          <w:lang w:val="uk-UA" w:eastAsia="ru-RU"/>
        </w:rPr>
        <w:t>......</w:t>
      </w:r>
      <w:r w:rsidR="00564CF1">
        <w:rPr>
          <w:rFonts w:ascii="Times New Roman" w:eastAsia="Times New Roman" w:hAnsi="Times New Roman" w:cs="Times New Roman"/>
          <w:sz w:val="28"/>
          <w:szCs w:val="28"/>
          <w:lang w:val="uk-UA" w:eastAsia="ru-RU"/>
        </w:rPr>
        <w:t>..</w:t>
      </w:r>
      <w:r w:rsidR="005729AE">
        <w:rPr>
          <w:rFonts w:ascii="Times New Roman" w:eastAsia="Times New Roman" w:hAnsi="Times New Roman" w:cs="Times New Roman"/>
          <w:sz w:val="28"/>
          <w:szCs w:val="28"/>
          <w:lang w:val="uk-UA" w:eastAsia="ru-RU"/>
        </w:rPr>
        <w:t>9</w:t>
      </w:r>
    </w:p>
    <w:p w14:paraId="5F3CD75F" w14:textId="27D65C6F" w:rsidR="009167BA" w:rsidRDefault="009167BA" w:rsidP="00663AB7">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2.4. Домашнє завдання……………………………………………………………</w:t>
      </w:r>
      <w:r w:rsidR="0015372D">
        <w:rPr>
          <w:rFonts w:ascii="Times New Roman" w:eastAsia="Times New Roman" w:hAnsi="Times New Roman" w:cs="Times New Roman"/>
          <w:sz w:val="28"/>
          <w:szCs w:val="28"/>
          <w:lang w:val="uk-UA" w:eastAsia="ru-RU"/>
        </w:rPr>
        <w:t>….11</w:t>
      </w:r>
    </w:p>
    <w:p w14:paraId="5854EE9B" w14:textId="77777777" w:rsidR="00564CF1" w:rsidRPr="00564CF1" w:rsidRDefault="00564CF1" w:rsidP="00663AB7">
      <w:pPr>
        <w:spacing w:after="0" w:line="240" w:lineRule="auto"/>
        <w:rPr>
          <w:rFonts w:ascii="Times New Roman" w:eastAsia="Times New Roman" w:hAnsi="Times New Roman" w:cs="Times New Roman"/>
          <w:sz w:val="28"/>
          <w:szCs w:val="28"/>
          <w:lang w:val="uk-UA" w:eastAsia="ru-RU"/>
        </w:rPr>
      </w:pPr>
    </w:p>
    <w:p w14:paraId="4D52843A" w14:textId="5F7665BA" w:rsidR="00663AB7" w:rsidRPr="00857653" w:rsidRDefault="00663AB7" w:rsidP="00B94623">
      <w:pPr>
        <w:spacing w:after="0" w:line="240" w:lineRule="auto"/>
        <w:ind w:firstLine="720"/>
        <w:rPr>
          <w:rFonts w:ascii="Times New Roman" w:hAnsi="Times New Roman" w:cs="Times New Roman"/>
          <w:sz w:val="28"/>
          <w:szCs w:val="28"/>
          <w:lang w:val="uk-UA"/>
        </w:rPr>
      </w:pPr>
      <w:r w:rsidRPr="00857653">
        <w:rPr>
          <w:rFonts w:ascii="Times New Roman" w:hAnsi="Times New Roman" w:cs="Times New Roman"/>
          <w:b/>
          <w:color w:val="000000"/>
          <w:sz w:val="28"/>
          <w:szCs w:val="28"/>
          <w:lang w:val="uk-UA"/>
        </w:rPr>
        <w:t>3.</w:t>
      </w:r>
      <w:r w:rsidRPr="00857653">
        <w:rPr>
          <w:rFonts w:ascii="Times New Roman" w:hAnsi="Times New Roman" w:cs="Times New Roman"/>
          <w:color w:val="000000"/>
          <w:sz w:val="28"/>
          <w:szCs w:val="28"/>
          <w:lang w:val="uk-UA"/>
        </w:rPr>
        <w:t xml:space="preserve"> </w:t>
      </w:r>
      <w:r w:rsidRPr="00857653">
        <w:rPr>
          <w:rFonts w:ascii="Times New Roman" w:hAnsi="Times New Roman" w:cs="Times New Roman"/>
          <w:b/>
          <w:bCs/>
          <w:sz w:val="28"/>
          <w:szCs w:val="28"/>
          <w:lang w:val="uk-UA"/>
        </w:rPr>
        <w:t>Навчально-методичні матеріали з дисципліни</w:t>
      </w:r>
      <w:r w:rsidRPr="00857653">
        <w:rPr>
          <w:rFonts w:ascii="Times New Roman" w:hAnsi="Times New Roman" w:cs="Times New Roman"/>
          <w:sz w:val="28"/>
          <w:szCs w:val="28"/>
          <w:lang w:val="uk-UA"/>
        </w:rPr>
        <w:t xml:space="preserve"> ...........................</w:t>
      </w:r>
      <w:r w:rsidR="00B94623">
        <w:rPr>
          <w:rFonts w:ascii="Times New Roman" w:hAnsi="Times New Roman" w:cs="Times New Roman"/>
          <w:sz w:val="28"/>
          <w:szCs w:val="28"/>
          <w:lang w:val="uk-UA"/>
        </w:rPr>
        <w:t>.........</w:t>
      </w:r>
      <w:r w:rsidR="00564CF1">
        <w:rPr>
          <w:rFonts w:ascii="Times New Roman" w:hAnsi="Times New Roman" w:cs="Times New Roman"/>
          <w:sz w:val="28"/>
          <w:szCs w:val="28"/>
          <w:lang w:val="uk-UA"/>
        </w:rPr>
        <w:t>.</w:t>
      </w:r>
      <w:r w:rsidR="005729AE">
        <w:rPr>
          <w:rFonts w:ascii="Times New Roman" w:hAnsi="Times New Roman" w:cs="Times New Roman"/>
          <w:sz w:val="28"/>
          <w:szCs w:val="28"/>
          <w:lang w:val="uk-UA"/>
        </w:rPr>
        <w:t>1</w:t>
      </w:r>
      <w:r w:rsidR="0015372D">
        <w:rPr>
          <w:rFonts w:ascii="Times New Roman" w:hAnsi="Times New Roman" w:cs="Times New Roman"/>
          <w:sz w:val="28"/>
          <w:szCs w:val="28"/>
          <w:lang w:val="uk-UA"/>
        </w:rPr>
        <w:t>2</w:t>
      </w:r>
    </w:p>
    <w:p w14:paraId="71A78FB1" w14:textId="3BC7511C"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 xml:space="preserve">3.1. </w:t>
      </w:r>
      <w:r w:rsidRPr="00857653">
        <w:rPr>
          <w:rFonts w:ascii="Times New Roman" w:hAnsi="Times New Roman" w:cs="Times New Roman"/>
          <w:color w:val="000000"/>
          <w:sz w:val="28"/>
          <w:lang w:val="uk-UA"/>
        </w:rPr>
        <w:t>Методи</w:t>
      </w:r>
      <w:r w:rsidRPr="00857653">
        <w:rPr>
          <w:rFonts w:ascii="Times New Roman" w:hAnsi="Times New Roman" w:cs="Times New Roman"/>
          <w:color w:val="000000"/>
          <w:spacing w:val="-4"/>
          <w:sz w:val="28"/>
          <w:lang w:val="uk-UA"/>
        </w:rPr>
        <w:t xml:space="preserve"> </w:t>
      </w:r>
      <w:r w:rsidRPr="00857653">
        <w:rPr>
          <w:rFonts w:ascii="Times New Roman" w:hAnsi="Times New Roman" w:cs="Times New Roman"/>
          <w:color w:val="000000"/>
          <w:sz w:val="28"/>
          <w:lang w:val="uk-UA"/>
        </w:rPr>
        <w:t>навчання ...................................................................................</w:t>
      </w:r>
      <w:r w:rsidR="00857653">
        <w:rPr>
          <w:rFonts w:ascii="Times New Roman" w:hAnsi="Times New Roman" w:cs="Times New Roman"/>
          <w:color w:val="000000"/>
          <w:sz w:val="28"/>
          <w:lang w:val="uk-UA"/>
        </w:rPr>
        <w:t>.............</w:t>
      </w:r>
      <w:r w:rsidR="00564CF1">
        <w:rPr>
          <w:rFonts w:ascii="Times New Roman" w:hAnsi="Times New Roman" w:cs="Times New Roman"/>
          <w:color w:val="000000"/>
          <w:sz w:val="28"/>
          <w:lang w:val="uk-UA"/>
        </w:rPr>
        <w:t>..</w:t>
      </w:r>
      <w:r w:rsidR="005729AE">
        <w:rPr>
          <w:rFonts w:ascii="Times New Roman" w:hAnsi="Times New Roman" w:cs="Times New Roman"/>
          <w:color w:val="000000"/>
          <w:sz w:val="28"/>
          <w:lang w:val="uk-UA"/>
        </w:rPr>
        <w:t>1</w:t>
      </w:r>
      <w:r w:rsidR="0015372D">
        <w:rPr>
          <w:rFonts w:ascii="Times New Roman" w:hAnsi="Times New Roman" w:cs="Times New Roman"/>
          <w:color w:val="000000"/>
          <w:sz w:val="28"/>
          <w:lang w:val="uk-UA"/>
        </w:rPr>
        <w:t>2</w:t>
      </w:r>
    </w:p>
    <w:p w14:paraId="44406559" w14:textId="7DAE359F" w:rsidR="00663AB7" w:rsidRPr="00857653" w:rsidRDefault="00663AB7" w:rsidP="00663AB7">
      <w:pPr>
        <w:spacing w:after="0" w:line="240" w:lineRule="auto"/>
        <w:rPr>
          <w:rFonts w:ascii="Times New Roman" w:hAnsi="Times New Roman" w:cs="Times New Roman"/>
          <w:sz w:val="28"/>
          <w:szCs w:val="28"/>
          <w:lang w:val="uk-UA"/>
        </w:rPr>
      </w:pPr>
      <w:r w:rsidRPr="00857653">
        <w:rPr>
          <w:rFonts w:ascii="Times New Roman" w:hAnsi="Times New Roman" w:cs="Times New Roman"/>
          <w:sz w:val="28"/>
          <w:szCs w:val="28"/>
          <w:lang w:val="uk-UA"/>
        </w:rPr>
        <w:t>3.2. Рекомендована література (базова і допоміжна) ...............................</w:t>
      </w:r>
      <w:r w:rsidR="00857653">
        <w:rPr>
          <w:rFonts w:ascii="Times New Roman" w:hAnsi="Times New Roman" w:cs="Times New Roman"/>
          <w:sz w:val="28"/>
          <w:szCs w:val="28"/>
          <w:lang w:val="uk-UA"/>
        </w:rPr>
        <w:t>..........</w:t>
      </w:r>
      <w:r w:rsidR="00564CF1">
        <w:rPr>
          <w:rFonts w:ascii="Times New Roman" w:hAnsi="Times New Roman" w:cs="Times New Roman"/>
          <w:sz w:val="28"/>
          <w:szCs w:val="28"/>
          <w:lang w:val="uk-UA"/>
        </w:rPr>
        <w:t>......</w:t>
      </w:r>
      <w:r w:rsidR="005729AE">
        <w:rPr>
          <w:rFonts w:ascii="Times New Roman" w:hAnsi="Times New Roman" w:cs="Times New Roman"/>
          <w:sz w:val="28"/>
          <w:szCs w:val="28"/>
          <w:lang w:val="uk-UA"/>
        </w:rPr>
        <w:t>1</w:t>
      </w:r>
      <w:r w:rsidR="0015372D">
        <w:rPr>
          <w:rFonts w:ascii="Times New Roman" w:hAnsi="Times New Roman" w:cs="Times New Roman"/>
          <w:sz w:val="28"/>
          <w:szCs w:val="28"/>
          <w:lang w:val="uk-UA"/>
        </w:rPr>
        <w:t>2</w:t>
      </w:r>
    </w:p>
    <w:p w14:paraId="757CDE78" w14:textId="4237F739" w:rsidR="00862238" w:rsidRPr="00857653" w:rsidRDefault="00663AB7" w:rsidP="00663AB7">
      <w:pPr>
        <w:widowControl w:val="0"/>
        <w:tabs>
          <w:tab w:val="right" w:leader="dot" w:pos="9921"/>
        </w:tabs>
        <w:spacing w:after="0" w:line="240" w:lineRule="auto"/>
        <w:jc w:val="both"/>
        <w:rPr>
          <w:rFonts w:ascii="Times New Roman" w:eastAsia="Times New Roman" w:hAnsi="Times New Roman" w:cs="Times New Roman"/>
          <w:sz w:val="28"/>
          <w:szCs w:val="28"/>
          <w:lang w:val="uk-UA" w:eastAsia="ru-RU"/>
        </w:rPr>
      </w:pPr>
      <w:r w:rsidRPr="00857653">
        <w:rPr>
          <w:rFonts w:ascii="Times New Roman" w:hAnsi="Times New Roman" w:cs="Times New Roman"/>
          <w:sz w:val="28"/>
          <w:szCs w:val="28"/>
          <w:lang w:val="uk-UA"/>
        </w:rPr>
        <w:t>3.3. Інформаційні ресурси в Інтернет</w:t>
      </w:r>
      <w:r w:rsidR="00857653">
        <w:rPr>
          <w:rFonts w:ascii="Times New Roman" w:eastAsia="Times New Roman" w:hAnsi="Times New Roman" w:cs="Times New Roman"/>
          <w:sz w:val="28"/>
          <w:szCs w:val="28"/>
          <w:lang w:val="uk-UA" w:eastAsia="ru-RU"/>
        </w:rPr>
        <w:t xml:space="preserve"> ………………………………………………..</w:t>
      </w:r>
      <w:r w:rsidR="005729AE">
        <w:rPr>
          <w:rFonts w:ascii="Times New Roman" w:eastAsia="Times New Roman" w:hAnsi="Times New Roman" w:cs="Times New Roman"/>
          <w:sz w:val="28"/>
          <w:szCs w:val="28"/>
          <w:lang w:val="uk-UA" w:eastAsia="ru-RU"/>
        </w:rPr>
        <w:t>1</w:t>
      </w:r>
      <w:r w:rsidR="0015372D">
        <w:rPr>
          <w:rFonts w:ascii="Times New Roman" w:eastAsia="Times New Roman" w:hAnsi="Times New Roman" w:cs="Times New Roman"/>
          <w:sz w:val="28"/>
          <w:szCs w:val="28"/>
          <w:lang w:val="uk-UA" w:eastAsia="ru-RU"/>
        </w:rPr>
        <w:t>3</w:t>
      </w:r>
    </w:p>
    <w:p w14:paraId="526FAB50" w14:textId="77777777" w:rsidR="00663AB7" w:rsidRPr="00857653" w:rsidRDefault="00663AB7" w:rsidP="00663AB7">
      <w:pPr>
        <w:widowControl w:val="0"/>
        <w:tabs>
          <w:tab w:val="right" w:leader="dot" w:pos="9921"/>
        </w:tabs>
        <w:spacing w:after="0" w:line="240" w:lineRule="auto"/>
        <w:jc w:val="both"/>
        <w:rPr>
          <w:rFonts w:ascii="Times New Roman" w:hAnsi="Times New Roman" w:cs="Times New Roman"/>
          <w:b/>
          <w:iCs/>
          <w:sz w:val="28"/>
          <w:szCs w:val="28"/>
          <w:lang w:val="uk-UA"/>
        </w:rPr>
      </w:pPr>
    </w:p>
    <w:p w14:paraId="210BF082" w14:textId="3655F7AE" w:rsidR="00862238" w:rsidRPr="00857653" w:rsidRDefault="00663AB7" w:rsidP="00663AB7">
      <w:pPr>
        <w:widowControl w:val="0"/>
        <w:tabs>
          <w:tab w:val="right" w:leader="dot" w:pos="9921"/>
        </w:tabs>
        <w:spacing w:after="0" w:line="240" w:lineRule="auto"/>
        <w:jc w:val="both"/>
        <w:rPr>
          <w:rFonts w:ascii="Times New Roman" w:eastAsia="Times New Roman" w:hAnsi="Times New Roman" w:cs="Times New Roman"/>
          <w:b/>
          <w:sz w:val="28"/>
          <w:szCs w:val="28"/>
          <w:lang w:val="uk-UA" w:eastAsia="ru-RU"/>
        </w:rPr>
      </w:pPr>
      <w:r w:rsidRPr="00857653">
        <w:rPr>
          <w:rFonts w:ascii="Times New Roman" w:hAnsi="Times New Roman" w:cs="Times New Roman"/>
          <w:b/>
          <w:iCs/>
          <w:sz w:val="28"/>
          <w:szCs w:val="28"/>
          <w:lang w:val="uk-UA"/>
        </w:rPr>
        <w:t xml:space="preserve">4. </w:t>
      </w:r>
      <w:r w:rsidRPr="00857653">
        <w:rPr>
          <w:rFonts w:ascii="Times New Roman" w:hAnsi="Times New Roman" w:cs="Times New Roman"/>
          <w:b/>
          <w:bCs/>
          <w:sz w:val="28"/>
          <w:szCs w:val="28"/>
          <w:lang w:val="uk-UA"/>
        </w:rPr>
        <w:t>Рейтингова</w:t>
      </w:r>
      <w:r w:rsidRPr="00857653">
        <w:rPr>
          <w:rFonts w:ascii="Times New Roman" w:hAnsi="Times New Roman" w:cs="Times New Roman"/>
          <w:b/>
          <w:iCs/>
          <w:sz w:val="28"/>
          <w:szCs w:val="28"/>
          <w:lang w:val="uk-UA"/>
        </w:rPr>
        <w:t xml:space="preserve"> </w:t>
      </w:r>
      <w:r w:rsidRPr="00857653">
        <w:rPr>
          <w:rFonts w:ascii="Times New Roman" w:hAnsi="Times New Roman" w:cs="Times New Roman"/>
          <w:b/>
          <w:bCs/>
          <w:sz w:val="28"/>
          <w:szCs w:val="28"/>
          <w:lang w:val="uk-UA"/>
        </w:rPr>
        <w:t>система оцінювання набутих студентом знань та вмінь</w:t>
      </w:r>
      <w:r w:rsidR="00B94623">
        <w:rPr>
          <w:rFonts w:ascii="Times New Roman" w:hAnsi="Times New Roman" w:cs="Times New Roman"/>
          <w:b/>
          <w:bCs/>
          <w:sz w:val="28"/>
          <w:szCs w:val="28"/>
          <w:lang w:val="uk-UA"/>
        </w:rPr>
        <w:t xml:space="preserve"> ……</w:t>
      </w:r>
      <w:r w:rsidR="00564CF1">
        <w:rPr>
          <w:rFonts w:ascii="Times New Roman" w:hAnsi="Times New Roman" w:cs="Times New Roman"/>
          <w:b/>
          <w:bCs/>
          <w:sz w:val="28"/>
          <w:szCs w:val="28"/>
          <w:lang w:val="uk-UA"/>
        </w:rPr>
        <w:t>…</w:t>
      </w:r>
      <w:r w:rsidR="005729AE">
        <w:rPr>
          <w:rFonts w:ascii="Times New Roman" w:hAnsi="Times New Roman" w:cs="Times New Roman"/>
          <w:b/>
          <w:bCs/>
          <w:sz w:val="28"/>
          <w:szCs w:val="28"/>
          <w:lang w:val="uk-UA"/>
        </w:rPr>
        <w:t>1</w:t>
      </w:r>
      <w:r w:rsidR="0015372D">
        <w:rPr>
          <w:rFonts w:ascii="Times New Roman" w:hAnsi="Times New Roman" w:cs="Times New Roman"/>
          <w:b/>
          <w:bCs/>
          <w:sz w:val="28"/>
          <w:szCs w:val="28"/>
          <w:lang w:val="uk-UA"/>
        </w:rPr>
        <w:t>3</w:t>
      </w:r>
    </w:p>
    <w:bookmarkEnd w:id="3"/>
    <w:p w14:paraId="621679E6" w14:textId="77777777" w:rsidR="00862238" w:rsidRPr="00857653" w:rsidRDefault="00862238" w:rsidP="00862238">
      <w:pPr>
        <w:spacing w:after="0" w:line="240" w:lineRule="auto"/>
        <w:jc w:val="center"/>
        <w:rPr>
          <w:rFonts w:ascii="Times New Roman" w:eastAsia="Times New Roman" w:hAnsi="Times New Roman" w:cs="Times New Roman"/>
          <w:b/>
          <w:sz w:val="28"/>
          <w:szCs w:val="28"/>
          <w:lang w:val="uk-UA" w:eastAsia="ru-RU"/>
        </w:rPr>
      </w:pPr>
      <w:r w:rsidRPr="00857653">
        <w:rPr>
          <w:rFonts w:ascii="Times New Roman" w:eastAsia="Times New Roman" w:hAnsi="Times New Roman" w:cs="Times New Roman"/>
          <w:b/>
          <w:sz w:val="28"/>
          <w:szCs w:val="28"/>
          <w:lang w:val="uk-UA" w:eastAsia="ru-RU"/>
        </w:rPr>
        <w:br w:type="page"/>
      </w:r>
    </w:p>
    <w:p w14:paraId="134F621F" w14:textId="77777777" w:rsidR="00862238" w:rsidRPr="001D7282" w:rsidRDefault="00862238" w:rsidP="00862238">
      <w:pPr>
        <w:spacing w:after="0" w:line="240" w:lineRule="auto"/>
        <w:jc w:val="center"/>
        <w:rPr>
          <w:rFonts w:ascii="Times New Roman" w:eastAsia="Times New Roman" w:hAnsi="Times New Roman" w:cs="Times New Roman"/>
          <w:b/>
          <w:sz w:val="28"/>
          <w:szCs w:val="28"/>
          <w:lang w:val="uk-UA" w:eastAsia="ru-RU"/>
        </w:rPr>
      </w:pPr>
      <w:r w:rsidRPr="001D7282">
        <w:rPr>
          <w:rFonts w:ascii="Times New Roman" w:eastAsia="Times New Roman" w:hAnsi="Times New Roman" w:cs="Times New Roman"/>
          <w:b/>
          <w:sz w:val="28"/>
          <w:szCs w:val="28"/>
          <w:lang w:val="uk-UA" w:eastAsia="ru-RU"/>
        </w:rPr>
        <w:lastRenderedPageBreak/>
        <w:t>ВСТУП</w:t>
      </w:r>
    </w:p>
    <w:p w14:paraId="6773F283" w14:textId="77777777" w:rsidR="00862238" w:rsidRPr="00857653" w:rsidRDefault="00862238" w:rsidP="00862238">
      <w:pPr>
        <w:spacing w:after="0" w:line="240" w:lineRule="auto"/>
        <w:jc w:val="center"/>
        <w:rPr>
          <w:rFonts w:ascii="Times New Roman" w:eastAsia="Times New Roman" w:hAnsi="Times New Roman" w:cs="Times New Roman"/>
          <w:b/>
          <w:sz w:val="24"/>
          <w:szCs w:val="24"/>
          <w:lang w:val="uk-UA" w:eastAsia="ru-RU"/>
        </w:rPr>
      </w:pPr>
    </w:p>
    <w:p w14:paraId="662B6EB8" w14:textId="5CE4328B" w:rsidR="00EE75E8" w:rsidRPr="00EE75E8" w:rsidRDefault="00EE75E8" w:rsidP="00EE75E8">
      <w:pPr>
        <w:tabs>
          <w:tab w:val="left" w:pos="540"/>
        </w:tabs>
        <w:spacing w:after="0" w:line="240" w:lineRule="auto"/>
        <w:ind w:firstLine="708"/>
        <w:jc w:val="both"/>
        <w:rPr>
          <w:rFonts w:ascii="Times New Roman" w:eastAsia="Times New Roman" w:hAnsi="Times New Roman" w:cs="Times New Roman"/>
          <w:color w:val="000000"/>
          <w:sz w:val="28"/>
          <w:szCs w:val="24"/>
          <w:lang w:val="uk-UA" w:eastAsia="ru-RU"/>
        </w:rPr>
      </w:pPr>
      <w:r w:rsidRPr="00EE75E8">
        <w:rPr>
          <w:rFonts w:ascii="Times New Roman" w:eastAsia="Times New Roman" w:hAnsi="Times New Roman" w:cs="Times New Roman"/>
          <w:sz w:val="28"/>
          <w:szCs w:val="28"/>
          <w:lang w:val="uk-UA" w:eastAsia="ru-RU"/>
        </w:rPr>
        <w:t>Робоча програма (РП) навчальної дисципліни «</w:t>
      </w:r>
      <w:r w:rsidR="004B3277">
        <w:rPr>
          <w:rFonts w:ascii="Times New Roman" w:eastAsia="Times New Roman" w:hAnsi="Times New Roman" w:cs="Times New Roman"/>
          <w:sz w:val="28"/>
          <w:szCs w:val="28"/>
          <w:lang w:val="uk-UA" w:eastAsia="ru-RU"/>
        </w:rPr>
        <w:t>Конфлікт</w:t>
      </w:r>
      <w:r w:rsidR="00DB7D56">
        <w:rPr>
          <w:rFonts w:ascii="Times New Roman" w:eastAsia="Times New Roman" w:hAnsi="Times New Roman" w:cs="Times New Roman"/>
          <w:sz w:val="28"/>
          <w:szCs w:val="28"/>
          <w:lang w:val="uk-UA" w:eastAsia="ru-RU"/>
        </w:rPr>
        <w:t>ологія</w:t>
      </w:r>
      <w:r w:rsidR="004B3277">
        <w:rPr>
          <w:rFonts w:ascii="Times New Roman" w:eastAsia="Times New Roman" w:hAnsi="Times New Roman" w:cs="Times New Roman"/>
          <w:sz w:val="28"/>
          <w:szCs w:val="28"/>
          <w:lang w:val="uk-UA" w:eastAsia="ru-RU"/>
        </w:rPr>
        <w:t xml:space="preserve"> та практична медіація</w:t>
      </w:r>
      <w:r w:rsidRPr="00EE75E8">
        <w:rPr>
          <w:rFonts w:ascii="Times New Roman" w:eastAsia="Times New Roman" w:hAnsi="Times New Roman" w:cs="Times New Roman"/>
          <w:sz w:val="28"/>
          <w:szCs w:val="28"/>
          <w:lang w:val="uk-UA" w:eastAsia="ru-RU"/>
        </w:rPr>
        <w:t>» розроблена</w:t>
      </w:r>
      <w:r w:rsidRPr="00EE75E8">
        <w:rPr>
          <w:rFonts w:ascii="Times New Roman" w:eastAsia="Times New Roman" w:hAnsi="Times New Roman" w:cs="Times New Roman"/>
          <w:sz w:val="28"/>
          <w:szCs w:val="24"/>
          <w:lang w:val="uk-UA" w:eastAsia="ru-RU"/>
        </w:rPr>
        <w:t xml:space="preserve"> на основі </w:t>
      </w:r>
      <w:r w:rsidRPr="00EE75E8">
        <w:rPr>
          <w:rFonts w:ascii="Times New Roman" w:eastAsia="Times New Roman" w:hAnsi="Times New Roman" w:cs="Times New Roman"/>
          <w:color w:val="000000"/>
          <w:sz w:val="28"/>
          <w:szCs w:val="24"/>
          <w:lang w:val="uk-UA" w:eastAsia="ru-RU"/>
        </w:rPr>
        <w:t>«Методичних рекомендацій до розроблення і оформлення робочої програми навчальної дисципліни денної та заочної форм навчання», затверджених наказом ректора від 29.04.2021 № 249/од, та відповідних нормативних документів.</w:t>
      </w:r>
    </w:p>
    <w:p w14:paraId="2B436E99" w14:textId="77777777" w:rsidR="001D7282" w:rsidRDefault="001D7282" w:rsidP="001D7282">
      <w:pPr>
        <w:spacing w:before="240" w:after="0" w:line="240" w:lineRule="auto"/>
        <w:ind w:left="720" w:hanging="720"/>
        <w:jc w:val="center"/>
        <w:rPr>
          <w:rFonts w:ascii="Times New Roman" w:eastAsia="Times New Roman" w:hAnsi="Times New Roman" w:cs="Times New Roman"/>
          <w:b/>
          <w:bCs/>
          <w:caps/>
          <w:sz w:val="28"/>
          <w:szCs w:val="28"/>
          <w:lang w:val="uk-UA" w:eastAsia="ru-RU"/>
        </w:rPr>
      </w:pPr>
      <w:r w:rsidRPr="001D7282">
        <w:rPr>
          <w:rFonts w:ascii="Times New Roman" w:eastAsia="Times New Roman" w:hAnsi="Times New Roman" w:cs="Times New Roman"/>
          <w:b/>
          <w:bCs/>
          <w:caps/>
          <w:sz w:val="28"/>
          <w:szCs w:val="28"/>
          <w:lang w:val="uk-UA" w:eastAsia="ru-RU"/>
        </w:rPr>
        <w:t>1. Пояснювальна записка</w:t>
      </w:r>
    </w:p>
    <w:p w14:paraId="54F6B0AF" w14:textId="77777777" w:rsidR="001D7282" w:rsidRPr="001D7282" w:rsidRDefault="001D7282" w:rsidP="00DB7D56">
      <w:pPr>
        <w:tabs>
          <w:tab w:val="left" w:pos="540"/>
        </w:tabs>
        <w:spacing w:before="120" w:after="0" w:line="240" w:lineRule="auto"/>
        <w:ind w:left="709"/>
        <w:jc w:val="both"/>
        <w:rPr>
          <w:rFonts w:ascii="Times New Roman" w:eastAsia="Times New Roman" w:hAnsi="Times New Roman" w:cs="Times New Roman"/>
          <w:b/>
          <w:color w:val="000000"/>
          <w:sz w:val="28"/>
          <w:szCs w:val="28"/>
          <w:lang w:val="uk-UA" w:eastAsia="ru-RU"/>
        </w:rPr>
      </w:pPr>
      <w:r w:rsidRPr="001D7282">
        <w:rPr>
          <w:rFonts w:ascii="Times New Roman" w:eastAsia="Times New Roman" w:hAnsi="Times New Roman" w:cs="Times New Roman"/>
          <w:b/>
          <w:color w:val="000000"/>
          <w:sz w:val="28"/>
          <w:szCs w:val="28"/>
          <w:lang w:val="uk-UA" w:eastAsia="ru-RU"/>
        </w:rPr>
        <w:t>1.1. Місце, мета, завдання</w:t>
      </w:r>
      <w:r w:rsidR="002E38C0">
        <w:rPr>
          <w:rFonts w:ascii="Times New Roman" w:eastAsia="Times New Roman" w:hAnsi="Times New Roman" w:cs="Times New Roman"/>
          <w:b/>
          <w:color w:val="000000"/>
          <w:sz w:val="28"/>
          <w:szCs w:val="28"/>
          <w:lang w:val="uk-UA" w:eastAsia="ru-RU"/>
        </w:rPr>
        <w:t xml:space="preserve"> навчальної дисципліни</w:t>
      </w:r>
      <w:r w:rsidRPr="001D7282">
        <w:rPr>
          <w:rFonts w:ascii="Times New Roman" w:eastAsia="Times New Roman" w:hAnsi="Times New Roman" w:cs="Times New Roman"/>
          <w:b/>
          <w:color w:val="000000"/>
          <w:sz w:val="28"/>
          <w:szCs w:val="28"/>
          <w:lang w:val="uk-UA" w:eastAsia="ru-RU"/>
        </w:rPr>
        <w:t>.</w:t>
      </w:r>
    </w:p>
    <w:p w14:paraId="16E4FFE5" w14:textId="494E94E2" w:rsidR="001D7282" w:rsidRPr="001D7282" w:rsidRDefault="001D7282" w:rsidP="001D7282">
      <w:pPr>
        <w:tabs>
          <w:tab w:val="left" w:pos="993"/>
        </w:tabs>
        <w:spacing w:after="0" w:line="240" w:lineRule="auto"/>
        <w:ind w:firstLine="709"/>
        <w:jc w:val="both"/>
        <w:rPr>
          <w:rFonts w:ascii="Times New Roman" w:eastAsia="Times New Roman" w:hAnsi="Times New Roman" w:cs="Times New Roman"/>
          <w:color w:val="000000"/>
          <w:sz w:val="28"/>
          <w:szCs w:val="28"/>
          <w:lang w:val="uk-UA" w:eastAsia="ru-RU"/>
        </w:rPr>
      </w:pPr>
      <w:r w:rsidRPr="001D7282">
        <w:rPr>
          <w:rFonts w:ascii="Times New Roman" w:eastAsia="Times New Roman" w:hAnsi="Times New Roman" w:cs="Times New Roman"/>
          <w:b/>
          <w:sz w:val="28"/>
          <w:szCs w:val="28"/>
          <w:lang w:val="uk-UA" w:eastAsia="ru-RU"/>
        </w:rPr>
        <w:t>Місце навчальної дисципліни.</w:t>
      </w:r>
      <w:r w:rsidRPr="001D7282">
        <w:rPr>
          <w:rFonts w:ascii="Times New Roman" w:eastAsia="Times New Roman" w:hAnsi="Times New Roman" w:cs="Times New Roman"/>
          <w:sz w:val="28"/>
          <w:szCs w:val="28"/>
          <w:lang w:val="uk-UA" w:eastAsia="ru-RU"/>
        </w:rPr>
        <w:t xml:space="preserve"> </w:t>
      </w:r>
      <w:r w:rsidR="00205460">
        <w:rPr>
          <w:rFonts w:ascii="Times New Roman" w:eastAsia="Times New Roman" w:hAnsi="Times New Roman" w:cs="Times New Roman"/>
          <w:sz w:val="28"/>
          <w:szCs w:val="28"/>
          <w:lang w:val="uk-UA" w:eastAsia="ru-RU"/>
        </w:rPr>
        <w:t>Н</w:t>
      </w:r>
      <w:r w:rsidRPr="001D7282">
        <w:rPr>
          <w:rFonts w:ascii="Times New Roman" w:eastAsia="Times New Roman" w:hAnsi="Times New Roman" w:cs="Times New Roman"/>
          <w:sz w:val="28"/>
          <w:szCs w:val="28"/>
          <w:lang w:val="uk-UA" w:eastAsia="ru-RU"/>
        </w:rPr>
        <w:t xml:space="preserve">авчальна дисципліна </w:t>
      </w:r>
      <w:r w:rsidR="00205460">
        <w:rPr>
          <w:rFonts w:ascii="Times New Roman" w:eastAsia="Times New Roman" w:hAnsi="Times New Roman" w:cs="Times New Roman"/>
          <w:sz w:val="28"/>
          <w:szCs w:val="28"/>
          <w:lang w:val="uk-UA" w:eastAsia="ru-RU"/>
        </w:rPr>
        <w:t xml:space="preserve">належить до </w:t>
      </w:r>
      <w:r w:rsidRPr="001D7282">
        <w:rPr>
          <w:rFonts w:ascii="Times New Roman" w:eastAsia="Times New Roman" w:hAnsi="Times New Roman" w:cs="Times New Roman"/>
          <w:sz w:val="28"/>
          <w:szCs w:val="28"/>
          <w:lang w:val="uk-UA" w:eastAsia="ru-RU"/>
        </w:rPr>
        <w:t xml:space="preserve"> </w:t>
      </w:r>
      <w:r w:rsidR="00147DC1">
        <w:rPr>
          <w:rFonts w:ascii="Times New Roman" w:eastAsia="Times New Roman" w:hAnsi="Times New Roman" w:cs="Times New Roman"/>
          <w:sz w:val="28"/>
          <w:szCs w:val="28"/>
          <w:lang w:val="uk-UA" w:eastAsia="ru-RU"/>
        </w:rPr>
        <w:t>циклу дисциплін професійної</w:t>
      </w:r>
      <w:r w:rsidR="00205460">
        <w:rPr>
          <w:rFonts w:ascii="Times New Roman" w:eastAsia="Times New Roman" w:hAnsi="Times New Roman" w:cs="Times New Roman"/>
          <w:sz w:val="28"/>
          <w:szCs w:val="28"/>
          <w:lang w:val="uk-UA" w:eastAsia="ru-RU"/>
        </w:rPr>
        <w:t xml:space="preserve"> підготовки майбутніх психологів. Вона є</w:t>
      </w:r>
      <w:r w:rsidRPr="001D7282">
        <w:rPr>
          <w:rFonts w:ascii="Times New Roman" w:eastAsia="Times New Roman" w:hAnsi="Times New Roman" w:cs="Times New Roman"/>
          <w:sz w:val="28"/>
          <w:szCs w:val="28"/>
          <w:lang w:val="uk-UA" w:eastAsia="ru-RU"/>
        </w:rPr>
        <w:t xml:space="preserve"> міждисциплінарною</w:t>
      </w:r>
      <w:r w:rsidR="00205460">
        <w:rPr>
          <w:rFonts w:ascii="Times New Roman" w:eastAsia="Times New Roman" w:hAnsi="Times New Roman" w:cs="Times New Roman"/>
          <w:sz w:val="28"/>
          <w:szCs w:val="28"/>
          <w:lang w:val="uk-UA" w:eastAsia="ru-RU"/>
        </w:rPr>
        <w:t>. Її</w:t>
      </w:r>
      <w:r w:rsidRPr="001D7282">
        <w:rPr>
          <w:rFonts w:ascii="Times New Roman" w:eastAsia="Times New Roman" w:hAnsi="Times New Roman" w:cs="Times New Roman"/>
          <w:sz w:val="28"/>
          <w:szCs w:val="28"/>
          <w:lang w:val="uk-UA" w:eastAsia="ru-RU"/>
        </w:rPr>
        <w:t xml:space="preserve"> теоретичною базою є </w:t>
      </w:r>
      <w:r w:rsidR="00055982">
        <w:rPr>
          <w:rFonts w:ascii="Times New Roman" w:eastAsia="Times New Roman" w:hAnsi="Times New Roman" w:cs="Times New Roman"/>
          <w:sz w:val="28"/>
          <w:szCs w:val="28"/>
          <w:lang w:val="uk-UA" w:eastAsia="ru-RU"/>
        </w:rPr>
        <w:t>соціальн</w:t>
      </w:r>
      <w:r w:rsidR="005C3AE9">
        <w:rPr>
          <w:rFonts w:ascii="Times New Roman" w:eastAsia="Times New Roman" w:hAnsi="Times New Roman" w:cs="Times New Roman"/>
          <w:sz w:val="28"/>
          <w:szCs w:val="28"/>
          <w:lang w:val="uk-UA" w:eastAsia="ru-RU"/>
        </w:rPr>
        <w:t xml:space="preserve">і </w:t>
      </w:r>
      <w:r w:rsidRPr="001D7282">
        <w:rPr>
          <w:rFonts w:ascii="Times New Roman" w:eastAsia="Times New Roman" w:hAnsi="Times New Roman" w:cs="Times New Roman"/>
          <w:sz w:val="28"/>
          <w:szCs w:val="28"/>
          <w:lang w:val="uk-UA" w:eastAsia="ru-RU"/>
        </w:rPr>
        <w:t>науки</w:t>
      </w:r>
      <w:r w:rsidR="00055982" w:rsidRPr="00055982">
        <w:rPr>
          <w:rFonts w:ascii="Times New Roman" w:eastAsia="Times New Roman" w:hAnsi="Times New Roman" w:cs="Times New Roman"/>
          <w:sz w:val="28"/>
          <w:szCs w:val="28"/>
          <w:lang w:val="uk-UA" w:eastAsia="ru-RU"/>
        </w:rPr>
        <w:t xml:space="preserve"> </w:t>
      </w:r>
      <w:r w:rsidR="00055982">
        <w:rPr>
          <w:rFonts w:ascii="Times New Roman" w:eastAsia="Times New Roman" w:hAnsi="Times New Roman" w:cs="Times New Roman"/>
          <w:sz w:val="28"/>
          <w:szCs w:val="28"/>
          <w:lang w:val="uk-UA" w:eastAsia="ru-RU"/>
        </w:rPr>
        <w:t>та</w:t>
      </w:r>
      <w:r w:rsidR="00055982" w:rsidRPr="001D7282">
        <w:rPr>
          <w:rFonts w:ascii="Times New Roman" w:eastAsia="Times New Roman" w:hAnsi="Times New Roman" w:cs="Times New Roman"/>
          <w:sz w:val="28"/>
          <w:szCs w:val="28"/>
          <w:lang w:val="uk-UA" w:eastAsia="ru-RU"/>
        </w:rPr>
        <w:t xml:space="preserve"> соціальн</w:t>
      </w:r>
      <w:r w:rsidR="00055982">
        <w:rPr>
          <w:rFonts w:ascii="Times New Roman" w:eastAsia="Times New Roman" w:hAnsi="Times New Roman" w:cs="Times New Roman"/>
          <w:sz w:val="28"/>
          <w:szCs w:val="28"/>
          <w:lang w:val="uk-UA" w:eastAsia="ru-RU"/>
        </w:rPr>
        <w:t xml:space="preserve">а </w:t>
      </w:r>
      <w:r w:rsidR="00055982" w:rsidRPr="001D7282">
        <w:rPr>
          <w:rFonts w:ascii="Times New Roman" w:eastAsia="Times New Roman" w:hAnsi="Times New Roman" w:cs="Times New Roman"/>
          <w:sz w:val="28"/>
          <w:szCs w:val="28"/>
          <w:lang w:val="uk-UA" w:eastAsia="ru-RU"/>
        </w:rPr>
        <w:t>психолог</w:t>
      </w:r>
      <w:r w:rsidR="00055982">
        <w:rPr>
          <w:rFonts w:ascii="Times New Roman" w:eastAsia="Times New Roman" w:hAnsi="Times New Roman" w:cs="Times New Roman"/>
          <w:sz w:val="28"/>
          <w:szCs w:val="28"/>
          <w:lang w:val="uk-UA" w:eastAsia="ru-RU"/>
        </w:rPr>
        <w:t>ія</w:t>
      </w:r>
      <w:r w:rsidRPr="001D7282">
        <w:rPr>
          <w:rFonts w:ascii="Times New Roman" w:eastAsia="Times New Roman" w:hAnsi="Times New Roman" w:cs="Times New Roman"/>
          <w:sz w:val="28"/>
          <w:szCs w:val="28"/>
          <w:lang w:val="uk-UA" w:eastAsia="ru-RU"/>
        </w:rPr>
        <w:t>.</w:t>
      </w:r>
      <w:r w:rsidRPr="001D7282">
        <w:rPr>
          <w:rFonts w:ascii="Times New Roman" w:eastAsia="Times New Roman" w:hAnsi="Times New Roman" w:cs="Times New Roman"/>
          <w:color w:val="000000"/>
          <w:sz w:val="28"/>
          <w:szCs w:val="28"/>
          <w:lang w:val="uk-UA" w:eastAsia="ru-RU"/>
        </w:rPr>
        <w:t xml:space="preserve"> </w:t>
      </w:r>
      <w:r w:rsidR="00205460">
        <w:rPr>
          <w:rFonts w:ascii="Times New Roman" w:eastAsia="Times New Roman" w:hAnsi="Times New Roman" w:cs="Times New Roman"/>
          <w:color w:val="000000"/>
          <w:sz w:val="28"/>
          <w:szCs w:val="28"/>
          <w:lang w:val="uk-UA" w:eastAsia="ru-RU"/>
        </w:rPr>
        <w:t>Засвоєння знань з дисципліни</w:t>
      </w:r>
      <w:r w:rsidRPr="001D7282">
        <w:rPr>
          <w:rFonts w:ascii="Times New Roman" w:eastAsia="Times New Roman" w:hAnsi="Times New Roman" w:cs="Times New Roman"/>
          <w:color w:val="000000"/>
          <w:sz w:val="28"/>
          <w:szCs w:val="28"/>
          <w:lang w:val="uk-UA" w:eastAsia="ru-RU"/>
        </w:rPr>
        <w:t xml:space="preserve"> сприяє </w:t>
      </w:r>
      <w:r w:rsidR="005C3AE9">
        <w:rPr>
          <w:rFonts w:ascii="Times New Roman" w:eastAsia="Times New Roman" w:hAnsi="Times New Roman" w:cs="Times New Roman"/>
          <w:color w:val="000000"/>
          <w:sz w:val="28"/>
          <w:szCs w:val="28"/>
          <w:lang w:val="uk-UA" w:eastAsia="ru-RU"/>
        </w:rPr>
        <w:t>вироб</w:t>
      </w:r>
      <w:r w:rsidRPr="001D7282">
        <w:rPr>
          <w:rFonts w:ascii="Times New Roman" w:eastAsia="Times New Roman" w:hAnsi="Times New Roman" w:cs="Times New Roman"/>
          <w:color w:val="000000"/>
          <w:sz w:val="28"/>
          <w:szCs w:val="28"/>
          <w:lang w:val="uk-UA" w:eastAsia="ru-RU"/>
        </w:rPr>
        <w:t xml:space="preserve">ленню у студентів </w:t>
      </w:r>
      <w:r w:rsidR="005C3AE9">
        <w:rPr>
          <w:rFonts w:ascii="Times New Roman" w:eastAsia="Times New Roman" w:hAnsi="Times New Roman" w:cs="Times New Roman"/>
          <w:color w:val="000000"/>
          <w:sz w:val="28"/>
          <w:szCs w:val="28"/>
          <w:lang w:val="uk-UA" w:eastAsia="ru-RU"/>
        </w:rPr>
        <w:t xml:space="preserve">професійного </w:t>
      </w:r>
      <w:r w:rsidRPr="001D7282">
        <w:rPr>
          <w:rFonts w:ascii="Times New Roman" w:eastAsia="Times New Roman" w:hAnsi="Times New Roman" w:cs="Times New Roman"/>
          <w:color w:val="000000"/>
          <w:sz w:val="28"/>
          <w:szCs w:val="28"/>
          <w:lang w:val="uk-UA" w:eastAsia="ru-RU"/>
        </w:rPr>
        <w:t>світогляд</w:t>
      </w:r>
      <w:r w:rsidR="005C3AE9">
        <w:rPr>
          <w:rFonts w:ascii="Times New Roman" w:eastAsia="Times New Roman" w:hAnsi="Times New Roman" w:cs="Times New Roman"/>
          <w:color w:val="000000"/>
          <w:sz w:val="28"/>
          <w:szCs w:val="28"/>
          <w:lang w:val="uk-UA" w:eastAsia="ru-RU"/>
        </w:rPr>
        <w:t xml:space="preserve">у, </w:t>
      </w:r>
      <w:r w:rsidRPr="001D7282">
        <w:rPr>
          <w:rFonts w:ascii="Times New Roman" w:eastAsia="Times New Roman" w:hAnsi="Times New Roman" w:cs="Times New Roman"/>
          <w:color w:val="000000"/>
          <w:sz w:val="28"/>
          <w:szCs w:val="28"/>
          <w:lang w:val="uk-UA" w:eastAsia="ru-RU"/>
        </w:rPr>
        <w:t>теоретичн</w:t>
      </w:r>
      <w:r w:rsidR="005C3AE9">
        <w:rPr>
          <w:rFonts w:ascii="Times New Roman" w:eastAsia="Times New Roman" w:hAnsi="Times New Roman" w:cs="Times New Roman"/>
          <w:color w:val="000000"/>
          <w:sz w:val="28"/>
          <w:szCs w:val="28"/>
          <w:lang w:val="uk-UA" w:eastAsia="ru-RU"/>
        </w:rPr>
        <w:t>их знань</w:t>
      </w:r>
      <w:r w:rsidRPr="001D7282">
        <w:rPr>
          <w:rFonts w:ascii="Times New Roman" w:eastAsia="Times New Roman" w:hAnsi="Times New Roman" w:cs="Times New Roman"/>
          <w:color w:val="000000"/>
          <w:sz w:val="28"/>
          <w:szCs w:val="28"/>
          <w:lang w:val="uk-UA" w:eastAsia="ru-RU"/>
        </w:rPr>
        <w:t xml:space="preserve"> і практичн</w:t>
      </w:r>
      <w:r w:rsidR="005C3AE9">
        <w:rPr>
          <w:rFonts w:ascii="Times New Roman" w:eastAsia="Times New Roman" w:hAnsi="Times New Roman" w:cs="Times New Roman"/>
          <w:color w:val="000000"/>
          <w:sz w:val="28"/>
          <w:szCs w:val="28"/>
          <w:lang w:val="uk-UA" w:eastAsia="ru-RU"/>
        </w:rPr>
        <w:t xml:space="preserve">их </w:t>
      </w:r>
      <w:r w:rsidR="00E145E3">
        <w:rPr>
          <w:rFonts w:ascii="Times New Roman" w:eastAsia="Times New Roman" w:hAnsi="Times New Roman" w:cs="Times New Roman"/>
          <w:color w:val="000000"/>
          <w:sz w:val="28"/>
          <w:szCs w:val="28"/>
          <w:lang w:val="uk-UA" w:eastAsia="ru-RU"/>
        </w:rPr>
        <w:t>умінь</w:t>
      </w:r>
      <w:r w:rsidR="005C3AE9">
        <w:rPr>
          <w:rFonts w:ascii="Times New Roman" w:eastAsia="Times New Roman" w:hAnsi="Times New Roman" w:cs="Times New Roman"/>
          <w:color w:val="000000"/>
          <w:sz w:val="28"/>
          <w:szCs w:val="28"/>
          <w:lang w:val="uk-UA" w:eastAsia="ru-RU"/>
        </w:rPr>
        <w:t>, необхідних для успішно</w:t>
      </w:r>
      <w:r w:rsidR="003D4873">
        <w:rPr>
          <w:rFonts w:ascii="Times New Roman" w:eastAsia="Times New Roman" w:hAnsi="Times New Roman" w:cs="Times New Roman"/>
          <w:color w:val="000000"/>
          <w:sz w:val="28"/>
          <w:szCs w:val="28"/>
          <w:lang w:val="uk-UA" w:eastAsia="ru-RU"/>
        </w:rPr>
        <w:t>го вирішення конфліктів та їх медіації</w:t>
      </w:r>
      <w:r w:rsidRPr="001D7282">
        <w:rPr>
          <w:rFonts w:ascii="Times New Roman" w:eastAsia="Times New Roman" w:hAnsi="Times New Roman" w:cs="Times New Roman"/>
          <w:color w:val="000000"/>
          <w:sz w:val="28"/>
          <w:szCs w:val="28"/>
          <w:lang w:val="uk-UA" w:eastAsia="ru-RU"/>
        </w:rPr>
        <w:t xml:space="preserve"> </w:t>
      </w:r>
      <w:r w:rsidR="00E145E3">
        <w:rPr>
          <w:rFonts w:ascii="Times New Roman" w:eastAsia="Times New Roman" w:hAnsi="Times New Roman" w:cs="Times New Roman"/>
          <w:color w:val="000000"/>
          <w:sz w:val="28"/>
          <w:szCs w:val="28"/>
          <w:lang w:val="uk-UA" w:eastAsia="ru-RU"/>
        </w:rPr>
        <w:t xml:space="preserve">у </w:t>
      </w:r>
      <w:r w:rsidR="00205460">
        <w:rPr>
          <w:rFonts w:ascii="Times New Roman" w:eastAsia="Times New Roman" w:hAnsi="Times New Roman" w:cs="Times New Roman"/>
          <w:color w:val="000000"/>
          <w:sz w:val="28"/>
          <w:szCs w:val="28"/>
          <w:lang w:val="uk-UA" w:eastAsia="ru-RU"/>
        </w:rPr>
        <w:t>професійн</w:t>
      </w:r>
      <w:r w:rsidR="00E145E3">
        <w:rPr>
          <w:rFonts w:ascii="Times New Roman" w:eastAsia="Times New Roman" w:hAnsi="Times New Roman" w:cs="Times New Roman"/>
          <w:color w:val="000000"/>
          <w:sz w:val="28"/>
          <w:szCs w:val="28"/>
          <w:lang w:val="uk-UA" w:eastAsia="ru-RU"/>
        </w:rPr>
        <w:t>ій</w:t>
      </w:r>
      <w:r w:rsidR="00205460">
        <w:rPr>
          <w:rFonts w:ascii="Times New Roman" w:eastAsia="Times New Roman" w:hAnsi="Times New Roman" w:cs="Times New Roman"/>
          <w:color w:val="000000"/>
          <w:sz w:val="28"/>
          <w:szCs w:val="28"/>
          <w:lang w:val="uk-UA" w:eastAsia="ru-RU"/>
        </w:rPr>
        <w:t xml:space="preserve"> </w:t>
      </w:r>
      <w:r w:rsidRPr="001D7282">
        <w:rPr>
          <w:rFonts w:ascii="Times New Roman" w:eastAsia="Times New Roman" w:hAnsi="Times New Roman" w:cs="Times New Roman"/>
          <w:color w:val="000000"/>
          <w:sz w:val="28"/>
          <w:szCs w:val="28"/>
          <w:lang w:val="uk-UA" w:eastAsia="ru-RU"/>
        </w:rPr>
        <w:t>діяльності</w:t>
      </w:r>
      <w:r w:rsidR="00205460">
        <w:rPr>
          <w:rFonts w:ascii="Times New Roman" w:eastAsia="Times New Roman" w:hAnsi="Times New Roman" w:cs="Times New Roman"/>
          <w:color w:val="000000"/>
          <w:sz w:val="28"/>
          <w:szCs w:val="28"/>
          <w:lang w:val="uk-UA" w:eastAsia="ru-RU"/>
        </w:rPr>
        <w:t>.</w:t>
      </w:r>
      <w:r w:rsidRPr="001D7282">
        <w:rPr>
          <w:rFonts w:ascii="Times New Roman" w:eastAsia="Times New Roman" w:hAnsi="Times New Roman" w:cs="Times New Roman"/>
          <w:color w:val="000000"/>
          <w:sz w:val="28"/>
          <w:szCs w:val="28"/>
          <w:lang w:val="uk-UA" w:eastAsia="ru-RU"/>
        </w:rPr>
        <w:t xml:space="preserve"> </w:t>
      </w:r>
    </w:p>
    <w:p w14:paraId="12B972DB" w14:textId="6B0250EF" w:rsidR="00A04A31" w:rsidRPr="00A04A31" w:rsidRDefault="002656B6" w:rsidP="00A04A31">
      <w:pPr>
        <w:autoSpaceDE w:val="0"/>
        <w:autoSpaceDN w:val="0"/>
        <w:adjustRightInd w:val="0"/>
        <w:spacing w:after="0" w:line="240" w:lineRule="auto"/>
        <w:jc w:val="both"/>
        <w:rPr>
          <w:rFonts w:ascii="Times New Roman" w:hAnsi="Times New Roman" w:cs="Times New Roman"/>
          <w:sz w:val="28"/>
          <w:szCs w:val="28"/>
          <w:lang w:val="uk-UA"/>
        </w:rPr>
      </w:pPr>
      <w:r w:rsidRPr="00A04A31">
        <w:rPr>
          <w:rFonts w:ascii="Times New Roman" w:hAnsi="Times New Roman" w:cs="Times New Roman"/>
          <w:b/>
          <w:sz w:val="28"/>
          <w:szCs w:val="28"/>
          <w:lang w:val="uk-UA"/>
        </w:rPr>
        <w:t>Метою</w:t>
      </w:r>
      <w:r w:rsidRPr="00A04A31">
        <w:rPr>
          <w:rFonts w:ascii="Times New Roman" w:hAnsi="Times New Roman" w:cs="Times New Roman"/>
          <w:sz w:val="28"/>
          <w:szCs w:val="28"/>
          <w:lang w:val="uk-UA"/>
        </w:rPr>
        <w:t xml:space="preserve"> викладання дисципліни  є ознайомлення студентів з теоретичними засадами </w:t>
      </w:r>
      <w:r w:rsidR="00A04A31" w:rsidRPr="00A04A31">
        <w:rPr>
          <w:rFonts w:ascii="Times New Roman" w:hAnsi="Times New Roman" w:cs="Times New Roman"/>
          <w:sz w:val="28"/>
          <w:szCs w:val="28"/>
          <w:lang w:val="uk-UA"/>
        </w:rPr>
        <w:t>конфлікт</w:t>
      </w:r>
      <w:r w:rsidRPr="00A04A31">
        <w:rPr>
          <w:rFonts w:ascii="Times New Roman" w:hAnsi="Times New Roman" w:cs="Times New Roman"/>
          <w:sz w:val="28"/>
          <w:szCs w:val="28"/>
          <w:lang w:val="uk-UA"/>
        </w:rPr>
        <w:t>ології</w:t>
      </w:r>
      <w:r w:rsidR="00A04A31" w:rsidRPr="00A04A31">
        <w:rPr>
          <w:rFonts w:ascii="Times New Roman" w:hAnsi="Times New Roman" w:cs="Times New Roman"/>
          <w:sz w:val="28"/>
          <w:szCs w:val="28"/>
          <w:lang w:val="uk-UA"/>
        </w:rPr>
        <w:t xml:space="preserve"> та </w:t>
      </w:r>
      <w:r w:rsidRPr="00A04A31">
        <w:rPr>
          <w:rFonts w:ascii="Times New Roman" w:hAnsi="Times New Roman" w:cs="Times New Roman"/>
          <w:sz w:val="28"/>
          <w:szCs w:val="28"/>
          <w:lang w:val="uk-UA"/>
        </w:rPr>
        <w:t xml:space="preserve">формування у них </w:t>
      </w:r>
      <w:r w:rsidR="00A04A31" w:rsidRPr="00A04A31">
        <w:rPr>
          <w:rFonts w:ascii="Times New Roman" w:hAnsi="Times New Roman" w:cs="Times New Roman"/>
          <w:sz w:val="28"/>
          <w:szCs w:val="28"/>
          <w:lang w:val="uk-UA"/>
        </w:rPr>
        <w:t xml:space="preserve">практичних навичок медіації </w:t>
      </w:r>
      <w:r w:rsidR="00A04A31">
        <w:rPr>
          <w:rFonts w:ascii="Times New Roman" w:hAnsi="Times New Roman" w:cs="Times New Roman"/>
          <w:sz w:val="28"/>
          <w:szCs w:val="28"/>
          <w:lang w:val="uk-UA"/>
        </w:rPr>
        <w:t>і</w:t>
      </w:r>
      <w:r w:rsidR="00A04A31" w:rsidRPr="00A04A31">
        <w:rPr>
          <w:rFonts w:ascii="Times New Roman" w:hAnsi="Times New Roman" w:cs="Times New Roman"/>
          <w:sz w:val="28"/>
          <w:szCs w:val="28"/>
          <w:lang w:val="uk-UA"/>
        </w:rPr>
        <w:t xml:space="preserve"> розв’язання конфліктів.</w:t>
      </w:r>
    </w:p>
    <w:p w14:paraId="5E1C0D5D" w14:textId="77777777" w:rsidR="002656B6" w:rsidRPr="002656B6" w:rsidRDefault="002656B6" w:rsidP="002656B6">
      <w:pPr>
        <w:widowControl w:val="0"/>
        <w:autoSpaceDE w:val="0"/>
        <w:autoSpaceDN w:val="0"/>
        <w:adjustRightInd w:val="0"/>
        <w:spacing w:after="0"/>
        <w:ind w:left="-57" w:firstLine="540"/>
        <w:jc w:val="both"/>
        <w:rPr>
          <w:rFonts w:ascii="Times New Roman" w:hAnsi="Times New Roman" w:cs="Times New Roman"/>
          <w:sz w:val="28"/>
          <w:szCs w:val="28"/>
          <w:lang w:val="uk-UA"/>
        </w:rPr>
      </w:pPr>
      <w:r w:rsidRPr="002656B6">
        <w:rPr>
          <w:rFonts w:ascii="Times New Roman" w:hAnsi="Times New Roman" w:cs="Times New Roman"/>
          <w:b/>
          <w:sz w:val="28"/>
          <w:szCs w:val="28"/>
          <w:lang w:val="uk-UA"/>
        </w:rPr>
        <w:t>Завданнями</w:t>
      </w:r>
      <w:r w:rsidRPr="002656B6">
        <w:rPr>
          <w:rFonts w:ascii="Times New Roman" w:hAnsi="Times New Roman" w:cs="Times New Roman"/>
          <w:sz w:val="28"/>
          <w:szCs w:val="28"/>
          <w:lang w:val="uk-UA"/>
        </w:rPr>
        <w:t xml:space="preserve"> вивчення навчальної дисципліни є:</w:t>
      </w:r>
    </w:p>
    <w:p w14:paraId="1F4B254A" w14:textId="77777777" w:rsidR="00C472EA" w:rsidRPr="00C472EA" w:rsidRDefault="00C472EA" w:rsidP="00C472EA">
      <w:pPr>
        <w:pStyle w:val="af4"/>
        <w:numPr>
          <w:ilvl w:val="0"/>
          <w:numId w:val="20"/>
        </w:numPr>
        <w:autoSpaceDE w:val="0"/>
        <w:autoSpaceDN w:val="0"/>
        <w:adjustRightInd w:val="0"/>
        <w:jc w:val="both"/>
        <w:rPr>
          <w:sz w:val="28"/>
          <w:szCs w:val="28"/>
        </w:rPr>
      </w:pPr>
      <w:r w:rsidRPr="00C472EA">
        <w:rPr>
          <w:sz w:val="28"/>
          <w:szCs w:val="28"/>
        </w:rPr>
        <w:t>формування системи знань щодо сутності, структури, типології, чинників та моделей конфлікту;</w:t>
      </w:r>
    </w:p>
    <w:p w14:paraId="63C98D3C" w14:textId="5A2DCB52" w:rsidR="00C472EA" w:rsidRPr="00C472EA" w:rsidRDefault="00C472EA" w:rsidP="00C472EA">
      <w:pPr>
        <w:pStyle w:val="af4"/>
        <w:numPr>
          <w:ilvl w:val="0"/>
          <w:numId w:val="20"/>
        </w:numPr>
        <w:autoSpaceDE w:val="0"/>
        <w:autoSpaceDN w:val="0"/>
        <w:adjustRightInd w:val="0"/>
        <w:jc w:val="both"/>
        <w:rPr>
          <w:sz w:val="28"/>
          <w:szCs w:val="28"/>
        </w:rPr>
      </w:pPr>
      <w:r w:rsidRPr="00C472EA">
        <w:rPr>
          <w:sz w:val="28"/>
          <w:szCs w:val="28"/>
        </w:rPr>
        <w:t>оволодіння способами запобігання, медіації та конструктивного розв’язання конфліктів;</w:t>
      </w:r>
    </w:p>
    <w:p w14:paraId="463C222B" w14:textId="07237883" w:rsidR="00C472EA" w:rsidRPr="00C472EA" w:rsidRDefault="00C472EA" w:rsidP="00C472EA">
      <w:pPr>
        <w:pStyle w:val="af4"/>
        <w:numPr>
          <w:ilvl w:val="0"/>
          <w:numId w:val="20"/>
        </w:numPr>
        <w:autoSpaceDE w:val="0"/>
        <w:autoSpaceDN w:val="0"/>
        <w:adjustRightInd w:val="0"/>
        <w:jc w:val="both"/>
        <w:rPr>
          <w:sz w:val="28"/>
          <w:szCs w:val="28"/>
        </w:rPr>
      </w:pPr>
      <w:r w:rsidRPr="00C472EA">
        <w:rPr>
          <w:sz w:val="28"/>
          <w:szCs w:val="28"/>
        </w:rPr>
        <w:t>формування навичок управління конфліктами, їх трансформації, організації взаємодії сторін у конфлікті;</w:t>
      </w:r>
    </w:p>
    <w:p w14:paraId="14731BA3" w14:textId="7CBF261C" w:rsidR="00C472EA" w:rsidRPr="00C472EA" w:rsidRDefault="00C472EA" w:rsidP="00C472EA">
      <w:pPr>
        <w:pStyle w:val="af4"/>
        <w:numPr>
          <w:ilvl w:val="0"/>
          <w:numId w:val="20"/>
        </w:numPr>
        <w:autoSpaceDE w:val="0"/>
        <w:autoSpaceDN w:val="0"/>
        <w:adjustRightInd w:val="0"/>
        <w:jc w:val="both"/>
        <w:rPr>
          <w:sz w:val="28"/>
          <w:szCs w:val="28"/>
        </w:rPr>
      </w:pPr>
      <w:r w:rsidRPr="00C472EA">
        <w:rPr>
          <w:sz w:val="28"/>
          <w:szCs w:val="28"/>
        </w:rPr>
        <w:t>вдосконалення навичок саморегуляції майбутніх фахівців під час конфлікту;</w:t>
      </w:r>
    </w:p>
    <w:p w14:paraId="35BA0B0F" w14:textId="659C1AA4" w:rsidR="00A04A31" w:rsidRPr="00C472EA" w:rsidRDefault="00A04A31" w:rsidP="00C472EA">
      <w:pPr>
        <w:pStyle w:val="af4"/>
        <w:numPr>
          <w:ilvl w:val="0"/>
          <w:numId w:val="20"/>
        </w:numPr>
        <w:autoSpaceDE w:val="0"/>
        <w:autoSpaceDN w:val="0"/>
        <w:adjustRightInd w:val="0"/>
        <w:jc w:val="both"/>
        <w:rPr>
          <w:sz w:val="28"/>
          <w:szCs w:val="28"/>
        </w:rPr>
      </w:pPr>
      <w:r w:rsidRPr="00C472EA">
        <w:rPr>
          <w:sz w:val="28"/>
          <w:szCs w:val="28"/>
        </w:rPr>
        <w:t>вироблення вмінь</w:t>
      </w:r>
      <w:r w:rsidR="00EF480B" w:rsidRPr="00C472EA">
        <w:rPr>
          <w:sz w:val="28"/>
          <w:szCs w:val="28"/>
        </w:rPr>
        <w:t xml:space="preserve"> </w:t>
      </w:r>
      <w:r w:rsidRPr="00C472EA">
        <w:rPr>
          <w:sz w:val="28"/>
          <w:szCs w:val="28"/>
        </w:rPr>
        <w:t xml:space="preserve">прогнозувати і контролювати конфліктні ситуації в </w:t>
      </w:r>
      <w:r w:rsidR="00EF480B" w:rsidRPr="00C472EA">
        <w:rPr>
          <w:sz w:val="28"/>
          <w:szCs w:val="28"/>
        </w:rPr>
        <w:t>професійн</w:t>
      </w:r>
      <w:r w:rsidRPr="00C472EA">
        <w:rPr>
          <w:sz w:val="28"/>
          <w:szCs w:val="28"/>
        </w:rPr>
        <w:t>ому середовищі</w:t>
      </w:r>
      <w:r w:rsidR="00C472EA" w:rsidRPr="00C472EA">
        <w:rPr>
          <w:sz w:val="28"/>
          <w:szCs w:val="28"/>
        </w:rPr>
        <w:t>;</w:t>
      </w:r>
    </w:p>
    <w:p w14:paraId="62317F04" w14:textId="752B3F66" w:rsidR="002656B6" w:rsidRPr="00C472EA" w:rsidRDefault="00A04A31" w:rsidP="00C472EA">
      <w:pPr>
        <w:pStyle w:val="af4"/>
        <w:numPr>
          <w:ilvl w:val="0"/>
          <w:numId w:val="20"/>
        </w:numPr>
        <w:autoSpaceDE w:val="0"/>
        <w:autoSpaceDN w:val="0"/>
        <w:adjustRightInd w:val="0"/>
        <w:jc w:val="both"/>
        <w:rPr>
          <w:sz w:val="28"/>
          <w:szCs w:val="28"/>
        </w:rPr>
      </w:pPr>
      <w:r w:rsidRPr="00C472EA">
        <w:rPr>
          <w:sz w:val="28"/>
          <w:szCs w:val="28"/>
        </w:rPr>
        <w:t>оволодіння</w:t>
      </w:r>
      <w:r w:rsidR="00EF480B" w:rsidRPr="00C472EA">
        <w:rPr>
          <w:sz w:val="28"/>
          <w:szCs w:val="28"/>
        </w:rPr>
        <w:t xml:space="preserve"> </w:t>
      </w:r>
      <w:r w:rsidRPr="00C472EA">
        <w:rPr>
          <w:sz w:val="28"/>
          <w:szCs w:val="28"/>
        </w:rPr>
        <w:t>базовими навичками медіаторів у міжособистісних і групових конфліктах</w:t>
      </w:r>
      <w:r w:rsidR="002656B6" w:rsidRPr="00C472EA">
        <w:rPr>
          <w:sz w:val="28"/>
          <w:szCs w:val="28"/>
          <w:lang/>
        </w:rPr>
        <w:t>.</w:t>
      </w:r>
      <w:r w:rsidR="002656B6" w:rsidRPr="00C472EA">
        <w:rPr>
          <w:sz w:val="28"/>
          <w:szCs w:val="28"/>
        </w:rPr>
        <w:tab/>
      </w:r>
    </w:p>
    <w:p w14:paraId="2F27AD89" w14:textId="1EA56AED" w:rsidR="002E38C0" w:rsidRPr="002E38C0" w:rsidRDefault="002E38C0" w:rsidP="00DB7D56">
      <w:pPr>
        <w:tabs>
          <w:tab w:val="num" w:pos="993"/>
        </w:tabs>
        <w:spacing w:before="120" w:after="0" w:line="240" w:lineRule="auto"/>
        <w:ind w:firstLine="709"/>
        <w:jc w:val="both"/>
        <w:rPr>
          <w:rFonts w:ascii="Times New Roman" w:hAnsi="Times New Roman" w:cs="Times New Roman"/>
          <w:b/>
          <w:sz w:val="28"/>
          <w:szCs w:val="28"/>
          <w:lang w:val="uk-UA"/>
        </w:rPr>
      </w:pPr>
      <w:r w:rsidRPr="00EA3696">
        <w:rPr>
          <w:rFonts w:ascii="Times New Roman" w:hAnsi="Times New Roman" w:cs="Times New Roman"/>
          <w:b/>
          <w:sz w:val="28"/>
          <w:szCs w:val="28"/>
          <w:lang w:val="uk-UA"/>
        </w:rPr>
        <w:t>1.2.</w:t>
      </w:r>
      <w:r w:rsidRPr="002E38C0">
        <w:rPr>
          <w:rFonts w:ascii="Times New Roman" w:hAnsi="Times New Roman" w:cs="Times New Roman"/>
          <w:b/>
          <w:sz w:val="28"/>
          <w:szCs w:val="28"/>
          <w:lang w:val="uk-UA"/>
        </w:rPr>
        <w:t xml:space="preserve"> Результати навчання, які</w:t>
      </w:r>
      <w:r w:rsidR="006E3F30">
        <w:rPr>
          <w:rFonts w:ascii="Times New Roman" w:hAnsi="Times New Roman" w:cs="Times New Roman"/>
          <w:b/>
          <w:sz w:val="28"/>
          <w:szCs w:val="28"/>
          <w:lang w:val="uk-UA"/>
        </w:rPr>
        <w:t xml:space="preserve"> </w:t>
      </w:r>
      <w:r w:rsidRPr="002E38C0">
        <w:rPr>
          <w:rFonts w:ascii="Times New Roman" w:hAnsi="Times New Roman" w:cs="Times New Roman"/>
          <w:b/>
          <w:sz w:val="28"/>
          <w:szCs w:val="28"/>
          <w:lang w:val="uk-UA"/>
        </w:rPr>
        <w:t>дає можливість досягти навчальна дисципліна.</w:t>
      </w:r>
    </w:p>
    <w:p w14:paraId="52F1CC00" w14:textId="6AF0C9A4" w:rsidR="002939AF" w:rsidRPr="003F3558" w:rsidRDefault="002939AF" w:rsidP="003F3558">
      <w:pPr>
        <w:pStyle w:val="Default"/>
        <w:ind w:firstLine="567"/>
        <w:jc w:val="both"/>
        <w:rPr>
          <w:sz w:val="28"/>
          <w:szCs w:val="28"/>
          <w:lang w:val="uk-UA"/>
        </w:rPr>
      </w:pPr>
      <w:r w:rsidRPr="003F3558">
        <w:rPr>
          <w:sz w:val="28"/>
          <w:szCs w:val="28"/>
          <w:lang w:val="uk-UA"/>
        </w:rPr>
        <w:t xml:space="preserve">Здійснювати пошук, опрацювання та аналіз </w:t>
      </w:r>
      <w:proofErr w:type="spellStart"/>
      <w:r w:rsidRPr="003F3558">
        <w:rPr>
          <w:sz w:val="28"/>
          <w:szCs w:val="28"/>
          <w:lang w:val="uk-UA"/>
        </w:rPr>
        <w:t>професійно</w:t>
      </w:r>
      <w:proofErr w:type="spellEnd"/>
      <w:r w:rsidRPr="003F3558">
        <w:rPr>
          <w:sz w:val="28"/>
          <w:szCs w:val="28"/>
          <w:lang w:val="uk-UA"/>
        </w:rPr>
        <w:t xml:space="preserve"> важливих знань із різних джерел із використанням сучасних інформаційно-комунікаційних технологій. Вміти організовувати та проводити психологічні дослідження із застосуванням </w:t>
      </w:r>
      <w:proofErr w:type="spellStart"/>
      <w:r w:rsidRPr="003F3558">
        <w:rPr>
          <w:sz w:val="28"/>
          <w:szCs w:val="28"/>
          <w:lang w:val="uk-UA"/>
        </w:rPr>
        <w:t>валідних</w:t>
      </w:r>
      <w:proofErr w:type="spellEnd"/>
      <w:r w:rsidRPr="003F3558">
        <w:rPr>
          <w:sz w:val="28"/>
          <w:szCs w:val="28"/>
          <w:lang w:val="uk-UA"/>
        </w:rPr>
        <w:t xml:space="preserve"> та надійних методів. Здійснювати розробку програм психологічного супроводу вирішення конфліктів та їх медіації у професійній діяльності. Вирішувати складні </w:t>
      </w:r>
      <w:proofErr w:type="spellStart"/>
      <w:r w:rsidRPr="003F3558">
        <w:rPr>
          <w:sz w:val="28"/>
          <w:szCs w:val="28"/>
          <w:lang w:val="uk-UA"/>
        </w:rPr>
        <w:t>конфліктологічні</w:t>
      </w:r>
      <w:proofErr w:type="spellEnd"/>
      <w:r w:rsidRPr="003F3558">
        <w:rPr>
          <w:sz w:val="28"/>
          <w:szCs w:val="28"/>
          <w:lang w:val="uk-UA"/>
        </w:rPr>
        <w:t xml:space="preserve"> завдання з опорою на доступні ресурси у галузі конфліктології та практичної медіації. Ідентифікувати ступінь складності конфлікту та приймати рішення щодо його вирішення чи</w:t>
      </w:r>
      <w:r w:rsidR="003F3558" w:rsidRPr="003F3558">
        <w:rPr>
          <w:sz w:val="28"/>
          <w:szCs w:val="28"/>
          <w:lang w:val="uk-UA"/>
        </w:rPr>
        <w:t xml:space="preserve"> практичної медіації</w:t>
      </w:r>
      <w:r w:rsidRPr="003F3558">
        <w:rPr>
          <w:sz w:val="28"/>
          <w:szCs w:val="28"/>
          <w:lang w:val="uk-UA"/>
        </w:rPr>
        <w:t xml:space="preserve">. Втілювати результати наукового пошуку у практичну діяльність </w:t>
      </w:r>
      <w:r w:rsidRPr="003F3558">
        <w:rPr>
          <w:sz w:val="28"/>
          <w:szCs w:val="28"/>
          <w:lang w:val="uk-UA"/>
        </w:rPr>
        <w:lastRenderedPageBreak/>
        <w:t>психолога-</w:t>
      </w:r>
      <w:proofErr w:type="spellStart"/>
      <w:r w:rsidRPr="003F3558">
        <w:rPr>
          <w:sz w:val="28"/>
          <w:szCs w:val="28"/>
          <w:lang w:val="uk-UA"/>
        </w:rPr>
        <w:t>конфліктолога</w:t>
      </w:r>
      <w:proofErr w:type="spellEnd"/>
      <w:r w:rsidRPr="003F3558">
        <w:rPr>
          <w:sz w:val="28"/>
          <w:szCs w:val="28"/>
          <w:lang w:val="uk-UA"/>
        </w:rPr>
        <w:t xml:space="preserve">. Володіти навичками наукової комунікації та знаннями щодо найновіших досягнень конфліктології. </w:t>
      </w:r>
    </w:p>
    <w:p w14:paraId="4DE66BB7" w14:textId="46894847" w:rsidR="002E38C0" w:rsidRPr="002E38C0" w:rsidRDefault="002E38C0" w:rsidP="003F3558">
      <w:pPr>
        <w:spacing w:before="120" w:after="0" w:line="240" w:lineRule="auto"/>
        <w:ind w:firstLine="567"/>
        <w:jc w:val="both"/>
        <w:rPr>
          <w:rFonts w:ascii="Times New Roman" w:eastAsia="Times New Roman" w:hAnsi="Times New Roman" w:cs="Times New Roman"/>
          <w:b/>
          <w:sz w:val="28"/>
          <w:szCs w:val="28"/>
          <w:lang w:val="uk-UA" w:eastAsia="ru-RU"/>
        </w:rPr>
      </w:pPr>
      <w:r w:rsidRPr="003F3558">
        <w:rPr>
          <w:rFonts w:ascii="Times New Roman" w:eastAsia="Times New Roman" w:hAnsi="Times New Roman" w:cs="Times New Roman"/>
          <w:b/>
          <w:sz w:val="28"/>
          <w:szCs w:val="28"/>
          <w:lang w:val="uk-UA" w:eastAsia="ru-RU"/>
        </w:rPr>
        <w:t>1.3. Компетентності, які дає можливість здобути</w:t>
      </w:r>
      <w:r w:rsidRPr="002E38C0">
        <w:rPr>
          <w:rFonts w:ascii="Times New Roman" w:eastAsia="Times New Roman" w:hAnsi="Times New Roman" w:cs="Times New Roman"/>
          <w:b/>
          <w:sz w:val="28"/>
          <w:szCs w:val="28"/>
          <w:lang w:val="uk-UA" w:eastAsia="ru-RU"/>
        </w:rPr>
        <w:t xml:space="preserve"> навчальна дисципліна</w:t>
      </w:r>
    </w:p>
    <w:p w14:paraId="1A5985BB" w14:textId="32CAA187" w:rsidR="00894766" w:rsidRDefault="00090B1C" w:rsidP="00894766">
      <w:pPr>
        <w:pStyle w:val="Default"/>
        <w:jc w:val="both"/>
      </w:pPr>
      <w:r w:rsidRPr="00090B1C">
        <w:rPr>
          <w:sz w:val="28"/>
          <w:szCs w:val="28"/>
          <w:lang w:val="uk-UA"/>
        </w:rPr>
        <w:t>У результаті вивчення  навчальної дисципліни  студент повинен  набути  наступн</w:t>
      </w:r>
      <w:r w:rsidR="00323EFB">
        <w:rPr>
          <w:sz w:val="28"/>
          <w:szCs w:val="28"/>
          <w:lang w:val="uk-UA"/>
        </w:rPr>
        <w:t xml:space="preserve">их </w:t>
      </w:r>
      <w:proofErr w:type="spellStart"/>
      <w:r w:rsidRPr="00277815">
        <w:rPr>
          <w:b/>
          <w:sz w:val="28"/>
          <w:szCs w:val="28"/>
          <w:lang w:val="uk-UA"/>
        </w:rPr>
        <w:t>компетентност</w:t>
      </w:r>
      <w:r w:rsidR="00323EFB" w:rsidRPr="00277815">
        <w:rPr>
          <w:b/>
          <w:sz w:val="28"/>
          <w:szCs w:val="28"/>
          <w:lang w:val="uk-UA"/>
        </w:rPr>
        <w:t>ей</w:t>
      </w:r>
      <w:proofErr w:type="spellEnd"/>
      <w:r w:rsidRPr="00277815">
        <w:rPr>
          <w:sz w:val="28"/>
          <w:szCs w:val="28"/>
          <w:lang w:val="uk-UA"/>
        </w:rPr>
        <w:t xml:space="preserve">: </w:t>
      </w:r>
      <w:proofErr w:type="spellStart"/>
      <w:r w:rsidR="00323EFB" w:rsidRPr="00277815">
        <w:rPr>
          <w:sz w:val="28"/>
          <w:szCs w:val="28"/>
          <w:lang w:val="uk-UA"/>
        </w:rPr>
        <w:t>конфліктологічної</w:t>
      </w:r>
      <w:proofErr w:type="spellEnd"/>
      <w:r w:rsidR="00277815" w:rsidRPr="00277815">
        <w:rPr>
          <w:sz w:val="28"/>
          <w:szCs w:val="28"/>
          <w:lang w:val="uk-UA"/>
        </w:rPr>
        <w:t xml:space="preserve"> (</w:t>
      </w:r>
      <w:r w:rsidR="00F129E8" w:rsidRPr="00277815">
        <w:rPr>
          <w:color w:val="202124"/>
          <w:sz w:val="28"/>
          <w:szCs w:val="28"/>
          <w:shd w:val="clear" w:color="auto" w:fill="FFFFFF"/>
          <w:lang w:val="uk-UA"/>
        </w:rPr>
        <w:t xml:space="preserve">оволодіння системою наукових знань про конфлікт та </w:t>
      </w:r>
      <w:r w:rsidR="00C82536">
        <w:rPr>
          <w:color w:val="202124"/>
          <w:sz w:val="28"/>
          <w:szCs w:val="28"/>
          <w:shd w:val="clear" w:color="auto" w:fill="FFFFFF"/>
          <w:lang w:val="uk-UA"/>
        </w:rPr>
        <w:t xml:space="preserve">вироблення </w:t>
      </w:r>
      <w:r w:rsidR="00F129E8" w:rsidRPr="00277815">
        <w:rPr>
          <w:color w:val="202124"/>
          <w:sz w:val="28"/>
          <w:szCs w:val="28"/>
          <w:shd w:val="clear" w:color="auto" w:fill="FFFFFF"/>
          <w:lang w:val="uk-UA"/>
        </w:rPr>
        <w:t xml:space="preserve">вмінь </w:t>
      </w:r>
      <w:r w:rsidR="00C82536">
        <w:rPr>
          <w:color w:val="202124"/>
          <w:sz w:val="28"/>
          <w:szCs w:val="28"/>
          <w:shd w:val="clear" w:color="auto" w:fill="FFFFFF"/>
          <w:lang w:val="uk-UA"/>
        </w:rPr>
        <w:t>управля</w:t>
      </w:r>
      <w:r w:rsidR="00F129E8" w:rsidRPr="00277815">
        <w:rPr>
          <w:color w:val="202124"/>
          <w:sz w:val="28"/>
          <w:szCs w:val="28"/>
          <w:shd w:val="clear" w:color="auto" w:fill="FFFFFF"/>
          <w:lang w:val="uk-UA"/>
        </w:rPr>
        <w:t>ти ним;</w:t>
      </w:r>
      <w:r w:rsidR="00277815" w:rsidRPr="00277815">
        <w:rPr>
          <w:sz w:val="28"/>
          <w:szCs w:val="28"/>
          <w:lang w:val="uk-UA"/>
        </w:rPr>
        <w:t xml:space="preserve"> розуміння природи суперечностей і конфліктів між людьми; формування конструктивного ставлення до конфліктів</w:t>
      </w:r>
      <w:r w:rsidR="00DC2FD2" w:rsidRPr="00DC2FD2">
        <w:rPr>
          <w:sz w:val="28"/>
          <w:szCs w:val="28"/>
          <w:lang w:val="uk-UA"/>
        </w:rPr>
        <w:t xml:space="preserve"> </w:t>
      </w:r>
      <w:r w:rsidR="00DC2FD2">
        <w:rPr>
          <w:sz w:val="28"/>
          <w:szCs w:val="28"/>
          <w:lang w:val="uk-UA"/>
        </w:rPr>
        <w:t xml:space="preserve">та </w:t>
      </w:r>
      <w:proofErr w:type="spellStart"/>
      <w:r w:rsidR="00DC2FD2" w:rsidRPr="00277815">
        <w:rPr>
          <w:sz w:val="28"/>
          <w:szCs w:val="28"/>
          <w:lang w:val="uk-UA"/>
        </w:rPr>
        <w:t>конфліктостійк</w:t>
      </w:r>
      <w:r w:rsidR="00DC2FD2">
        <w:rPr>
          <w:sz w:val="28"/>
          <w:szCs w:val="28"/>
          <w:lang w:val="uk-UA"/>
        </w:rPr>
        <w:t>о</w:t>
      </w:r>
      <w:r w:rsidR="00DC2FD2" w:rsidRPr="00277815">
        <w:rPr>
          <w:sz w:val="28"/>
          <w:szCs w:val="28"/>
          <w:lang w:val="uk-UA"/>
        </w:rPr>
        <w:t>ст</w:t>
      </w:r>
      <w:r w:rsidR="00DC2FD2">
        <w:rPr>
          <w:sz w:val="28"/>
          <w:szCs w:val="28"/>
          <w:lang w:val="uk-UA"/>
        </w:rPr>
        <w:t>і</w:t>
      </w:r>
      <w:proofErr w:type="spellEnd"/>
      <w:r w:rsidR="00277815" w:rsidRPr="00277815">
        <w:rPr>
          <w:sz w:val="28"/>
          <w:szCs w:val="28"/>
          <w:lang w:val="uk-UA"/>
        </w:rPr>
        <w:t>;</w:t>
      </w:r>
      <w:r w:rsidR="00C82536">
        <w:rPr>
          <w:sz w:val="28"/>
          <w:szCs w:val="28"/>
          <w:lang w:val="uk-UA"/>
        </w:rPr>
        <w:t xml:space="preserve"> розвиток</w:t>
      </w:r>
      <w:r w:rsidR="00277815" w:rsidRPr="00277815">
        <w:rPr>
          <w:sz w:val="28"/>
          <w:szCs w:val="28"/>
          <w:lang w:val="uk-UA"/>
        </w:rPr>
        <w:t xml:space="preserve"> уміння регулювати суперечності та усу</w:t>
      </w:r>
      <w:r w:rsidR="00C82536">
        <w:rPr>
          <w:sz w:val="28"/>
          <w:szCs w:val="28"/>
          <w:lang w:val="uk-UA"/>
        </w:rPr>
        <w:t>вати</w:t>
      </w:r>
      <w:r w:rsidR="00277815" w:rsidRPr="00277815">
        <w:rPr>
          <w:sz w:val="28"/>
          <w:szCs w:val="28"/>
          <w:lang w:val="uk-UA"/>
        </w:rPr>
        <w:t xml:space="preserve"> негативн</w:t>
      </w:r>
      <w:r w:rsidR="00C82536">
        <w:rPr>
          <w:sz w:val="28"/>
          <w:szCs w:val="28"/>
          <w:lang w:val="uk-UA"/>
        </w:rPr>
        <w:t>і</w:t>
      </w:r>
      <w:r w:rsidR="00277815" w:rsidRPr="00277815">
        <w:rPr>
          <w:sz w:val="28"/>
          <w:szCs w:val="28"/>
          <w:lang w:val="uk-UA"/>
        </w:rPr>
        <w:t xml:space="preserve"> наслідк</w:t>
      </w:r>
      <w:r w:rsidR="00C82536">
        <w:rPr>
          <w:sz w:val="28"/>
          <w:szCs w:val="28"/>
          <w:lang w:val="uk-UA"/>
        </w:rPr>
        <w:t>и</w:t>
      </w:r>
      <w:r w:rsidR="00277815" w:rsidRPr="00277815">
        <w:rPr>
          <w:sz w:val="28"/>
          <w:szCs w:val="28"/>
          <w:lang w:val="uk-UA"/>
        </w:rPr>
        <w:t xml:space="preserve"> конфліктів)</w:t>
      </w:r>
      <w:r w:rsidR="00C82536">
        <w:rPr>
          <w:sz w:val="28"/>
          <w:szCs w:val="28"/>
          <w:lang w:val="uk-UA"/>
        </w:rPr>
        <w:t>;</w:t>
      </w:r>
      <w:r w:rsidR="00277815" w:rsidRPr="00277815">
        <w:rPr>
          <w:sz w:val="28"/>
          <w:szCs w:val="28"/>
          <w:lang w:val="uk-UA"/>
        </w:rPr>
        <w:t xml:space="preserve"> </w:t>
      </w:r>
      <w:proofErr w:type="spellStart"/>
      <w:r w:rsidR="00277815" w:rsidRPr="00277815">
        <w:rPr>
          <w:sz w:val="28"/>
          <w:szCs w:val="28"/>
          <w:lang w:val="uk-UA"/>
        </w:rPr>
        <w:t>медіаторської</w:t>
      </w:r>
      <w:proofErr w:type="spellEnd"/>
      <w:r w:rsidR="00277815" w:rsidRPr="00277815">
        <w:rPr>
          <w:sz w:val="28"/>
          <w:szCs w:val="28"/>
          <w:lang w:val="uk-UA"/>
        </w:rPr>
        <w:t xml:space="preserve"> (здатність </w:t>
      </w:r>
      <w:r w:rsidR="00C82536" w:rsidRPr="00277815">
        <w:rPr>
          <w:sz w:val="28"/>
          <w:szCs w:val="28"/>
          <w:lang w:val="uk-UA"/>
        </w:rPr>
        <w:t>переводити деструктивні процеси в конфлікті в конструктивне русло</w:t>
      </w:r>
      <w:r w:rsidR="00C82536">
        <w:rPr>
          <w:sz w:val="28"/>
          <w:szCs w:val="28"/>
          <w:lang w:val="uk-UA"/>
        </w:rPr>
        <w:t>,</w:t>
      </w:r>
      <w:r w:rsidR="00C82536" w:rsidRPr="00277815">
        <w:rPr>
          <w:sz w:val="28"/>
          <w:szCs w:val="28"/>
          <w:lang w:val="uk-UA"/>
        </w:rPr>
        <w:t xml:space="preserve"> </w:t>
      </w:r>
      <w:r w:rsidR="00277815" w:rsidRPr="00277815">
        <w:rPr>
          <w:sz w:val="28"/>
          <w:szCs w:val="28"/>
          <w:lang w:val="uk-UA"/>
        </w:rPr>
        <w:t>створювати умови для виходу ситуації на якісно новий рівень розвитку; виробляти нові норми взаємодії у конфліктах</w:t>
      </w:r>
      <w:r w:rsidR="00277815">
        <w:rPr>
          <w:sz w:val="28"/>
          <w:szCs w:val="28"/>
          <w:lang w:val="uk-UA"/>
        </w:rPr>
        <w:t>, переводити конфліктуючі сторони на</w:t>
      </w:r>
      <w:r w:rsidR="00277815" w:rsidRPr="00277815">
        <w:rPr>
          <w:sz w:val="28"/>
          <w:szCs w:val="28"/>
          <w:lang w:val="uk-UA"/>
        </w:rPr>
        <w:t xml:space="preserve"> позиції партнерства</w:t>
      </w:r>
      <w:r w:rsidR="00C82536">
        <w:rPr>
          <w:sz w:val="28"/>
          <w:szCs w:val="28"/>
          <w:lang w:val="uk-UA"/>
        </w:rPr>
        <w:t>,</w:t>
      </w:r>
      <w:r w:rsidR="00277815">
        <w:rPr>
          <w:sz w:val="28"/>
          <w:szCs w:val="28"/>
          <w:lang w:val="uk-UA"/>
        </w:rPr>
        <w:t xml:space="preserve"> </w:t>
      </w:r>
      <w:r w:rsidR="00277815" w:rsidRPr="00277815">
        <w:rPr>
          <w:sz w:val="28"/>
          <w:szCs w:val="28"/>
          <w:lang w:val="uk-UA"/>
        </w:rPr>
        <w:t>ефективно використовувати технології запобігання конфлікту та його</w:t>
      </w:r>
      <w:r w:rsidR="00BA1B4A" w:rsidRPr="00BA1B4A">
        <w:rPr>
          <w:sz w:val="28"/>
          <w:szCs w:val="28"/>
          <w:lang w:val="uk-UA"/>
        </w:rPr>
        <w:t xml:space="preserve"> </w:t>
      </w:r>
      <w:r w:rsidR="00BA1B4A" w:rsidRPr="00277815">
        <w:rPr>
          <w:sz w:val="28"/>
          <w:szCs w:val="28"/>
          <w:lang w:val="uk-UA"/>
        </w:rPr>
        <w:t>подолання</w:t>
      </w:r>
      <w:r w:rsidR="00BA1B4A">
        <w:rPr>
          <w:sz w:val="28"/>
          <w:szCs w:val="28"/>
          <w:lang w:val="uk-UA"/>
        </w:rPr>
        <w:t>);</w:t>
      </w:r>
      <w:r w:rsidR="00277815" w:rsidRPr="00277815">
        <w:rPr>
          <w:sz w:val="28"/>
          <w:szCs w:val="28"/>
          <w:lang w:val="uk-UA"/>
        </w:rPr>
        <w:t xml:space="preserve"> комунікативної </w:t>
      </w:r>
      <w:r w:rsidR="00277815">
        <w:rPr>
          <w:sz w:val="28"/>
          <w:szCs w:val="28"/>
          <w:lang w:val="uk-UA"/>
        </w:rPr>
        <w:t>(</w:t>
      </w:r>
      <w:r w:rsidR="00277815" w:rsidRPr="00277815">
        <w:rPr>
          <w:sz w:val="28"/>
          <w:szCs w:val="28"/>
          <w:lang w:val="uk-UA"/>
        </w:rPr>
        <w:t>володіння навичками неконфліктного спілкування у важких ситуаціях; вміння оцінювати і пояснювати проблемні ситуації, що виникли</w:t>
      </w:r>
      <w:r w:rsidR="00BA1B4A">
        <w:rPr>
          <w:sz w:val="28"/>
          <w:szCs w:val="28"/>
          <w:lang w:val="uk-UA"/>
        </w:rPr>
        <w:t>;</w:t>
      </w:r>
      <w:r w:rsidR="00277815" w:rsidRPr="00277815">
        <w:rPr>
          <w:sz w:val="28"/>
          <w:szCs w:val="28"/>
          <w:lang w:val="uk-UA"/>
        </w:rPr>
        <w:t xml:space="preserve"> </w:t>
      </w:r>
      <w:r w:rsidR="00323EFB" w:rsidRPr="00277815">
        <w:rPr>
          <w:sz w:val="28"/>
          <w:szCs w:val="28"/>
          <w:lang w:val="uk-UA"/>
        </w:rPr>
        <w:t xml:space="preserve">використовувати </w:t>
      </w:r>
      <w:r w:rsidR="00815579">
        <w:rPr>
          <w:sz w:val="28"/>
          <w:szCs w:val="28"/>
          <w:lang w:val="uk-UA"/>
        </w:rPr>
        <w:t>комунікатив</w:t>
      </w:r>
      <w:r w:rsidR="00323EFB" w:rsidRPr="00277815">
        <w:rPr>
          <w:sz w:val="28"/>
          <w:szCs w:val="28"/>
          <w:lang w:val="uk-UA"/>
        </w:rPr>
        <w:t xml:space="preserve">ні техніки та прийоми впливу на свідомість і поведінку </w:t>
      </w:r>
      <w:r w:rsidR="00BA1B4A">
        <w:rPr>
          <w:sz w:val="28"/>
          <w:szCs w:val="28"/>
          <w:lang w:val="uk-UA"/>
        </w:rPr>
        <w:t xml:space="preserve">учасників конфлікту </w:t>
      </w:r>
      <w:r w:rsidR="00323EFB" w:rsidRPr="00277815">
        <w:rPr>
          <w:sz w:val="28"/>
          <w:szCs w:val="28"/>
          <w:lang w:val="uk-UA"/>
        </w:rPr>
        <w:t xml:space="preserve">для корекції </w:t>
      </w:r>
      <w:r w:rsidR="00BA1B4A">
        <w:rPr>
          <w:sz w:val="28"/>
          <w:szCs w:val="28"/>
          <w:lang w:val="uk-UA"/>
        </w:rPr>
        <w:t>ї</w:t>
      </w:r>
      <w:r w:rsidR="00323EFB" w:rsidRPr="00277815">
        <w:rPr>
          <w:sz w:val="28"/>
          <w:szCs w:val="28"/>
          <w:lang w:val="uk-UA"/>
        </w:rPr>
        <w:t>х взаємовідносин</w:t>
      </w:r>
      <w:r w:rsidR="00815579">
        <w:rPr>
          <w:sz w:val="28"/>
          <w:szCs w:val="28"/>
          <w:lang w:val="uk-UA"/>
        </w:rPr>
        <w:t xml:space="preserve">; </w:t>
      </w:r>
      <w:r w:rsidR="00815579" w:rsidRPr="00323EFB">
        <w:rPr>
          <w:sz w:val="28"/>
          <w:szCs w:val="28"/>
          <w:lang w:val="uk-UA"/>
        </w:rPr>
        <w:t>налагоджувати та підтримувати контакти з фаховими спільнотами, ефективно взаємодіяти в командах</w:t>
      </w:r>
      <w:r w:rsidR="00815579">
        <w:rPr>
          <w:sz w:val="28"/>
          <w:szCs w:val="28"/>
          <w:lang w:val="uk-UA"/>
        </w:rPr>
        <w:t>); аналітичної (здатність</w:t>
      </w:r>
      <w:r w:rsidR="00323EFB" w:rsidRPr="00277815">
        <w:rPr>
          <w:sz w:val="28"/>
          <w:szCs w:val="28"/>
          <w:lang w:val="uk-UA"/>
        </w:rPr>
        <w:t xml:space="preserve"> прогнозувати</w:t>
      </w:r>
      <w:r w:rsidR="00815579">
        <w:rPr>
          <w:sz w:val="28"/>
          <w:szCs w:val="28"/>
          <w:lang w:val="uk-UA"/>
        </w:rPr>
        <w:t xml:space="preserve"> </w:t>
      </w:r>
      <w:r w:rsidR="00323EFB" w:rsidRPr="00277815">
        <w:rPr>
          <w:sz w:val="28"/>
          <w:szCs w:val="28"/>
          <w:lang w:val="uk-UA"/>
        </w:rPr>
        <w:t>конфлікти в організації та</w:t>
      </w:r>
      <w:r w:rsidR="00323EFB" w:rsidRPr="00323EFB">
        <w:rPr>
          <w:sz w:val="28"/>
          <w:szCs w:val="28"/>
          <w:lang w:val="uk-UA"/>
        </w:rPr>
        <w:t xml:space="preserve"> міжособистісні конфлікти</w:t>
      </w:r>
      <w:r w:rsidR="00DC2FD2">
        <w:rPr>
          <w:sz w:val="28"/>
          <w:szCs w:val="28"/>
          <w:lang w:val="uk-UA"/>
        </w:rPr>
        <w:t xml:space="preserve">, </w:t>
      </w:r>
      <w:r w:rsidR="00DC2FD2" w:rsidRPr="00277815">
        <w:rPr>
          <w:sz w:val="28"/>
          <w:szCs w:val="28"/>
          <w:lang w:val="uk-UA"/>
        </w:rPr>
        <w:t>передбачати можливі наслідки конфліктів</w:t>
      </w:r>
      <w:r w:rsidR="00C82536">
        <w:rPr>
          <w:sz w:val="28"/>
          <w:szCs w:val="28"/>
          <w:lang w:val="uk-UA"/>
        </w:rPr>
        <w:t>,</w:t>
      </w:r>
      <w:r w:rsidR="00C82536" w:rsidRPr="00C82536">
        <w:rPr>
          <w:sz w:val="28"/>
          <w:szCs w:val="28"/>
          <w:lang w:val="uk-UA"/>
        </w:rPr>
        <w:t xml:space="preserve"> </w:t>
      </w:r>
      <w:r w:rsidR="00C82536">
        <w:rPr>
          <w:sz w:val="28"/>
          <w:szCs w:val="28"/>
          <w:lang w:val="uk-UA"/>
        </w:rPr>
        <w:t>виявля</w:t>
      </w:r>
      <w:r w:rsidR="00C82536" w:rsidRPr="00277815">
        <w:rPr>
          <w:sz w:val="28"/>
          <w:szCs w:val="28"/>
          <w:lang w:val="uk-UA"/>
        </w:rPr>
        <w:t>ти закономірності виникнення та розвитку конфлікту, щоб ліквідувати його або сприяти його конструктивному розв’язанню</w:t>
      </w:r>
      <w:r w:rsidR="00815579">
        <w:rPr>
          <w:sz w:val="28"/>
          <w:szCs w:val="28"/>
          <w:lang w:val="uk-UA"/>
        </w:rPr>
        <w:t>); дослідницької (здатність</w:t>
      </w:r>
      <w:r w:rsidR="00323EFB" w:rsidRPr="00323EFB">
        <w:rPr>
          <w:sz w:val="28"/>
          <w:szCs w:val="28"/>
          <w:lang w:val="uk-UA"/>
        </w:rPr>
        <w:t xml:space="preserve"> </w:t>
      </w:r>
      <w:r w:rsidR="00323EFB">
        <w:rPr>
          <w:sz w:val="28"/>
          <w:szCs w:val="28"/>
          <w:lang w:val="uk-UA"/>
        </w:rPr>
        <w:t>с</w:t>
      </w:r>
      <w:r w:rsidR="00323EFB" w:rsidRPr="00323EFB">
        <w:rPr>
          <w:sz w:val="28"/>
          <w:szCs w:val="28"/>
          <w:lang w:val="uk-UA"/>
        </w:rPr>
        <w:t xml:space="preserve">амостійно планувати, організовувати </w:t>
      </w:r>
      <w:r w:rsidR="00323EFB">
        <w:rPr>
          <w:sz w:val="28"/>
          <w:szCs w:val="28"/>
          <w:lang w:val="uk-UA"/>
        </w:rPr>
        <w:t>і</w:t>
      </w:r>
      <w:r w:rsidR="00323EFB" w:rsidRPr="00323EFB">
        <w:rPr>
          <w:sz w:val="28"/>
          <w:szCs w:val="28"/>
          <w:lang w:val="uk-UA"/>
        </w:rPr>
        <w:t xml:space="preserve"> </w:t>
      </w:r>
      <w:r w:rsidR="00894766" w:rsidRPr="00323EFB">
        <w:rPr>
          <w:sz w:val="28"/>
          <w:szCs w:val="28"/>
          <w:lang w:val="uk-UA"/>
        </w:rPr>
        <w:t>здійснювати теоретичн</w:t>
      </w:r>
      <w:r w:rsidR="00323EFB">
        <w:rPr>
          <w:sz w:val="28"/>
          <w:szCs w:val="28"/>
          <w:lang w:val="uk-UA"/>
        </w:rPr>
        <w:t>е</w:t>
      </w:r>
      <w:r w:rsidR="00894766" w:rsidRPr="00323EFB">
        <w:rPr>
          <w:sz w:val="28"/>
          <w:szCs w:val="28"/>
          <w:lang w:val="uk-UA"/>
        </w:rPr>
        <w:t xml:space="preserve"> та емпіричн</w:t>
      </w:r>
      <w:r w:rsidR="00323EFB">
        <w:rPr>
          <w:sz w:val="28"/>
          <w:szCs w:val="28"/>
          <w:lang w:val="uk-UA"/>
        </w:rPr>
        <w:t>е</w:t>
      </w:r>
      <w:r w:rsidR="00894766" w:rsidRPr="00323EFB">
        <w:rPr>
          <w:sz w:val="28"/>
          <w:szCs w:val="28"/>
          <w:lang w:val="uk-UA"/>
        </w:rPr>
        <w:t xml:space="preserve"> </w:t>
      </w:r>
      <w:r w:rsidR="00323EFB">
        <w:rPr>
          <w:sz w:val="28"/>
          <w:szCs w:val="28"/>
          <w:lang w:val="uk-UA"/>
        </w:rPr>
        <w:t>дослідження</w:t>
      </w:r>
      <w:r w:rsidR="00894766" w:rsidRPr="00323EFB">
        <w:rPr>
          <w:sz w:val="28"/>
          <w:szCs w:val="28"/>
          <w:lang w:val="uk-UA"/>
        </w:rPr>
        <w:t xml:space="preserve"> актуальних проблем конфліктології </w:t>
      </w:r>
      <w:r w:rsidR="00323EFB">
        <w:rPr>
          <w:sz w:val="28"/>
          <w:szCs w:val="28"/>
          <w:lang w:val="uk-UA"/>
        </w:rPr>
        <w:t>й</w:t>
      </w:r>
      <w:r w:rsidR="00894766" w:rsidRPr="00323EFB">
        <w:rPr>
          <w:sz w:val="28"/>
          <w:szCs w:val="28"/>
          <w:lang w:val="uk-UA"/>
        </w:rPr>
        <w:t xml:space="preserve"> медіаці</w:t>
      </w:r>
      <w:r w:rsidR="00323EFB">
        <w:rPr>
          <w:sz w:val="28"/>
          <w:szCs w:val="28"/>
          <w:lang w:val="uk-UA"/>
        </w:rPr>
        <w:t xml:space="preserve">ї </w:t>
      </w:r>
      <w:r w:rsidR="00894766" w:rsidRPr="00323EFB">
        <w:rPr>
          <w:sz w:val="28"/>
          <w:szCs w:val="28"/>
          <w:lang w:val="uk-UA"/>
        </w:rPr>
        <w:t>з елементами наукової новизни та практичної значущості</w:t>
      </w:r>
      <w:r w:rsidR="00815579">
        <w:rPr>
          <w:sz w:val="28"/>
          <w:szCs w:val="28"/>
          <w:lang w:val="uk-UA"/>
        </w:rPr>
        <w:t>)</w:t>
      </w:r>
      <w:r w:rsidR="00894766" w:rsidRPr="00323EFB">
        <w:rPr>
          <w:sz w:val="28"/>
          <w:szCs w:val="28"/>
          <w:lang w:val="uk-UA"/>
        </w:rPr>
        <w:t xml:space="preserve">. </w:t>
      </w:r>
    </w:p>
    <w:p w14:paraId="0FAB6518" w14:textId="77777777" w:rsidR="00777F44" w:rsidRPr="00090B1C" w:rsidRDefault="00777F44" w:rsidP="00DB7D56">
      <w:pPr>
        <w:spacing w:before="120" w:after="0" w:line="240" w:lineRule="auto"/>
        <w:ind w:firstLine="709"/>
        <w:jc w:val="both"/>
        <w:rPr>
          <w:rFonts w:ascii="Times New Roman" w:eastAsia="Times New Roman" w:hAnsi="Times New Roman" w:cs="Times New Roman"/>
          <w:b/>
          <w:sz w:val="28"/>
          <w:szCs w:val="28"/>
          <w:lang w:val="uk-UA" w:eastAsia="ru-RU"/>
        </w:rPr>
      </w:pPr>
      <w:r w:rsidRPr="00090B1C">
        <w:rPr>
          <w:rFonts w:ascii="Times New Roman" w:eastAsia="Times New Roman" w:hAnsi="Times New Roman" w:cs="Times New Roman"/>
          <w:b/>
          <w:sz w:val="28"/>
          <w:szCs w:val="28"/>
          <w:lang w:val="uk-UA" w:eastAsia="ru-RU"/>
        </w:rPr>
        <w:t>1.4. Міждисциплінарні зв’язки.</w:t>
      </w:r>
    </w:p>
    <w:p w14:paraId="41146EB1" w14:textId="1B4D4741" w:rsidR="00090B1C" w:rsidRPr="00090B1C" w:rsidRDefault="00090B1C" w:rsidP="00090B1C">
      <w:pPr>
        <w:autoSpaceDE w:val="0"/>
        <w:autoSpaceDN w:val="0"/>
        <w:adjustRightInd w:val="0"/>
        <w:ind w:firstLine="709"/>
        <w:jc w:val="both"/>
        <w:rPr>
          <w:rFonts w:ascii="Times New Roman" w:hAnsi="Times New Roman" w:cs="Times New Roman"/>
          <w:sz w:val="28"/>
          <w:szCs w:val="28"/>
          <w:lang w:val="uk-UA"/>
        </w:rPr>
      </w:pPr>
      <w:r w:rsidRPr="00090B1C">
        <w:rPr>
          <w:rFonts w:ascii="Times New Roman" w:hAnsi="Times New Roman" w:cs="Times New Roman"/>
          <w:sz w:val="28"/>
          <w:szCs w:val="28"/>
          <w:lang w:val="uk-UA"/>
        </w:rPr>
        <w:t>Навчальна дисципліна «</w:t>
      </w:r>
      <w:r w:rsidR="006C618A">
        <w:rPr>
          <w:rFonts w:ascii="Times New Roman" w:hAnsi="Times New Roman" w:cs="Times New Roman"/>
          <w:sz w:val="28"/>
          <w:szCs w:val="28"/>
          <w:lang w:val="uk-UA"/>
        </w:rPr>
        <w:t>Конфлікто</w:t>
      </w:r>
      <w:r w:rsidRPr="00090B1C">
        <w:rPr>
          <w:rFonts w:ascii="Times New Roman" w:hAnsi="Times New Roman" w:cs="Times New Roman"/>
          <w:sz w:val="28"/>
          <w:szCs w:val="28"/>
          <w:lang w:val="uk-UA"/>
        </w:rPr>
        <w:t>логія</w:t>
      </w:r>
      <w:r w:rsidR="006C618A">
        <w:rPr>
          <w:rFonts w:ascii="Times New Roman" w:hAnsi="Times New Roman" w:cs="Times New Roman"/>
          <w:sz w:val="28"/>
          <w:szCs w:val="28"/>
          <w:lang w:val="uk-UA"/>
        </w:rPr>
        <w:t xml:space="preserve"> та практична медіація</w:t>
      </w:r>
      <w:r w:rsidRPr="00090B1C">
        <w:rPr>
          <w:rFonts w:ascii="Times New Roman" w:hAnsi="Times New Roman" w:cs="Times New Roman"/>
          <w:sz w:val="28"/>
          <w:szCs w:val="28"/>
          <w:lang w:val="uk-UA"/>
        </w:rPr>
        <w:t xml:space="preserve">»  базується на знаннях таких дисциплін, як: «Психологія </w:t>
      </w:r>
      <w:r w:rsidR="006C618A">
        <w:rPr>
          <w:rFonts w:ascii="Times New Roman" w:hAnsi="Times New Roman" w:cs="Times New Roman"/>
          <w:sz w:val="28"/>
          <w:szCs w:val="28"/>
          <w:lang w:val="uk-UA"/>
        </w:rPr>
        <w:t xml:space="preserve">особистісного </w:t>
      </w:r>
      <w:proofErr w:type="spellStart"/>
      <w:r w:rsidR="006C618A">
        <w:rPr>
          <w:rFonts w:ascii="Times New Roman" w:hAnsi="Times New Roman" w:cs="Times New Roman"/>
          <w:sz w:val="28"/>
          <w:szCs w:val="28"/>
          <w:lang w:val="uk-UA"/>
        </w:rPr>
        <w:t>життєпроектува</w:t>
      </w:r>
      <w:r w:rsidRPr="00090B1C">
        <w:rPr>
          <w:rFonts w:ascii="Times New Roman" w:hAnsi="Times New Roman" w:cs="Times New Roman"/>
          <w:sz w:val="28"/>
          <w:szCs w:val="28"/>
          <w:lang w:val="uk-UA"/>
        </w:rPr>
        <w:t>ння</w:t>
      </w:r>
      <w:proofErr w:type="spellEnd"/>
      <w:r w:rsidRPr="00090B1C">
        <w:rPr>
          <w:rFonts w:ascii="Times New Roman" w:hAnsi="Times New Roman" w:cs="Times New Roman"/>
          <w:sz w:val="28"/>
          <w:szCs w:val="28"/>
          <w:lang w:val="uk-UA"/>
        </w:rPr>
        <w:t>», «</w:t>
      </w:r>
      <w:r w:rsidR="006C618A">
        <w:rPr>
          <w:rFonts w:ascii="Times New Roman" w:hAnsi="Times New Roman" w:cs="Times New Roman"/>
          <w:sz w:val="28"/>
          <w:szCs w:val="28"/>
          <w:lang w:val="uk-UA"/>
        </w:rPr>
        <w:t>Загальна п</w:t>
      </w:r>
      <w:r w:rsidRPr="00090B1C">
        <w:rPr>
          <w:rFonts w:ascii="Times New Roman" w:hAnsi="Times New Roman" w:cs="Times New Roman"/>
          <w:sz w:val="28"/>
          <w:szCs w:val="28"/>
          <w:lang w:val="uk-UA"/>
        </w:rPr>
        <w:t>сихологія», «</w:t>
      </w:r>
      <w:r w:rsidR="006225EF">
        <w:rPr>
          <w:rFonts w:ascii="Times New Roman" w:hAnsi="Times New Roman" w:cs="Times New Roman"/>
          <w:sz w:val="28"/>
          <w:szCs w:val="28"/>
          <w:lang w:val="uk-UA"/>
        </w:rPr>
        <w:t>Диференційна психологія</w:t>
      </w:r>
      <w:r w:rsidRPr="00090B1C">
        <w:rPr>
          <w:rFonts w:ascii="Times New Roman" w:hAnsi="Times New Roman" w:cs="Times New Roman"/>
          <w:sz w:val="28"/>
          <w:szCs w:val="28"/>
          <w:lang w:val="uk-UA"/>
        </w:rPr>
        <w:t>», «</w:t>
      </w:r>
      <w:r w:rsidR="006225EF">
        <w:rPr>
          <w:rFonts w:ascii="Times New Roman" w:hAnsi="Times New Roman" w:cs="Times New Roman"/>
          <w:sz w:val="28"/>
          <w:szCs w:val="28"/>
          <w:lang w:val="uk-UA"/>
        </w:rPr>
        <w:t>Вікова п</w:t>
      </w:r>
      <w:r w:rsidRPr="00090B1C">
        <w:rPr>
          <w:rFonts w:ascii="Times New Roman" w:hAnsi="Times New Roman" w:cs="Times New Roman"/>
          <w:sz w:val="28"/>
          <w:szCs w:val="28"/>
          <w:lang w:val="uk-UA"/>
        </w:rPr>
        <w:t>сихологі</w:t>
      </w:r>
      <w:r w:rsidR="006225EF">
        <w:rPr>
          <w:rFonts w:ascii="Times New Roman" w:hAnsi="Times New Roman" w:cs="Times New Roman"/>
          <w:sz w:val="28"/>
          <w:szCs w:val="28"/>
          <w:lang w:val="uk-UA"/>
        </w:rPr>
        <w:t>я</w:t>
      </w:r>
      <w:r w:rsidRPr="00090B1C">
        <w:rPr>
          <w:rFonts w:ascii="Times New Roman" w:hAnsi="Times New Roman" w:cs="Times New Roman"/>
          <w:sz w:val="28"/>
          <w:szCs w:val="28"/>
          <w:lang w:val="uk-UA"/>
        </w:rPr>
        <w:t>», «Психо</w:t>
      </w:r>
      <w:r w:rsidR="008628F1">
        <w:rPr>
          <w:rFonts w:ascii="Times New Roman" w:hAnsi="Times New Roman" w:cs="Times New Roman"/>
          <w:sz w:val="28"/>
          <w:szCs w:val="28"/>
          <w:lang w:val="uk-UA"/>
        </w:rPr>
        <w:t>техніки саморегуляції», «Психо</w:t>
      </w:r>
      <w:r w:rsidRPr="00090B1C">
        <w:rPr>
          <w:rFonts w:ascii="Times New Roman" w:hAnsi="Times New Roman" w:cs="Times New Roman"/>
          <w:sz w:val="28"/>
          <w:szCs w:val="28"/>
          <w:lang w:val="uk-UA"/>
        </w:rPr>
        <w:t xml:space="preserve">логія прийняття рішень» та є базою для вивчення таких дисциплін, як: «Психологія </w:t>
      </w:r>
      <w:r w:rsidR="009D58B4">
        <w:rPr>
          <w:rFonts w:ascii="Times New Roman" w:hAnsi="Times New Roman" w:cs="Times New Roman"/>
          <w:sz w:val="28"/>
          <w:szCs w:val="28"/>
          <w:lang w:val="uk-UA"/>
        </w:rPr>
        <w:t>маркетингової діяльності</w:t>
      </w:r>
      <w:r w:rsidRPr="00090B1C">
        <w:rPr>
          <w:rFonts w:ascii="Times New Roman" w:hAnsi="Times New Roman" w:cs="Times New Roman"/>
          <w:sz w:val="28"/>
          <w:szCs w:val="28"/>
          <w:lang w:val="uk-UA"/>
        </w:rPr>
        <w:t xml:space="preserve">», «Психологічні технології </w:t>
      </w:r>
      <w:r w:rsidR="00D035DB">
        <w:rPr>
          <w:rFonts w:ascii="Times New Roman" w:hAnsi="Times New Roman" w:cs="Times New Roman"/>
          <w:sz w:val="28"/>
          <w:szCs w:val="28"/>
          <w:lang w:val="uk-UA"/>
        </w:rPr>
        <w:t xml:space="preserve">діяльності </w:t>
      </w:r>
      <w:r w:rsidR="00D035DB" w:rsidRPr="008B018D">
        <w:rPr>
          <w:rFonts w:ascii="Times New Roman" w:hAnsi="Times New Roman" w:cs="Times New Roman"/>
          <w:sz w:val="28"/>
          <w:szCs w:val="28"/>
          <w:lang/>
        </w:rPr>
        <w:t>HR</w:t>
      </w:r>
      <w:r w:rsidR="00D035DB">
        <w:rPr>
          <w:rFonts w:ascii="Times New Roman" w:hAnsi="Times New Roman" w:cs="Times New Roman"/>
          <w:sz w:val="28"/>
          <w:szCs w:val="28"/>
          <w:lang w:val="uk-UA"/>
        </w:rPr>
        <w:t>-менеджера</w:t>
      </w:r>
      <w:r w:rsidRPr="00090B1C">
        <w:rPr>
          <w:rFonts w:ascii="Times New Roman" w:hAnsi="Times New Roman" w:cs="Times New Roman"/>
          <w:sz w:val="28"/>
          <w:szCs w:val="28"/>
          <w:lang w:val="uk-UA"/>
        </w:rPr>
        <w:t xml:space="preserve">», </w:t>
      </w:r>
      <w:r w:rsidR="00D035DB">
        <w:rPr>
          <w:rFonts w:ascii="Times New Roman" w:hAnsi="Times New Roman" w:cs="Times New Roman"/>
          <w:sz w:val="28"/>
          <w:szCs w:val="28"/>
          <w:lang w:val="uk-UA"/>
        </w:rPr>
        <w:t xml:space="preserve">«Технології тренінгової роботи в  бізнес-структурах», </w:t>
      </w:r>
      <w:r w:rsidRPr="00090B1C">
        <w:rPr>
          <w:rFonts w:ascii="Times New Roman" w:hAnsi="Times New Roman" w:cs="Times New Roman"/>
          <w:sz w:val="28"/>
          <w:szCs w:val="28"/>
          <w:lang w:val="uk-UA"/>
        </w:rPr>
        <w:t>«</w:t>
      </w:r>
      <w:r w:rsidR="00D035DB">
        <w:rPr>
          <w:rFonts w:ascii="Times New Roman" w:hAnsi="Times New Roman" w:cs="Times New Roman"/>
          <w:sz w:val="28"/>
          <w:szCs w:val="28"/>
          <w:lang w:val="uk-UA"/>
        </w:rPr>
        <w:t>Психологія</w:t>
      </w:r>
      <w:r w:rsidRPr="00090B1C">
        <w:rPr>
          <w:rFonts w:ascii="Times New Roman" w:hAnsi="Times New Roman" w:cs="Times New Roman"/>
          <w:sz w:val="28"/>
          <w:szCs w:val="28"/>
          <w:lang w:val="uk-UA"/>
        </w:rPr>
        <w:t xml:space="preserve"> </w:t>
      </w:r>
      <w:proofErr w:type="spellStart"/>
      <w:r w:rsidRPr="00090B1C">
        <w:rPr>
          <w:rFonts w:ascii="Times New Roman" w:hAnsi="Times New Roman" w:cs="Times New Roman"/>
          <w:sz w:val="28"/>
          <w:szCs w:val="28"/>
          <w:lang w:val="uk-UA"/>
        </w:rPr>
        <w:t>коучинг</w:t>
      </w:r>
      <w:r w:rsidR="00D035DB">
        <w:rPr>
          <w:rFonts w:ascii="Times New Roman" w:hAnsi="Times New Roman" w:cs="Times New Roman"/>
          <w:sz w:val="28"/>
          <w:szCs w:val="28"/>
          <w:lang w:val="uk-UA"/>
        </w:rPr>
        <w:t>у</w:t>
      </w:r>
      <w:proofErr w:type="spellEnd"/>
      <w:r w:rsidRPr="00090B1C">
        <w:rPr>
          <w:rFonts w:ascii="Times New Roman" w:hAnsi="Times New Roman" w:cs="Times New Roman"/>
          <w:sz w:val="28"/>
          <w:szCs w:val="28"/>
          <w:lang w:val="uk-UA"/>
        </w:rPr>
        <w:t xml:space="preserve">» та ін. </w:t>
      </w:r>
      <w:r w:rsidRPr="00090B1C">
        <w:rPr>
          <w:rFonts w:ascii="Times New Roman" w:hAnsi="Times New Roman" w:cs="Times New Roman"/>
          <w:sz w:val="28"/>
          <w:szCs w:val="28"/>
          <w:lang w:val="uk-UA"/>
        </w:rPr>
        <w:t xml:space="preserve"> </w:t>
      </w:r>
    </w:p>
    <w:p w14:paraId="0CA4E1C3" w14:textId="77777777" w:rsidR="001D7282" w:rsidRPr="001D7282" w:rsidRDefault="001D7282" w:rsidP="001D7282">
      <w:pPr>
        <w:spacing w:after="0" w:line="240" w:lineRule="auto"/>
        <w:ind w:firstLine="708"/>
        <w:jc w:val="both"/>
        <w:rPr>
          <w:rFonts w:ascii="Times New Roman" w:eastAsia="Times New Roman" w:hAnsi="Times New Roman" w:cs="Times New Roman"/>
          <w:b/>
          <w:sz w:val="28"/>
          <w:szCs w:val="24"/>
          <w:lang w:val="uk-UA" w:eastAsia="ru-RU"/>
        </w:rPr>
      </w:pPr>
    </w:p>
    <w:p w14:paraId="2C75B8AD" w14:textId="77777777" w:rsidR="001F488E" w:rsidRPr="001F488E" w:rsidRDefault="001F488E" w:rsidP="001F488E">
      <w:pPr>
        <w:tabs>
          <w:tab w:val="left" w:pos="540"/>
        </w:tabs>
        <w:spacing w:before="240" w:after="0" w:line="240" w:lineRule="auto"/>
        <w:jc w:val="center"/>
        <w:rPr>
          <w:rFonts w:ascii="Times New Roman" w:eastAsia="Times New Roman" w:hAnsi="Times New Roman" w:cs="Times New Roman"/>
          <w:b/>
          <w:sz w:val="28"/>
          <w:szCs w:val="28"/>
          <w:lang w:val="uk-UA" w:eastAsia="ru-RU"/>
        </w:rPr>
      </w:pPr>
      <w:r w:rsidRPr="001F488E">
        <w:rPr>
          <w:rFonts w:ascii="Times New Roman" w:eastAsia="Times New Roman" w:hAnsi="Times New Roman" w:cs="Times New Roman"/>
          <w:b/>
          <w:color w:val="000000"/>
          <w:sz w:val="28"/>
          <w:szCs w:val="28"/>
          <w:lang w:val="uk-UA" w:eastAsia="ru-RU"/>
        </w:rPr>
        <w:t>2. ПРОГРАМА</w:t>
      </w:r>
      <w:r w:rsidRPr="001F488E">
        <w:rPr>
          <w:rFonts w:ascii="Times New Roman" w:eastAsia="Times New Roman" w:hAnsi="Times New Roman" w:cs="Times New Roman"/>
          <w:b/>
          <w:bCs/>
          <w:sz w:val="28"/>
          <w:szCs w:val="28"/>
          <w:lang w:val="uk-UA" w:eastAsia="ru-RU"/>
        </w:rPr>
        <w:t xml:space="preserve"> НАВЧАЛЬНОЇ ДИСЦИПЛІНИ</w:t>
      </w:r>
    </w:p>
    <w:p w14:paraId="3B3A9F96" w14:textId="77777777" w:rsidR="001F488E" w:rsidRPr="001F488E" w:rsidRDefault="001F488E" w:rsidP="001F488E">
      <w:pPr>
        <w:tabs>
          <w:tab w:val="left" w:pos="540"/>
        </w:tabs>
        <w:spacing w:before="240" w:after="0" w:line="240" w:lineRule="auto"/>
        <w:ind w:left="708"/>
        <w:jc w:val="both"/>
        <w:rPr>
          <w:rFonts w:ascii="Times New Roman" w:eastAsia="Times New Roman" w:hAnsi="Times New Roman" w:cs="Times New Roman"/>
          <w:b/>
          <w:sz w:val="28"/>
          <w:szCs w:val="28"/>
          <w:lang w:val="uk-UA" w:eastAsia="ru-RU"/>
        </w:rPr>
      </w:pPr>
      <w:r w:rsidRPr="001F488E">
        <w:rPr>
          <w:rFonts w:ascii="Times New Roman" w:eastAsia="Times New Roman" w:hAnsi="Times New Roman" w:cs="Times New Roman"/>
          <w:b/>
          <w:color w:val="000000"/>
          <w:sz w:val="28"/>
          <w:szCs w:val="28"/>
          <w:lang w:val="uk-UA" w:eastAsia="ru-RU"/>
        </w:rPr>
        <w:t>2.1. Зміст навчальної дисципліни</w:t>
      </w:r>
      <w:r w:rsidR="00DB7D56">
        <w:rPr>
          <w:rFonts w:ascii="Times New Roman" w:eastAsia="Times New Roman" w:hAnsi="Times New Roman" w:cs="Times New Roman"/>
          <w:b/>
          <w:color w:val="000000"/>
          <w:sz w:val="28"/>
          <w:szCs w:val="28"/>
          <w:lang w:val="uk-UA" w:eastAsia="ru-RU"/>
        </w:rPr>
        <w:t>.</w:t>
      </w:r>
    </w:p>
    <w:p w14:paraId="5309160E" w14:textId="27CE6B68" w:rsidR="001F488E" w:rsidRPr="001F488E" w:rsidRDefault="001F488E" w:rsidP="001F488E">
      <w:pPr>
        <w:spacing w:after="0" w:line="240" w:lineRule="auto"/>
        <w:ind w:firstLine="708"/>
        <w:jc w:val="both"/>
        <w:rPr>
          <w:rFonts w:ascii="Times New Roman" w:eastAsia="Times New Roman" w:hAnsi="Times New Roman" w:cs="Times New Roman"/>
          <w:sz w:val="28"/>
          <w:szCs w:val="28"/>
          <w:lang w:val="uk-UA" w:eastAsia="ru-RU"/>
        </w:rPr>
      </w:pPr>
      <w:r w:rsidRPr="001F488E">
        <w:rPr>
          <w:rFonts w:ascii="Times New Roman" w:eastAsia="Times New Roman" w:hAnsi="Times New Roman" w:cs="Times New Roman"/>
          <w:sz w:val="28"/>
          <w:szCs w:val="28"/>
          <w:lang w:val="uk-UA" w:eastAsia="ru-RU"/>
        </w:rPr>
        <w:t xml:space="preserve">Навчальний матеріал дисципліни структурований за модульним принципом і складається з </w:t>
      </w:r>
      <w:r w:rsidR="00F53A11">
        <w:rPr>
          <w:rFonts w:ascii="Times New Roman" w:eastAsia="Times New Roman" w:hAnsi="Times New Roman" w:cs="Times New Roman"/>
          <w:sz w:val="28"/>
          <w:szCs w:val="28"/>
          <w:lang w:val="uk-UA" w:eastAsia="ru-RU"/>
        </w:rPr>
        <w:t xml:space="preserve">3 </w:t>
      </w:r>
      <w:r w:rsidRPr="001F488E">
        <w:rPr>
          <w:rFonts w:ascii="Times New Roman" w:eastAsia="Times New Roman" w:hAnsi="Times New Roman" w:cs="Times New Roman"/>
          <w:sz w:val="28"/>
          <w:szCs w:val="28"/>
          <w:lang w:val="uk-UA" w:eastAsia="ru-RU"/>
        </w:rPr>
        <w:t>навчальн</w:t>
      </w:r>
      <w:r w:rsidR="00F53A11">
        <w:rPr>
          <w:rFonts w:ascii="Times New Roman" w:eastAsia="Times New Roman" w:hAnsi="Times New Roman" w:cs="Times New Roman"/>
          <w:sz w:val="28"/>
          <w:szCs w:val="28"/>
          <w:lang w:val="uk-UA" w:eastAsia="ru-RU"/>
        </w:rPr>
        <w:t>их</w:t>
      </w:r>
      <w:r>
        <w:rPr>
          <w:rFonts w:ascii="Times New Roman" w:eastAsia="Times New Roman" w:hAnsi="Times New Roman" w:cs="Times New Roman"/>
          <w:sz w:val="28"/>
          <w:szCs w:val="28"/>
          <w:lang w:val="uk-UA" w:eastAsia="ru-RU"/>
        </w:rPr>
        <w:t xml:space="preserve"> модул</w:t>
      </w:r>
      <w:r w:rsidR="00F53A11">
        <w:rPr>
          <w:rFonts w:ascii="Times New Roman" w:eastAsia="Times New Roman" w:hAnsi="Times New Roman" w:cs="Times New Roman"/>
          <w:sz w:val="28"/>
          <w:szCs w:val="28"/>
          <w:lang w:val="uk-UA" w:eastAsia="ru-RU"/>
        </w:rPr>
        <w:t>ів</w:t>
      </w:r>
      <w:r w:rsidRPr="001F488E">
        <w:rPr>
          <w:rFonts w:ascii="Times New Roman" w:eastAsia="Times New Roman" w:hAnsi="Times New Roman" w:cs="Times New Roman"/>
          <w:sz w:val="28"/>
          <w:szCs w:val="28"/>
          <w:lang w:val="uk-UA" w:eastAsia="ru-RU"/>
        </w:rPr>
        <w:t xml:space="preserve">, а саме: </w:t>
      </w:r>
    </w:p>
    <w:p w14:paraId="03017699" w14:textId="0948394B" w:rsidR="00C91AD0" w:rsidRPr="00040D31" w:rsidRDefault="001F488E" w:rsidP="00C91AD0">
      <w:pPr>
        <w:pStyle w:val="af4"/>
        <w:numPr>
          <w:ilvl w:val="0"/>
          <w:numId w:val="19"/>
        </w:numPr>
        <w:autoSpaceDE w:val="0"/>
        <w:autoSpaceDN w:val="0"/>
        <w:adjustRightInd w:val="0"/>
        <w:ind w:left="0" w:firstLine="709"/>
        <w:jc w:val="both"/>
        <w:rPr>
          <w:sz w:val="28"/>
          <w:szCs w:val="28"/>
        </w:rPr>
      </w:pPr>
      <w:r w:rsidRPr="00040D31">
        <w:rPr>
          <w:bCs/>
          <w:sz w:val="28"/>
          <w:szCs w:val="28"/>
        </w:rPr>
        <w:t xml:space="preserve">навчального </w:t>
      </w:r>
      <w:r w:rsidRPr="00040D31">
        <w:rPr>
          <w:b/>
          <w:bCs/>
          <w:iCs/>
          <w:sz w:val="28"/>
          <w:szCs w:val="28"/>
        </w:rPr>
        <w:t xml:space="preserve">модуля № 1 </w:t>
      </w:r>
      <w:r w:rsidR="001F316C" w:rsidRPr="00040D31">
        <w:rPr>
          <w:b/>
          <w:iCs/>
          <w:sz w:val="28"/>
          <w:szCs w:val="28"/>
        </w:rPr>
        <w:t xml:space="preserve">«Психологічні засади </w:t>
      </w:r>
      <w:r w:rsidR="00F94FB1">
        <w:rPr>
          <w:b/>
          <w:iCs/>
          <w:sz w:val="28"/>
          <w:szCs w:val="28"/>
        </w:rPr>
        <w:t>виріше</w:t>
      </w:r>
      <w:r w:rsidR="00040D31" w:rsidRPr="00040D31">
        <w:rPr>
          <w:b/>
          <w:iCs/>
          <w:sz w:val="28"/>
          <w:szCs w:val="28"/>
        </w:rPr>
        <w:t>ння та медіації конфліктів</w:t>
      </w:r>
      <w:r w:rsidR="001F316C" w:rsidRPr="00040D31">
        <w:rPr>
          <w:b/>
          <w:iCs/>
          <w:sz w:val="28"/>
          <w:szCs w:val="28"/>
        </w:rPr>
        <w:t>»,</w:t>
      </w:r>
      <w:r w:rsidR="001F316C" w:rsidRPr="00040D31">
        <w:rPr>
          <w:color w:val="000000"/>
          <w:spacing w:val="5"/>
          <w:sz w:val="24"/>
          <w:szCs w:val="24"/>
        </w:rPr>
        <w:t xml:space="preserve"> </w:t>
      </w:r>
      <w:r w:rsidR="00C91AD0" w:rsidRPr="00040D31">
        <w:rPr>
          <w:bCs/>
          <w:iCs/>
          <w:sz w:val="28"/>
          <w:szCs w:val="28"/>
        </w:rPr>
        <w:t>я</w:t>
      </w:r>
      <w:r w:rsidRPr="00040D31">
        <w:rPr>
          <w:bCs/>
          <w:iCs/>
          <w:sz w:val="28"/>
          <w:szCs w:val="28"/>
        </w:rPr>
        <w:t>ки</w:t>
      </w:r>
      <w:r w:rsidR="00040D31">
        <w:rPr>
          <w:bCs/>
          <w:iCs/>
          <w:sz w:val="28"/>
          <w:szCs w:val="28"/>
        </w:rPr>
        <w:t>й</w:t>
      </w:r>
      <w:r w:rsidRPr="00040D31">
        <w:rPr>
          <w:bCs/>
          <w:iCs/>
          <w:sz w:val="28"/>
          <w:szCs w:val="28"/>
        </w:rPr>
        <w:t xml:space="preserve"> </w:t>
      </w:r>
      <w:r w:rsidRPr="00040D31">
        <w:rPr>
          <w:sz w:val="28"/>
          <w:szCs w:val="28"/>
        </w:rPr>
        <w:t xml:space="preserve">є логічною завершеною, відносно самостійною, </w:t>
      </w:r>
      <w:r w:rsidRPr="00040D31">
        <w:rPr>
          <w:sz w:val="28"/>
          <w:szCs w:val="28"/>
        </w:rPr>
        <w:lastRenderedPageBreak/>
        <w:t xml:space="preserve">цілісною частиною навчальної дисципліни, засвоєння якої передбачає </w:t>
      </w:r>
      <w:r w:rsidR="00C91AD0" w:rsidRPr="00040D31">
        <w:rPr>
          <w:sz w:val="28"/>
          <w:szCs w:val="28"/>
        </w:rPr>
        <w:t xml:space="preserve">проведення модульної контрольної роботи та аналіз результатів її виконання. </w:t>
      </w:r>
    </w:p>
    <w:p w14:paraId="58FBEBDF" w14:textId="697A9645" w:rsidR="009D5795" w:rsidRPr="009D5795" w:rsidRDefault="009D5795">
      <w:pPr>
        <w:rPr>
          <w:rFonts w:ascii="Times New Roman" w:eastAsia="Times New Roman" w:hAnsi="Times New Roman" w:cs="Times New Roman"/>
          <w:b/>
          <w:sz w:val="28"/>
          <w:szCs w:val="28"/>
          <w:lang w:val="uk-UA" w:eastAsia="ru-RU"/>
        </w:rPr>
      </w:pPr>
    </w:p>
    <w:p w14:paraId="0E92C4D1" w14:textId="36DD0B01" w:rsidR="001F488E" w:rsidRPr="001F488E" w:rsidRDefault="001F488E" w:rsidP="001F488E">
      <w:pPr>
        <w:shd w:val="clear" w:color="auto" w:fill="FFFFFF"/>
        <w:spacing w:after="0" w:line="240" w:lineRule="auto"/>
        <w:ind w:right="11" w:firstLine="709"/>
        <w:jc w:val="both"/>
        <w:rPr>
          <w:rFonts w:ascii="Times New Roman" w:eastAsia="Times New Roman" w:hAnsi="Times New Roman" w:cs="Times New Roman"/>
          <w:b/>
          <w:sz w:val="28"/>
          <w:szCs w:val="28"/>
          <w:lang w:val="uk-UA" w:eastAsia="ru-RU"/>
        </w:rPr>
      </w:pPr>
      <w:r w:rsidRPr="001F488E">
        <w:rPr>
          <w:rFonts w:ascii="Times New Roman" w:eastAsia="Times New Roman" w:hAnsi="Times New Roman" w:cs="Times New Roman"/>
          <w:b/>
          <w:sz w:val="28"/>
          <w:szCs w:val="28"/>
          <w:lang w:val="uk-UA" w:eastAsia="ru-RU"/>
        </w:rPr>
        <w:t>2.2. Модульне структурування та інтегровані вимоги до кожного модуля</w:t>
      </w:r>
      <w:r w:rsidR="00DB7D56">
        <w:rPr>
          <w:rFonts w:ascii="Times New Roman" w:eastAsia="Times New Roman" w:hAnsi="Times New Roman" w:cs="Times New Roman"/>
          <w:b/>
          <w:sz w:val="28"/>
          <w:szCs w:val="28"/>
          <w:lang w:val="uk-UA" w:eastAsia="ru-RU"/>
        </w:rPr>
        <w:t>.</w:t>
      </w:r>
    </w:p>
    <w:p w14:paraId="2F9540E5" w14:textId="77777777" w:rsidR="001F488E" w:rsidRPr="00040D31" w:rsidRDefault="001F488E" w:rsidP="001F488E">
      <w:pPr>
        <w:shd w:val="clear" w:color="auto" w:fill="FFFFFF"/>
        <w:spacing w:after="0" w:line="240" w:lineRule="auto"/>
        <w:ind w:right="11" w:firstLine="709"/>
        <w:jc w:val="both"/>
        <w:rPr>
          <w:rFonts w:ascii="Times New Roman" w:eastAsia="Times New Roman" w:hAnsi="Times New Roman" w:cs="Times New Roman"/>
          <w:b/>
          <w:sz w:val="24"/>
          <w:szCs w:val="24"/>
          <w:lang w:val="uk-UA" w:eastAsia="ru-RU"/>
        </w:rPr>
      </w:pPr>
    </w:p>
    <w:p w14:paraId="47BA06D0" w14:textId="709EBDFF" w:rsidR="001F488E" w:rsidRPr="00040D31" w:rsidRDefault="001F488E" w:rsidP="001F488E">
      <w:pPr>
        <w:shd w:val="clear" w:color="auto" w:fill="FFFFFF"/>
        <w:spacing w:after="0" w:line="240" w:lineRule="auto"/>
        <w:ind w:right="10" w:firstLine="710"/>
        <w:jc w:val="both"/>
        <w:rPr>
          <w:rFonts w:ascii="Times New Roman" w:hAnsi="Times New Roman" w:cs="Times New Roman"/>
          <w:b/>
          <w:iCs/>
          <w:sz w:val="28"/>
          <w:szCs w:val="28"/>
          <w:lang w:val="uk-UA"/>
        </w:rPr>
      </w:pPr>
      <w:r w:rsidRPr="00040D31">
        <w:rPr>
          <w:rFonts w:ascii="Times New Roman" w:eastAsia="Times New Roman" w:hAnsi="Times New Roman" w:cs="Times New Roman"/>
          <w:b/>
          <w:sz w:val="28"/>
          <w:szCs w:val="28"/>
          <w:lang w:val="uk-UA" w:eastAsia="ru-RU"/>
        </w:rPr>
        <w:t xml:space="preserve">Модуль № 1 </w:t>
      </w:r>
      <w:r w:rsidR="001F316C" w:rsidRPr="00040D31">
        <w:rPr>
          <w:rFonts w:ascii="Times New Roman" w:hAnsi="Times New Roman" w:cs="Times New Roman"/>
          <w:b/>
          <w:iCs/>
          <w:sz w:val="28"/>
          <w:szCs w:val="28"/>
          <w:lang w:val="uk-UA"/>
        </w:rPr>
        <w:t xml:space="preserve">«Психологічні засади </w:t>
      </w:r>
      <w:r w:rsidR="00B622B3">
        <w:rPr>
          <w:rFonts w:ascii="Times New Roman" w:hAnsi="Times New Roman" w:cs="Times New Roman"/>
          <w:b/>
          <w:iCs/>
          <w:sz w:val="28"/>
          <w:szCs w:val="28"/>
          <w:lang w:val="uk-UA"/>
        </w:rPr>
        <w:t>виріше</w:t>
      </w:r>
      <w:r w:rsidR="00040D31" w:rsidRPr="00040D31">
        <w:rPr>
          <w:rFonts w:ascii="Times New Roman" w:hAnsi="Times New Roman" w:cs="Times New Roman"/>
          <w:b/>
          <w:iCs/>
          <w:sz w:val="28"/>
          <w:szCs w:val="28"/>
          <w:lang w:val="uk-UA"/>
        </w:rPr>
        <w:t>ння та медіації конфліктів»</w:t>
      </w:r>
    </w:p>
    <w:p w14:paraId="46013D8A" w14:textId="77777777" w:rsidR="00040D31" w:rsidRPr="00040D31" w:rsidRDefault="00040D31" w:rsidP="001F488E">
      <w:pPr>
        <w:shd w:val="clear" w:color="auto" w:fill="FFFFFF"/>
        <w:spacing w:after="0" w:line="240" w:lineRule="auto"/>
        <w:ind w:right="10" w:firstLine="710"/>
        <w:jc w:val="both"/>
        <w:rPr>
          <w:rFonts w:ascii="Times New Roman" w:eastAsia="Times New Roman" w:hAnsi="Times New Roman" w:cs="Times New Roman"/>
          <w:b/>
          <w:iCs/>
          <w:sz w:val="24"/>
          <w:szCs w:val="28"/>
          <w:lang w:val="uk-UA" w:eastAsia="ru-RU"/>
        </w:rPr>
      </w:pPr>
    </w:p>
    <w:p w14:paraId="5507AFC7" w14:textId="61A315C4" w:rsidR="00084155" w:rsidRPr="00084155" w:rsidRDefault="001F488E" w:rsidP="00084155">
      <w:pPr>
        <w:pStyle w:val="ab"/>
        <w:spacing w:line="276" w:lineRule="auto"/>
        <w:ind w:left="0" w:firstLine="283"/>
        <w:jc w:val="both"/>
        <w:rPr>
          <w:rFonts w:ascii="Arial" w:hAnsi="Arial"/>
          <w:sz w:val="28"/>
          <w:szCs w:val="28"/>
        </w:rPr>
      </w:pPr>
      <w:r w:rsidRPr="00084155">
        <w:rPr>
          <w:b/>
          <w:iCs/>
          <w:sz w:val="28"/>
          <w:szCs w:val="28"/>
        </w:rPr>
        <w:t xml:space="preserve">Інтегровані вимоги модуля №1: </w:t>
      </w:r>
      <w:r w:rsidRPr="00084155">
        <w:rPr>
          <w:bCs/>
          <w:iCs/>
          <w:sz w:val="28"/>
          <w:szCs w:val="28"/>
        </w:rPr>
        <w:t xml:space="preserve">знати </w:t>
      </w:r>
      <w:r w:rsidR="00432E0D" w:rsidRPr="00084155">
        <w:rPr>
          <w:bCs/>
          <w:iCs/>
          <w:sz w:val="28"/>
          <w:szCs w:val="28"/>
        </w:rPr>
        <w:t>сутнісні ознаки</w:t>
      </w:r>
      <w:r w:rsidR="00760557" w:rsidRPr="00084155">
        <w:rPr>
          <w:bCs/>
          <w:iCs/>
          <w:sz w:val="28"/>
          <w:szCs w:val="28"/>
        </w:rPr>
        <w:t xml:space="preserve">, структуру, </w:t>
      </w:r>
      <w:r w:rsidR="00084155" w:rsidRPr="00084155">
        <w:rPr>
          <w:bCs/>
          <w:iCs/>
          <w:sz w:val="28"/>
          <w:szCs w:val="28"/>
        </w:rPr>
        <w:t xml:space="preserve">основні моделі, </w:t>
      </w:r>
      <w:r w:rsidR="00760557" w:rsidRPr="00084155">
        <w:rPr>
          <w:bCs/>
          <w:iCs/>
          <w:sz w:val="28"/>
          <w:szCs w:val="28"/>
        </w:rPr>
        <w:t>види, типи</w:t>
      </w:r>
      <w:r w:rsidR="00432E0D" w:rsidRPr="00084155">
        <w:rPr>
          <w:bCs/>
          <w:iCs/>
          <w:sz w:val="28"/>
          <w:szCs w:val="28"/>
        </w:rPr>
        <w:t xml:space="preserve"> та функції </w:t>
      </w:r>
      <w:r w:rsidR="00760557" w:rsidRPr="00084155">
        <w:rPr>
          <w:bCs/>
          <w:iCs/>
          <w:sz w:val="28"/>
          <w:szCs w:val="28"/>
        </w:rPr>
        <w:t>конфліктів</w:t>
      </w:r>
      <w:r w:rsidR="007A0302">
        <w:rPr>
          <w:bCs/>
          <w:iCs/>
          <w:sz w:val="28"/>
          <w:szCs w:val="28"/>
        </w:rPr>
        <w:t>,</w:t>
      </w:r>
      <w:r w:rsidR="007A0302" w:rsidRPr="007A0302">
        <w:rPr>
          <w:bCs/>
          <w:iCs/>
          <w:sz w:val="28"/>
          <w:szCs w:val="28"/>
        </w:rPr>
        <w:t xml:space="preserve"> </w:t>
      </w:r>
      <w:r w:rsidR="007A0302">
        <w:rPr>
          <w:bCs/>
          <w:iCs/>
          <w:sz w:val="28"/>
          <w:szCs w:val="28"/>
        </w:rPr>
        <w:t>стратегії і тактики поведінки особистості у конфлікті</w:t>
      </w:r>
      <w:r w:rsidR="00760557" w:rsidRPr="00084155">
        <w:rPr>
          <w:bCs/>
          <w:iCs/>
          <w:sz w:val="28"/>
          <w:szCs w:val="28"/>
        </w:rPr>
        <w:t xml:space="preserve">; </w:t>
      </w:r>
      <w:r w:rsidR="00084155">
        <w:rPr>
          <w:bCs/>
          <w:iCs/>
          <w:sz w:val="28"/>
          <w:szCs w:val="28"/>
        </w:rPr>
        <w:t xml:space="preserve">розуміти </w:t>
      </w:r>
      <w:r w:rsidR="00760557" w:rsidRPr="00084155">
        <w:rPr>
          <w:bCs/>
          <w:iCs/>
          <w:sz w:val="28"/>
          <w:szCs w:val="28"/>
        </w:rPr>
        <w:t>причини</w:t>
      </w:r>
      <w:r w:rsidR="007A0302">
        <w:rPr>
          <w:bCs/>
          <w:iCs/>
          <w:sz w:val="28"/>
          <w:szCs w:val="28"/>
        </w:rPr>
        <w:t>,</w:t>
      </w:r>
      <w:r w:rsidR="00760557" w:rsidRPr="00084155">
        <w:rPr>
          <w:bCs/>
          <w:iCs/>
          <w:sz w:val="28"/>
          <w:szCs w:val="28"/>
        </w:rPr>
        <w:t xml:space="preserve"> наслідки</w:t>
      </w:r>
      <w:r w:rsidR="007A0302">
        <w:rPr>
          <w:bCs/>
          <w:iCs/>
          <w:sz w:val="28"/>
          <w:szCs w:val="28"/>
        </w:rPr>
        <w:t xml:space="preserve"> та етапи розгортання конфлікту;</w:t>
      </w:r>
      <w:r w:rsidR="00760557" w:rsidRPr="00084155">
        <w:rPr>
          <w:bCs/>
          <w:iCs/>
          <w:sz w:val="28"/>
          <w:szCs w:val="28"/>
        </w:rPr>
        <w:t xml:space="preserve"> </w:t>
      </w:r>
      <w:r w:rsidR="00084155" w:rsidRPr="00084155">
        <w:rPr>
          <w:sz w:val="28"/>
          <w:szCs w:val="28"/>
        </w:rPr>
        <w:t>оволодіти категоріальним апаратом конфліктології, засвоїти основні правила безконфліктного спілкування</w:t>
      </w:r>
      <w:r w:rsidR="007A0302">
        <w:rPr>
          <w:sz w:val="28"/>
          <w:szCs w:val="28"/>
        </w:rPr>
        <w:t xml:space="preserve"> та підходи до медіації міжособистісних, групових і </w:t>
      </w:r>
      <w:proofErr w:type="spellStart"/>
      <w:r w:rsidR="007A0302">
        <w:rPr>
          <w:sz w:val="28"/>
          <w:szCs w:val="28"/>
        </w:rPr>
        <w:t>міжгрупових</w:t>
      </w:r>
      <w:proofErr w:type="spellEnd"/>
      <w:r w:rsidR="007A0302">
        <w:rPr>
          <w:sz w:val="28"/>
          <w:szCs w:val="28"/>
        </w:rPr>
        <w:t xml:space="preserve"> конфліктів;</w:t>
      </w:r>
      <w:r w:rsidR="00084155" w:rsidRPr="00084155">
        <w:rPr>
          <w:sz w:val="28"/>
          <w:szCs w:val="28"/>
        </w:rPr>
        <w:t xml:space="preserve"> осмислити способи вирішення конфліктних ситуацій, зрозуміти закономірності та опанувати найефективнішими методами діагностики</w:t>
      </w:r>
      <w:r w:rsidR="007A0302">
        <w:rPr>
          <w:sz w:val="28"/>
          <w:szCs w:val="28"/>
        </w:rPr>
        <w:t>,</w:t>
      </w:r>
      <w:r w:rsidR="00084155" w:rsidRPr="00084155">
        <w:rPr>
          <w:sz w:val="28"/>
          <w:szCs w:val="28"/>
        </w:rPr>
        <w:t xml:space="preserve"> попередження</w:t>
      </w:r>
      <w:r w:rsidR="007A0302">
        <w:rPr>
          <w:sz w:val="28"/>
          <w:szCs w:val="28"/>
        </w:rPr>
        <w:t>, медіації</w:t>
      </w:r>
      <w:r w:rsidR="00084155" w:rsidRPr="00084155">
        <w:rPr>
          <w:sz w:val="28"/>
          <w:szCs w:val="28"/>
        </w:rPr>
        <w:t xml:space="preserve"> </w:t>
      </w:r>
      <w:r w:rsidR="007A0302">
        <w:rPr>
          <w:sz w:val="28"/>
          <w:szCs w:val="28"/>
        </w:rPr>
        <w:t xml:space="preserve">і вирішення </w:t>
      </w:r>
      <w:r w:rsidR="00084155" w:rsidRPr="00084155">
        <w:rPr>
          <w:sz w:val="28"/>
          <w:szCs w:val="28"/>
        </w:rPr>
        <w:t xml:space="preserve">конфліктів. </w:t>
      </w:r>
    </w:p>
    <w:p w14:paraId="605450D3" w14:textId="77777777" w:rsidR="00432E0D" w:rsidRDefault="00432E0D" w:rsidP="00432E0D">
      <w:pPr>
        <w:pStyle w:val="33"/>
        <w:spacing w:after="0"/>
        <w:ind w:firstLine="709"/>
        <w:rPr>
          <w:b/>
          <w:spacing w:val="-4"/>
          <w:sz w:val="24"/>
          <w:szCs w:val="24"/>
        </w:rPr>
      </w:pPr>
    </w:p>
    <w:p w14:paraId="1DADA3D8" w14:textId="3793DAAF" w:rsidR="00432E0D" w:rsidRPr="00882BF0" w:rsidRDefault="00432E0D" w:rsidP="00882BF0">
      <w:pPr>
        <w:spacing w:after="0" w:line="276" w:lineRule="auto"/>
        <w:ind w:firstLine="709"/>
        <w:jc w:val="center"/>
        <w:rPr>
          <w:rFonts w:ascii="Times New Roman" w:hAnsi="Times New Roman" w:cs="Times New Roman"/>
          <w:b/>
          <w:bCs/>
          <w:sz w:val="28"/>
          <w:szCs w:val="28"/>
          <w:lang w:val="uk-UA"/>
        </w:rPr>
      </w:pPr>
      <w:r w:rsidRPr="00882BF0">
        <w:rPr>
          <w:rFonts w:ascii="Times New Roman" w:hAnsi="Times New Roman" w:cs="Times New Roman"/>
          <w:b/>
          <w:spacing w:val="-4"/>
          <w:sz w:val="28"/>
          <w:szCs w:val="28"/>
          <w:lang w:val="uk-UA"/>
        </w:rPr>
        <w:t xml:space="preserve">Тема 1. </w:t>
      </w:r>
      <w:r w:rsidR="003E230F" w:rsidRPr="003E230F">
        <w:rPr>
          <w:rFonts w:ascii="Times New Roman" w:hAnsi="Times New Roman" w:cs="Times New Roman"/>
          <w:b/>
          <w:bCs/>
          <w:sz w:val="28"/>
          <w:szCs w:val="28"/>
          <w:lang w:val="uk-UA"/>
        </w:rPr>
        <w:t>Конфліктологія як наука і мистецтво</w:t>
      </w:r>
      <w:r w:rsidR="003E230F" w:rsidRPr="00882BF0">
        <w:rPr>
          <w:rFonts w:ascii="Times New Roman" w:hAnsi="Times New Roman" w:cs="Times New Roman"/>
          <w:sz w:val="28"/>
          <w:szCs w:val="28"/>
          <w:lang w:val="uk-UA"/>
        </w:rPr>
        <w:t xml:space="preserve"> </w:t>
      </w:r>
    </w:p>
    <w:p w14:paraId="1383F3C8" w14:textId="3B12028D" w:rsidR="00AC317A" w:rsidRPr="003E230F" w:rsidRDefault="00AC317A" w:rsidP="001B313C">
      <w:pPr>
        <w:spacing w:after="0" w:line="276" w:lineRule="auto"/>
        <w:ind w:firstLine="567"/>
        <w:jc w:val="both"/>
        <w:rPr>
          <w:rFonts w:ascii="Times New Roman" w:hAnsi="Times New Roman" w:cs="Times New Roman"/>
          <w:sz w:val="28"/>
          <w:szCs w:val="28"/>
          <w:lang w:val="uk-UA"/>
        </w:rPr>
      </w:pPr>
      <w:r w:rsidRPr="00882BF0">
        <w:rPr>
          <w:rFonts w:ascii="Times New Roman" w:hAnsi="Times New Roman" w:cs="Times New Roman"/>
          <w:sz w:val="28"/>
          <w:szCs w:val="28"/>
          <w:lang w:val="uk-UA"/>
        </w:rPr>
        <w:t>Предмет і завдання конфліктології. Зв’язок конфліктології з іншими науками. Поняттєвий апарат конфліктології.</w:t>
      </w:r>
      <w:r w:rsidR="003E230F">
        <w:rPr>
          <w:rFonts w:ascii="Times New Roman" w:hAnsi="Times New Roman" w:cs="Times New Roman"/>
          <w:sz w:val="28"/>
          <w:szCs w:val="28"/>
          <w:lang w:val="uk-UA"/>
        </w:rPr>
        <w:t xml:space="preserve"> Соціальні функції конфліктології. </w:t>
      </w:r>
      <w:proofErr w:type="spellStart"/>
      <w:r w:rsidR="003E230F">
        <w:rPr>
          <w:rFonts w:ascii="Times New Roman" w:hAnsi="Times New Roman" w:cs="Times New Roman"/>
          <w:sz w:val="28"/>
          <w:szCs w:val="28"/>
          <w:lang w:val="uk-UA"/>
        </w:rPr>
        <w:t>Конфліктологічна</w:t>
      </w:r>
      <w:proofErr w:type="spellEnd"/>
      <w:r w:rsidR="003E230F">
        <w:rPr>
          <w:rFonts w:ascii="Times New Roman" w:hAnsi="Times New Roman" w:cs="Times New Roman"/>
          <w:sz w:val="28"/>
          <w:szCs w:val="28"/>
          <w:lang w:val="uk-UA"/>
        </w:rPr>
        <w:t xml:space="preserve"> компетентність керівника та </w:t>
      </w:r>
      <w:r w:rsidR="003E230F">
        <w:rPr>
          <w:rFonts w:ascii="Times New Roman" w:hAnsi="Times New Roman" w:cs="Times New Roman"/>
          <w:sz w:val="28"/>
          <w:szCs w:val="28"/>
        </w:rPr>
        <w:t>HR</w:t>
      </w:r>
      <w:r w:rsidR="003E230F" w:rsidRPr="008B018D">
        <w:rPr>
          <w:rFonts w:ascii="Times New Roman" w:hAnsi="Times New Roman" w:cs="Times New Roman"/>
          <w:sz w:val="28"/>
          <w:szCs w:val="28"/>
          <w:lang w:val="uk-UA"/>
        </w:rPr>
        <w:t>-</w:t>
      </w:r>
      <w:r w:rsidR="003E230F">
        <w:rPr>
          <w:rFonts w:ascii="Times New Roman" w:hAnsi="Times New Roman" w:cs="Times New Roman"/>
          <w:sz w:val="28"/>
          <w:szCs w:val="28"/>
          <w:lang w:val="uk-UA"/>
        </w:rPr>
        <w:t xml:space="preserve"> менеджера.</w:t>
      </w:r>
    </w:p>
    <w:p w14:paraId="33A926B2" w14:textId="77777777" w:rsidR="003E230F" w:rsidRDefault="003E230F" w:rsidP="001B313C">
      <w:pPr>
        <w:spacing w:after="0" w:line="276" w:lineRule="auto"/>
        <w:ind w:firstLine="567"/>
        <w:jc w:val="both"/>
        <w:rPr>
          <w:rFonts w:ascii="Times New Roman" w:hAnsi="Times New Roman" w:cs="Times New Roman"/>
          <w:sz w:val="28"/>
          <w:szCs w:val="28"/>
          <w:lang w:val="uk-UA"/>
        </w:rPr>
      </w:pPr>
    </w:p>
    <w:p w14:paraId="053BF0D5" w14:textId="07022EA1" w:rsidR="003E230F" w:rsidRPr="00882BF0" w:rsidRDefault="003E230F" w:rsidP="003E230F">
      <w:pPr>
        <w:spacing w:after="0" w:line="276" w:lineRule="auto"/>
        <w:ind w:firstLine="709"/>
        <w:jc w:val="center"/>
        <w:rPr>
          <w:rFonts w:ascii="Times New Roman" w:hAnsi="Times New Roman" w:cs="Times New Roman"/>
          <w:b/>
          <w:bCs/>
          <w:sz w:val="28"/>
          <w:szCs w:val="28"/>
          <w:lang w:val="uk-UA"/>
        </w:rPr>
      </w:pPr>
      <w:r w:rsidRPr="00882BF0">
        <w:rPr>
          <w:rFonts w:ascii="Times New Roman" w:hAnsi="Times New Roman" w:cs="Times New Roman"/>
          <w:b/>
          <w:spacing w:val="-4"/>
          <w:sz w:val="28"/>
          <w:szCs w:val="28"/>
          <w:lang w:val="uk-UA"/>
        </w:rPr>
        <w:t xml:space="preserve">Тема </w:t>
      </w:r>
      <w:r>
        <w:rPr>
          <w:rFonts w:ascii="Times New Roman" w:hAnsi="Times New Roman" w:cs="Times New Roman"/>
          <w:b/>
          <w:spacing w:val="-4"/>
          <w:sz w:val="28"/>
          <w:szCs w:val="28"/>
          <w:lang w:val="uk-UA"/>
        </w:rPr>
        <w:t>2</w:t>
      </w:r>
      <w:r w:rsidRPr="00882BF0">
        <w:rPr>
          <w:rFonts w:ascii="Times New Roman" w:hAnsi="Times New Roman" w:cs="Times New Roman"/>
          <w:b/>
          <w:spacing w:val="-4"/>
          <w:sz w:val="28"/>
          <w:szCs w:val="28"/>
          <w:lang w:val="uk-UA"/>
        </w:rPr>
        <w:t xml:space="preserve">. </w:t>
      </w:r>
      <w:r w:rsidRPr="00882BF0">
        <w:rPr>
          <w:rFonts w:ascii="Times New Roman" w:hAnsi="Times New Roman" w:cs="Times New Roman"/>
          <w:b/>
          <w:bCs/>
          <w:sz w:val="28"/>
          <w:szCs w:val="28"/>
          <w:lang w:val="uk-UA"/>
        </w:rPr>
        <w:t>Конфлікт як соціальний феномен</w:t>
      </w:r>
    </w:p>
    <w:p w14:paraId="3FC86C94" w14:textId="7B3E454A" w:rsidR="00AC317A" w:rsidRPr="00882BF0" w:rsidRDefault="00AC317A" w:rsidP="001B313C">
      <w:pPr>
        <w:spacing w:after="0" w:line="276" w:lineRule="auto"/>
        <w:ind w:firstLine="567"/>
        <w:jc w:val="both"/>
        <w:rPr>
          <w:rFonts w:ascii="Times New Roman" w:hAnsi="Times New Roman" w:cs="Times New Roman"/>
          <w:sz w:val="28"/>
          <w:szCs w:val="28"/>
          <w:lang w:val="uk-UA"/>
        </w:rPr>
      </w:pPr>
      <w:r w:rsidRPr="00882BF0">
        <w:rPr>
          <w:rFonts w:ascii="Times New Roman" w:hAnsi="Times New Roman" w:cs="Times New Roman"/>
          <w:sz w:val="28"/>
          <w:szCs w:val="28"/>
          <w:lang w:val="uk-UA"/>
        </w:rPr>
        <w:t>Визначення конфлікту. Структура конфлікту. Моделі конфліктів. Об’єктивні та суб’єктивні фактори конфлікту. Межі поширення конфлікту.</w:t>
      </w:r>
    </w:p>
    <w:p w14:paraId="500058B8" w14:textId="77777777" w:rsidR="00127439" w:rsidRPr="00882BF0" w:rsidRDefault="00127439" w:rsidP="00882BF0">
      <w:pPr>
        <w:spacing w:after="0" w:line="276" w:lineRule="auto"/>
        <w:ind w:firstLine="709"/>
        <w:jc w:val="both"/>
        <w:rPr>
          <w:rFonts w:ascii="Times New Roman" w:hAnsi="Times New Roman" w:cs="Times New Roman"/>
          <w:b/>
          <w:iCs/>
          <w:sz w:val="28"/>
          <w:szCs w:val="28"/>
          <w:lang w:val="uk-UA"/>
        </w:rPr>
      </w:pPr>
    </w:p>
    <w:p w14:paraId="30F4D8EB" w14:textId="2C1BDA6D" w:rsidR="00AC317A" w:rsidRPr="00882BF0" w:rsidRDefault="00432E0D" w:rsidP="00DE40EF">
      <w:pPr>
        <w:spacing w:after="0" w:line="276" w:lineRule="auto"/>
        <w:ind w:firstLine="709"/>
        <w:jc w:val="center"/>
        <w:rPr>
          <w:rFonts w:ascii="Times New Roman" w:hAnsi="Times New Roman" w:cs="Times New Roman"/>
          <w:b/>
          <w:sz w:val="28"/>
          <w:szCs w:val="28"/>
          <w:lang w:val="uk-UA"/>
        </w:rPr>
      </w:pPr>
      <w:r w:rsidRPr="00882BF0">
        <w:rPr>
          <w:rFonts w:ascii="Times New Roman" w:hAnsi="Times New Roman" w:cs="Times New Roman"/>
          <w:b/>
          <w:iCs/>
          <w:sz w:val="28"/>
          <w:szCs w:val="28"/>
          <w:lang w:val="uk-UA"/>
        </w:rPr>
        <w:t xml:space="preserve">Тема </w:t>
      </w:r>
      <w:r w:rsidR="003E230F">
        <w:rPr>
          <w:rFonts w:ascii="Times New Roman" w:hAnsi="Times New Roman" w:cs="Times New Roman"/>
          <w:b/>
          <w:iCs/>
          <w:sz w:val="28"/>
          <w:szCs w:val="28"/>
          <w:lang w:val="uk-UA"/>
        </w:rPr>
        <w:t>3</w:t>
      </w:r>
      <w:r w:rsidRPr="00882BF0">
        <w:rPr>
          <w:rFonts w:ascii="Times New Roman" w:hAnsi="Times New Roman" w:cs="Times New Roman"/>
          <w:b/>
          <w:iCs/>
          <w:sz w:val="28"/>
          <w:szCs w:val="28"/>
          <w:lang w:val="uk-UA"/>
        </w:rPr>
        <w:t xml:space="preserve">. </w:t>
      </w:r>
      <w:r w:rsidR="00AC317A" w:rsidRPr="00882BF0">
        <w:rPr>
          <w:rFonts w:ascii="Times New Roman" w:hAnsi="Times New Roman" w:cs="Times New Roman"/>
          <w:b/>
          <w:sz w:val="28"/>
          <w:szCs w:val="28"/>
          <w:lang w:val="uk-UA"/>
        </w:rPr>
        <w:t>Основні типи і види конфліктів</w:t>
      </w:r>
    </w:p>
    <w:p w14:paraId="3C831083" w14:textId="77777777" w:rsidR="00B622B3" w:rsidRDefault="00AC317A" w:rsidP="00B622B3">
      <w:pPr>
        <w:pStyle w:val="14"/>
        <w:spacing w:before="0" w:after="0" w:line="276" w:lineRule="auto"/>
        <w:ind w:firstLine="567"/>
        <w:jc w:val="both"/>
        <w:rPr>
          <w:rFonts w:ascii="Times New Roman" w:hAnsi="Times New Roman"/>
          <w:b w:val="0"/>
          <w:bCs/>
          <w:i w:val="0"/>
          <w:iCs/>
          <w:sz w:val="28"/>
          <w:szCs w:val="28"/>
        </w:rPr>
      </w:pPr>
      <w:r w:rsidRPr="00882BF0">
        <w:rPr>
          <w:rFonts w:ascii="Times New Roman" w:hAnsi="Times New Roman"/>
          <w:b w:val="0"/>
          <w:bCs/>
          <w:i w:val="0"/>
          <w:iCs/>
          <w:sz w:val="28"/>
          <w:szCs w:val="28"/>
        </w:rPr>
        <w:t xml:space="preserve">Потенційний, істинний, хибний конфлікт. Реалістичний та </w:t>
      </w:r>
      <w:proofErr w:type="spellStart"/>
      <w:r w:rsidRPr="00882BF0">
        <w:rPr>
          <w:rFonts w:ascii="Times New Roman" w:hAnsi="Times New Roman"/>
          <w:b w:val="0"/>
          <w:bCs/>
          <w:i w:val="0"/>
          <w:iCs/>
          <w:sz w:val="28"/>
          <w:szCs w:val="28"/>
        </w:rPr>
        <w:t>нереалістчний</w:t>
      </w:r>
      <w:proofErr w:type="spellEnd"/>
      <w:r w:rsidRPr="00882BF0">
        <w:rPr>
          <w:rFonts w:ascii="Times New Roman" w:hAnsi="Times New Roman"/>
          <w:b w:val="0"/>
          <w:bCs/>
          <w:i w:val="0"/>
          <w:iCs/>
          <w:sz w:val="28"/>
          <w:szCs w:val="28"/>
        </w:rPr>
        <w:t xml:space="preserve"> конфлікт. </w:t>
      </w:r>
      <w:proofErr w:type="spellStart"/>
      <w:r w:rsidRPr="00882BF0">
        <w:rPr>
          <w:rFonts w:ascii="Times New Roman" w:hAnsi="Times New Roman"/>
          <w:b w:val="0"/>
          <w:bCs/>
          <w:i w:val="0"/>
          <w:iCs/>
          <w:sz w:val="28"/>
          <w:szCs w:val="28"/>
        </w:rPr>
        <w:t>Внутрішньоособистісний</w:t>
      </w:r>
      <w:proofErr w:type="spellEnd"/>
      <w:r w:rsidRPr="00882BF0">
        <w:rPr>
          <w:rFonts w:ascii="Times New Roman" w:hAnsi="Times New Roman"/>
          <w:b w:val="0"/>
          <w:bCs/>
          <w:i w:val="0"/>
          <w:iCs/>
          <w:sz w:val="28"/>
          <w:szCs w:val="28"/>
        </w:rPr>
        <w:t xml:space="preserve">, міжособистісний, </w:t>
      </w:r>
      <w:proofErr w:type="spellStart"/>
      <w:r w:rsidRPr="00882BF0">
        <w:rPr>
          <w:rFonts w:ascii="Times New Roman" w:hAnsi="Times New Roman"/>
          <w:b w:val="0"/>
          <w:bCs/>
          <w:i w:val="0"/>
          <w:iCs/>
          <w:sz w:val="28"/>
          <w:szCs w:val="28"/>
        </w:rPr>
        <w:t>міжгруповий</w:t>
      </w:r>
      <w:proofErr w:type="spellEnd"/>
      <w:r w:rsidRPr="00882BF0">
        <w:rPr>
          <w:rFonts w:ascii="Times New Roman" w:hAnsi="Times New Roman"/>
          <w:b w:val="0"/>
          <w:bCs/>
          <w:i w:val="0"/>
          <w:iCs/>
          <w:sz w:val="28"/>
          <w:szCs w:val="28"/>
        </w:rPr>
        <w:t xml:space="preserve"> конфлікт. </w:t>
      </w:r>
      <w:proofErr w:type="spellStart"/>
      <w:r w:rsidRPr="00882BF0">
        <w:rPr>
          <w:rFonts w:ascii="Times New Roman" w:hAnsi="Times New Roman"/>
          <w:b w:val="0"/>
          <w:bCs/>
          <w:i w:val="0"/>
          <w:iCs/>
          <w:sz w:val="28"/>
          <w:szCs w:val="28"/>
        </w:rPr>
        <w:t>Типологізація</w:t>
      </w:r>
      <w:proofErr w:type="spellEnd"/>
      <w:r w:rsidRPr="00882BF0">
        <w:rPr>
          <w:rFonts w:ascii="Times New Roman" w:hAnsi="Times New Roman"/>
          <w:b w:val="0"/>
          <w:bCs/>
          <w:i w:val="0"/>
          <w:iCs/>
          <w:sz w:val="28"/>
          <w:szCs w:val="28"/>
        </w:rPr>
        <w:t xml:space="preserve"> конфліктів: за способом розв’язання (насильницькі, ненасильницькі), за сферами прояву (політичні, соціальні, економічні, організаційні), за спрямованістю впливу (вертикальні, горизонтальні), за мірою </w:t>
      </w:r>
      <w:proofErr w:type="spellStart"/>
      <w:r w:rsidRPr="00882BF0">
        <w:rPr>
          <w:rFonts w:ascii="Times New Roman" w:hAnsi="Times New Roman"/>
          <w:b w:val="0"/>
          <w:bCs/>
          <w:i w:val="0"/>
          <w:iCs/>
          <w:sz w:val="28"/>
          <w:szCs w:val="28"/>
        </w:rPr>
        <w:t>виявленості</w:t>
      </w:r>
      <w:proofErr w:type="spellEnd"/>
      <w:r w:rsidRPr="00882BF0">
        <w:rPr>
          <w:rFonts w:ascii="Times New Roman" w:hAnsi="Times New Roman"/>
          <w:b w:val="0"/>
          <w:bCs/>
          <w:i w:val="0"/>
          <w:iCs/>
          <w:sz w:val="28"/>
          <w:szCs w:val="28"/>
        </w:rPr>
        <w:t xml:space="preserve"> (відкриті, приховані), за потребами (когнітивні, конфлікти інтересів) тощо.  </w:t>
      </w:r>
    </w:p>
    <w:p w14:paraId="7B992703" w14:textId="77777777" w:rsidR="00B622B3" w:rsidRDefault="00B622B3" w:rsidP="00B622B3">
      <w:pPr>
        <w:pStyle w:val="14"/>
        <w:spacing w:before="0" w:after="0" w:line="276" w:lineRule="auto"/>
        <w:ind w:firstLine="567"/>
        <w:jc w:val="both"/>
        <w:rPr>
          <w:rFonts w:ascii="Times New Roman" w:hAnsi="Times New Roman"/>
          <w:b w:val="0"/>
          <w:bCs/>
          <w:i w:val="0"/>
          <w:iCs/>
          <w:sz w:val="28"/>
          <w:szCs w:val="28"/>
        </w:rPr>
      </w:pPr>
    </w:p>
    <w:p w14:paraId="34415664" w14:textId="1F3491E0" w:rsidR="00AC317A" w:rsidRPr="00882BF0" w:rsidRDefault="00432E0D" w:rsidP="00B622B3">
      <w:pPr>
        <w:pStyle w:val="14"/>
        <w:spacing w:before="0" w:after="0" w:line="276" w:lineRule="auto"/>
        <w:rPr>
          <w:rFonts w:ascii="Times New Roman" w:hAnsi="Times New Roman"/>
          <w:i w:val="0"/>
          <w:sz w:val="28"/>
          <w:szCs w:val="28"/>
        </w:rPr>
      </w:pPr>
      <w:r w:rsidRPr="00882BF0">
        <w:rPr>
          <w:rFonts w:ascii="Times New Roman" w:hAnsi="Times New Roman"/>
          <w:i w:val="0"/>
          <w:sz w:val="28"/>
          <w:szCs w:val="28"/>
        </w:rPr>
        <w:t xml:space="preserve">Тема </w:t>
      </w:r>
      <w:r w:rsidR="003E230F">
        <w:rPr>
          <w:rFonts w:ascii="Times New Roman" w:hAnsi="Times New Roman"/>
          <w:i w:val="0"/>
          <w:sz w:val="28"/>
          <w:szCs w:val="28"/>
        </w:rPr>
        <w:t>4</w:t>
      </w:r>
      <w:r w:rsidRPr="00882BF0">
        <w:rPr>
          <w:rFonts w:ascii="Times New Roman" w:hAnsi="Times New Roman"/>
          <w:i w:val="0"/>
          <w:sz w:val="28"/>
          <w:szCs w:val="28"/>
        </w:rPr>
        <w:t xml:space="preserve">. </w:t>
      </w:r>
      <w:r w:rsidR="00AC317A" w:rsidRPr="00882BF0">
        <w:rPr>
          <w:rFonts w:ascii="Times New Roman" w:hAnsi="Times New Roman"/>
          <w:i w:val="0"/>
          <w:sz w:val="28"/>
          <w:szCs w:val="28"/>
        </w:rPr>
        <w:t>Передумови виникнення та стадії розвитку конфлікту</w:t>
      </w:r>
    </w:p>
    <w:p w14:paraId="4D44EF9E" w14:textId="77777777" w:rsidR="00AC317A" w:rsidRPr="00882BF0" w:rsidRDefault="00AC317A" w:rsidP="001B313C">
      <w:pPr>
        <w:pStyle w:val="14"/>
        <w:spacing w:before="0" w:after="0" w:line="276" w:lineRule="auto"/>
        <w:ind w:firstLine="567"/>
        <w:jc w:val="both"/>
        <w:rPr>
          <w:rFonts w:ascii="Times New Roman" w:hAnsi="Times New Roman"/>
          <w:b w:val="0"/>
          <w:bCs/>
          <w:i w:val="0"/>
          <w:iCs/>
          <w:sz w:val="28"/>
          <w:szCs w:val="28"/>
        </w:rPr>
      </w:pPr>
      <w:r w:rsidRPr="00882BF0">
        <w:rPr>
          <w:rFonts w:ascii="Times New Roman" w:hAnsi="Times New Roman"/>
          <w:b w:val="0"/>
          <w:bCs/>
          <w:i w:val="0"/>
          <w:iCs/>
          <w:sz w:val="28"/>
          <w:szCs w:val="28"/>
        </w:rPr>
        <w:t>Типові причини виникнення конфліктів. Конфліктна ситуація та інцидент як передумови виникнення конфлікту. Стадії розвитку конфлікту (</w:t>
      </w:r>
      <w:proofErr w:type="spellStart"/>
      <w:r w:rsidRPr="00882BF0">
        <w:rPr>
          <w:rFonts w:ascii="Times New Roman" w:hAnsi="Times New Roman"/>
          <w:b w:val="0"/>
          <w:bCs/>
          <w:i w:val="0"/>
          <w:iCs/>
          <w:sz w:val="28"/>
          <w:szCs w:val="28"/>
        </w:rPr>
        <w:t>передконфліктна</w:t>
      </w:r>
      <w:proofErr w:type="spellEnd"/>
      <w:r w:rsidRPr="00882BF0">
        <w:rPr>
          <w:rFonts w:ascii="Times New Roman" w:hAnsi="Times New Roman"/>
          <w:b w:val="0"/>
          <w:bCs/>
          <w:i w:val="0"/>
          <w:iCs/>
          <w:sz w:val="28"/>
          <w:szCs w:val="28"/>
        </w:rPr>
        <w:t xml:space="preserve">, </w:t>
      </w:r>
      <w:r w:rsidRPr="00882BF0">
        <w:rPr>
          <w:rFonts w:ascii="Times New Roman" w:hAnsi="Times New Roman"/>
          <w:b w:val="0"/>
          <w:bCs/>
          <w:i w:val="0"/>
          <w:iCs/>
          <w:sz w:val="28"/>
          <w:szCs w:val="28"/>
        </w:rPr>
        <w:lastRenderedPageBreak/>
        <w:t xml:space="preserve">власне конфлікт, розв’язання конфлікту, </w:t>
      </w:r>
      <w:proofErr w:type="spellStart"/>
      <w:r w:rsidRPr="00882BF0">
        <w:rPr>
          <w:rFonts w:ascii="Times New Roman" w:hAnsi="Times New Roman"/>
          <w:b w:val="0"/>
          <w:bCs/>
          <w:i w:val="0"/>
          <w:iCs/>
          <w:sz w:val="28"/>
          <w:szCs w:val="28"/>
        </w:rPr>
        <w:t>післяконфліктна</w:t>
      </w:r>
      <w:proofErr w:type="spellEnd"/>
      <w:r w:rsidRPr="00882BF0">
        <w:rPr>
          <w:rFonts w:ascii="Times New Roman" w:hAnsi="Times New Roman"/>
          <w:b w:val="0"/>
          <w:bCs/>
          <w:i w:val="0"/>
          <w:iCs/>
          <w:sz w:val="28"/>
          <w:szCs w:val="28"/>
        </w:rPr>
        <w:t>). Динаміка конфлікту з урахуванням деформації взаємин його учасників. Ескалація конфлікту. Реверсія конфлікту. Форми, результати й критерії вичерпаності конфлікту.</w:t>
      </w:r>
    </w:p>
    <w:p w14:paraId="764B1140" w14:textId="77777777" w:rsidR="00F32CB4" w:rsidRPr="00882BF0" w:rsidRDefault="00F32CB4" w:rsidP="00882BF0">
      <w:pPr>
        <w:pStyle w:val="33"/>
        <w:spacing w:after="0" w:line="276" w:lineRule="auto"/>
        <w:ind w:firstLine="709"/>
        <w:jc w:val="both"/>
        <w:rPr>
          <w:b/>
          <w:sz w:val="28"/>
          <w:szCs w:val="28"/>
        </w:rPr>
      </w:pPr>
    </w:p>
    <w:p w14:paraId="50D7B065" w14:textId="57756938" w:rsidR="00AC317A" w:rsidRPr="00882BF0" w:rsidRDefault="00432E0D" w:rsidP="00882BF0">
      <w:pPr>
        <w:pStyle w:val="33"/>
        <w:spacing w:after="0" w:line="276" w:lineRule="auto"/>
        <w:ind w:firstLine="709"/>
        <w:jc w:val="center"/>
        <w:rPr>
          <w:sz w:val="28"/>
          <w:szCs w:val="28"/>
        </w:rPr>
      </w:pPr>
      <w:r w:rsidRPr="00882BF0">
        <w:rPr>
          <w:b/>
          <w:sz w:val="28"/>
          <w:szCs w:val="28"/>
        </w:rPr>
        <w:t xml:space="preserve">Тема </w:t>
      </w:r>
      <w:r w:rsidR="003E230F">
        <w:rPr>
          <w:b/>
          <w:sz w:val="28"/>
          <w:szCs w:val="28"/>
        </w:rPr>
        <w:t>5</w:t>
      </w:r>
      <w:r w:rsidRPr="00882BF0">
        <w:rPr>
          <w:b/>
          <w:sz w:val="28"/>
          <w:szCs w:val="28"/>
        </w:rPr>
        <w:t xml:space="preserve">. </w:t>
      </w:r>
      <w:r w:rsidR="00AC317A" w:rsidRPr="00882BF0">
        <w:rPr>
          <w:b/>
          <w:bCs/>
          <w:sz w:val="28"/>
          <w:szCs w:val="28"/>
        </w:rPr>
        <w:t>Змістовий та структурний аналіз конфлікту</w:t>
      </w:r>
    </w:p>
    <w:p w14:paraId="22D1A583" w14:textId="0CD0E689" w:rsidR="00AC317A" w:rsidRPr="00882BF0" w:rsidRDefault="00AC317A" w:rsidP="005D164E">
      <w:pPr>
        <w:pStyle w:val="33"/>
        <w:spacing w:after="0" w:line="276" w:lineRule="auto"/>
        <w:ind w:firstLine="567"/>
        <w:jc w:val="both"/>
        <w:rPr>
          <w:bCs/>
          <w:sz w:val="28"/>
          <w:szCs w:val="28"/>
        </w:rPr>
      </w:pPr>
      <w:r w:rsidRPr="00882BF0">
        <w:rPr>
          <w:bCs/>
          <w:sz w:val="28"/>
          <w:szCs w:val="28"/>
        </w:rPr>
        <w:t xml:space="preserve">Універсальна схема понятійного опису конфлікту: сутність, класифікація, структура, функції, </w:t>
      </w:r>
      <w:proofErr w:type="spellStart"/>
      <w:r w:rsidR="00F94FB1">
        <w:rPr>
          <w:bCs/>
          <w:sz w:val="28"/>
          <w:szCs w:val="28"/>
        </w:rPr>
        <w:t>г</w:t>
      </w:r>
      <w:r w:rsidR="00F94FB1" w:rsidRPr="00882BF0">
        <w:rPr>
          <w:bCs/>
          <w:sz w:val="28"/>
          <w:szCs w:val="28"/>
        </w:rPr>
        <w:t>енеза</w:t>
      </w:r>
      <w:proofErr w:type="spellEnd"/>
      <w:r w:rsidRPr="00882BF0">
        <w:rPr>
          <w:bCs/>
          <w:sz w:val="28"/>
          <w:szCs w:val="28"/>
        </w:rPr>
        <w:t xml:space="preserve">, еволюція, динаміка, системно-інформаційний опис, запобігання, розв’язання, дослідження й діагностика. Основні етапи аналізу конфлікту: складання плану, визначення конкретного об’єкта вивчення, розробка методів аналізу конфліктів, пробне дослідження, доопрацювання програми й методики, збирання первинної інформації, якісна та кількісна обробка зібраних даних, аналіз та пояснення отриманих результатів, </w:t>
      </w:r>
      <w:r w:rsidR="001B313C" w:rsidRPr="00882BF0">
        <w:rPr>
          <w:bCs/>
          <w:sz w:val="28"/>
          <w:szCs w:val="28"/>
        </w:rPr>
        <w:t>обґрунтування</w:t>
      </w:r>
      <w:r w:rsidRPr="00882BF0">
        <w:rPr>
          <w:bCs/>
          <w:sz w:val="28"/>
          <w:szCs w:val="28"/>
        </w:rPr>
        <w:t xml:space="preserve"> та формулювання висновків і практичних рекомендацій. Картографія конфлікту </w:t>
      </w:r>
      <w:proofErr w:type="spellStart"/>
      <w:r w:rsidRPr="00882BF0">
        <w:rPr>
          <w:bCs/>
          <w:sz w:val="28"/>
          <w:szCs w:val="28"/>
        </w:rPr>
        <w:t>Х.Корнеліус</w:t>
      </w:r>
      <w:proofErr w:type="spellEnd"/>
      <w:r w:rsidRPr="00882BF0">
        <w:rPr>
          <w:bCs/>
          <w:sz w:val="28"/>
          <w:szCs w:val="28"/>
        </w:rPr>
        <w:t xml:space="preserve"> – </w:t>
      </w:r>
      <w:proofErr w:type="spellStart"/>
      <w:r w:rsidRPr="00882BF0">
        <w:rPr>
          <w:bCs/>
          <w:sz w:val="28"/>
          <w:szCs w:val="28"/>
        </w:rPr>
        <w:t>Ш.Фейр</w:t>
      </w:r>
      <w:proofErr w:type="spellEnd"/>
      <w:r w:rsidRPr="00882BF0">
        <w:rPr>
          <w:bCs/>
          <w:sz w:val="28"/>
          <w:szCs w:val="28"/>
        </w:rPr>
        <w:t xml:space="preserve">. </w:t>
      </w:r>
    </w:p>
    <w:p w14:paraId="504D9125" w14:textId="5FC74790" w:rsidR="00F32CB4" w:rsidRPr="00882BF0" w:rsidRDefault="00F32CB4" w:rsidP="005D164E">
      <w:pPr>
        <w:pStyle w:val="33"/>
        <w:spacing w:after="0" w:line="276" w:lineRule="auto"/>
        <w:ind w:firstLine="709"/>
        <w:jc w:val="both"/>
        <w:rPr>
          <w:b/>
          <w:sz w:val="28"/>
          <w:szCs w:val="28"/>
        </w:rPr>
      </w:pPr>
    </w:p>
    <w:p w14:paraId="72467ACF" w14:textId="70D7DF18" w:rsidR="003E230F" w:rsidRPr="003E230F" w:rsidRDefault="003E230F" w:rsidP="005D164E">
      <w:pPr>
        <w:pStyle w:val="14"/>
        <w:spacing w:before="0" w:after="0" w:line="276" w:lineRule="auto"/>
        <w:ind w:left="720"/>
        <w:rPr>
          <w:b w:val="0"/>
          <w:i w:val="0"/>
          <w:iCs/>
        </w:rPr>
      </w:pPr>
      <w:r w:rsidRPr="003E230F">
        <w:rPr>
          <w:rFonts w:ascii="Times New Roman" w:hAnsi="Times New Roman"/>
          <w:i w:val="0"/>
          <w:iCs/>
          <w:sz w:val="28"/>
          <w:szCs w:val="28"/>
        </w:rPr>
        <w:t xml:space="preserve">Тема </w:t>
      </w:r>
      <w:r>
        <w:rPr>
          <w:rFonts w:ascii="Times New Roman" w:hAnsi="Times New Roman"/>
          <w:i w:val="0"/>
          <w:iCs/>
          <w:sz w:val="28"/>
          <w:szCs w:val="28"/>
        </w:rPr>
        <w:t>6</w:t>
      </w:r>
      <w:r w:rsidRPr="003E230F">
        <w:rPr>
          <w:rFonts w:ascii="Times New Roman" w:hAnsi="Times New Roman"/>
          <w:i w:val="0"/>
          <w:iCs/>
          <w:sz w:val="28"/>
          <w:szCs w:val="28"/>
        </w:rPr>
        <w:t xml:space="preserve">. </w:t>
      </w:r>
      <w:r w:rsidRPr="003E230F">
        <w:rPr>
          <w:rFonts w:ascii="Times New Roman" w:hAnsi="Times New Roman"/>
          <w:bCs/>
          <w:i w:val="0"/>
          <w:iCs/>
          <w:sz w:val="28"/>
          <w:szCs w:val="28"/>
        </w:rPr>
        <w:t>Технологія діагностики конфлікту</w:t>
      </w:r>
      <w:r w:rsidRPr="003E230F">
        <w:rPr>
          <w:b w:val="0"/>
          <w:i w:val="0"/>
          <w:iCs/>
        </w:rPr>
        <w:t xml:space="preserve"> </w:t>
      </w:r>
    </w:p>
    <w:p w14:paraId="56F48C7A" w14:textId="24968585" w:rsidR="003E230F" w:rsidRPr="003E230F" w:rsidRDefault="003E230F" w:rsidP="005D164E">
      <w:pPr>
        <w:pStyle w:val="14"/>
        <w:keepNext w:val="0"/>
        <w:spacing w:before="0" w:after="0" w:line="276" w:lineRule="auto"/>
        <w:ind w:firstLine="851"/>
        <w:jc w:val="both"/>
        <w:outlineLvl w:val="9"/>
        <w:rPr>
          <w:rFonts w:ascii="Times New Roman" w:hAnsi="Times New Roman"/>
          <w:b w:val="0"/>
          <w:bCs/>
          <w:i w:val="0"/>
          <w:iCs/>
          <w:sz w:val="28"/>
          <w:szCs w:val="28"/>
        </w:rPr>
      </w:pPr>
      <w:r w:rsidRPr="003E230F">
        <w:rPr>
          <w:rFonts w:ascii="Times New Roman" w:hAnsi="Times New Roman"/>
          <w:b w:val="0"/>
          <w:i w:val="0"/>
          <w:iCs/>
          <w:sz w:val="28"/>
          <w:szCs w:val="28"/>
        </w:rPr>
        <w:t>Модульна методика діагностики міжособистісних конфліктів</w:t>
      </w:r>
      <w:r w:rsidRPr="003E230F">
        <w:rPr>
          <w:rFonts w:ascii="Times New Roman" w:hAnsi="Times New Roman"/>
          <w:bCs/>
          <w:sz w:val="28"/>
          <w:szCs w:val="28"/>
        </w:rPr>
        <w:t>.</w:t>
      </w:r>
      <w:r>
        <w:rPr>
          <w:rFonts w:ascii="Times New Roman" w:hAnsi="Times New Roman"/>
          <w:bCs/>
          <w:sz w:val="28"/>
          <w:szCs w:val="28"/>
        </w:rPr>
        <w:t xml:space="preserve"> </w:t>
      </w:r>
      <w:r w:rsidRPr="003E230F">
        <w:rPr>
          <w:rFonts w:ascii="Times New Roman" w:hAnsi="Times New Roman"/>
          <w:b w:val="0"/>
          <w:bCs/>
          <w:i w:val="0"/>
          <w:iCs/>
          <w:sz w:val="28"/>
          <w:szCs w:val="28"/>
        </w:rPr>
        <w:t>Критерії діагностики конфлікту. Етапи діагностики конфлікту: визначення наявних учасників конфлікту; виявлення інших учасників і тих, чиї інтереси зачеплено; вивчення “біографії” конфлікту; з’ясування позицій учасників конфлікту; визначення причин конфлікту; визначення намірів сторін, готовності домовитися самим; проведення переговорів; вибір посередника та проведення переговорів за його участю; застосування інших методів розв’язання конфлікту.</w:t>
      </w:r>
    </w:p>
    <w:p w14:paraId="5E186CCD" w14:textId="77777777" w:rsidR="003E230F" w:rsidRDefault="003E230F" w:rsidP="00882BF0">
      <w:pPr>
        <w:widowControl w:val="0"/>
        <w:autoSpaceDE w:val="0"/>
        <w:autoSpaceDN w:val="0"/>
        <w:adjustRightInd w:val="0"/>
        <w:spacing w:after="0" w:line="276" w:lineRule="auto"/>
        <w:jc w:val="center"/>
        <w:rPr>
          <w:rFonts w:ascii="Times New Roman" w:hAnsi="Times New Roman" w:cs="Times New Roman"/>
          <w:b/>
          <w:sz w:val="28"/>
          <w:szCs w:val="28"/>
          <w:lang w:val="uk-UA"/>
        </w:rPr>
      </w:pPr>
    </w:p>
    <w:p w14:paraId="680D63FB" w14:textId="353F9E6C" w:rsidR="00AC317A" w:rsidRPr="00882BF0" w:rsidRDefault="00432E0D" w:rsidP="00882BF0">
      <w:pPr>
        <w:widowControl w:val="0"/>
        <w:autoSpaceDE w:val="0"/>
        <w:autoSpaceDN w:val="0"/>
        <w:adjustRightInd w:val="0"/>
        <w:spacing w:after="0" w:line="276" w:lineRule="auto"/>
        <w:jc w:val="center"/>
        <w:rPr>
          <w:rFonts w:ascii="Times New Roman" w:hAnsi="Times New Roman" w:cs="Times New Roman"/>
          <w:b/>
          <w:sz w:val="28"/>
          <w:szCs w:val="28"/>
          <w:lang w:val="uk-UA"/>
        </w:rPr>
      </w:pPr>
      <w:r w:rsidRPr="00882BF0">
        <w:rPr>
          <w:rFonts w:ascii="Times New Roman" w:hAnsi="Times New Roman" w:cs="Times New Roman"/>
          <w:b/>
          <w:sz w:val="28"/>
          <w:szCs w:val="28"/>
          <w:lang w:val="uk-UA"/>
        </w:rPr>
        <w:t xml:space="preserve">Тема </w:t>
      </w:r>
      <w:r w:rsidR="00080E8C">
        <w:rPr>
          <w:rFonts w:ascii="Times New Roman" w:hAnsi="Times New Roman" w:cs="Times New Roman"/>
          <w:b/>
          <w:sz w:val="28"/>
          <w:szCs w:val="28"/>
          <w:lang w:val="uk-UA"/>
        </w:rPr>
        <w:t>7</w:t>
      </w:r>
      <w:r w:rsidRPr="00882BF0">
        <w:rPr>
          <w:rFonts w:ascii="Times New Roman" w:hAnsi="Times New Roman" w:cs="Times New Roman"/>
          <w:b/>
          <w:sz w:val="28"/>
          <w:szCs w:val="28"/>
          <w:lang w:val="uk-UA"/>
        </w:rPr>
        <w:t xml:space="preserve">. </w:t>
      </w:r>
      <w:r w:rsidR="00AC317A" w:rsidRPr="00882BF0">
        <w:rPr>
          <w:rFonts w:ascii="Times New Roman" w:hAnsi="Times New Roman" w:cs="Times New Roman"/>
          <w:b/>
          <w:sz w:val="28"/>
          <w:szCs w:val="28"/>
          <w:lang w:val="uk-UA"/>
        </w:rPr>
        <w:t>Стратегії, тактики та стилі поведінки учасників</w:t>
      </w:r>
    </w:p>
    <w:p w14:paraId="64C173A4" w14:textId="75FB43F7" w:rsidR="00AC317A" w:rsidRPr="00882BF0" w:rsidRDefault="00AC317A" w:rsidP="001B313C">
      <w:pPr>
        <w:widowControl w:val="0"/>
        <w:autoSpaceDE w:val="0"/>
        <w:autoSpaceDN w:val="0"/>
        <w:adjustRightInd w:val="0"/>
        <w:spacing w:after="0" w:line="276" w:lineRule="auto"/>
        <w:jc w:val="center"/>
        <w:rPr>
          <w:rFonts w:ascii="Times New Roman" w:hAnsi="Times New Roman" w:cs="Times New Roman"/>
          <w:b/>
          <w:sz w:val="28"/>
          <w:szCs w:val="28"/>
          <w:lang w:val="uk-UA"/>
        </w:rPr>
      </w:pPr>
      <w:r w:rsidRPr="00882BF0">
        <w:rPr>
          <w:rFonts w:ascii="Times New Roman" w:hAnsi="Times New Roman" w:cs="Times New Roman"/>
          <w:b/>
          <w:sz w:val="28"/>
          <w:szCs w:val="28"/>
          <w:lang w:val="uk-UA"/>
        </w:rPr>
        <w:t>конфлікту</w:t>
      </w:r>
    </w:p>
    <w:p w14:paraId="1C7BC580" w14:textId="77777777" w:rsidR="00B622B3" w:rsidRDefault="00AC317A" w:rsidP="00B622B3">
      <w:pPr>
        <w:pStyle w:val="21"/>
        <w:spacing w:after="0" w:line="276" w:lineRule="auto"/>
        <w:ind w:firstLine="709"/>
        <w:jc w:val="both"/>
        <w:rPr>
          <w:sz w:val="28"/>
          <w:szCs w:val="28"/>
        </w:rPr>
      </w:pPr>
      <w:r w:rsidRPr="00882BF0">
        <w:rPr>
          <w:sz w:val="28"/>
          <w:szCs w:val="28"/>
        </w:rPr>
        <w:t>Характ</w:t>
      </w:r>
      <w:r w:rsidR="00882BF0">
        <w:rPr>
          <w:sz w:val="28"/>
          <w:szCs w:val="28"/>
        </w:rPr>
        <w:t>е</w:t>
      </w:r>
      <w:r w:rsidRPr="00882BF0">
        <w:rPr>
          <w:sz w:val="28"/>
          <w:szCs w:val="28"/>
        </w:rPr>
        <w:t xml:space="preserve">ристики конфліктної поведінки. Основні стратегії поведінки учасників конфлікту (уникання, пристосування, компроміс, суперництво, співробітництво). Стратегії управління конфліктом («виграти – виграти», «виграти-програти», «програти-програти»). Тактики поведінки учасників конфлікту: жорстка (захоплення та втримання об’єкта конфлікту, фізичне насильство, психологічне насильство, тиск), нейтральна (демонстративні дії, санкціонування, коаліція), м’яка (фіксація своєї позиції, дружелюбність, угода). Стилі поведінки учасників конфлікту (ліберальний, маніпулятивний, авторитарний, демократичний, ситуативний, непослідовний). </w:t>
      </w:r>
    </w:p>
    <w:p w14:paraId="6D43EA87" w14:textId="77777777" w:rsidR="00B622B3" w:rsidRDefault="00B622B3" w:rsidP="00B622B3">
      <w:pPr>
        <w:pStyle w:val="21"/>
        <w:spacing w:after="0" w:line="276" w:lineRule="auto"/>
        <w:ind w:firstLine="709"/>
        <w:jc w:val="both"/>
        <w:rPr>
          <w:sz w:val="28"/>
          <w:szCs w:val="28"/>
        </w:rPr>
      </w:pPr>
    </w:p>
    <w:p w14:paraId="0EAC594C" w14:textId="77777777" w:rsidR="005D164E" w:rsidRDefault="005D164E">
      <w:pPr>
        <w:rPr>
          <w:rFonts w:ascii="Times New Roman" w:eastAsia="Times New Roman" w:hAnsi="Times New Roman" w:cs="Times New Roman"/>
          <w:b/>
          <w:sz w:val="28"/>
          <w:szCs w:val="28"/>
          <w:lang w:val="uk-UA" w:eastAsia="ru-RU"/>
        </w:rPr>
      </w:pPr>
      <w:r w:rsidRPr="008B018D">
        <w:rPr>
          <w:b/>
          <w:sz w:val="28"/>
          <w:szCs w:val="28"/>
          <w:lang w:val="ru-RU"/>
        </w:rPr>
        <w:br w:type="page"/>
      </w:r>
    </w:p>
    <w:p w14:paraId="1E316676" w14:textId="1183648B" w:rsidR="00AC317A" w:rsidRPr="00882BF0" w:rsidRDefault="00432E0D" w:rsidP="00B622B3">
      <w:pPr>
        <w:pStyle w:val="21"/>
        <w:spacing w:after="0" w:line="276" w:lineRule="auto"/>
        <w:jc w:val="center"/>
        <w:rPr>
          <w:b/>
          <w:sz w:val="28"/>
          <w:szCs w:val="28"/>
        </w:rPr>
      </w:pPr>
      <w:r w:rsidRPr="00882BF0">
        <w:rPr>
          <w:b/>
          <w:sz w:val="28"/>
          <w:szCs w:val="28"/>
        </w:rPr>
        <w:lastRenderedPageBreak/>
        <w:t xml:space="preserve">Тема </w:t>
      </w:r>
      <w:r w:rsidR="005D164E">
        <w:rPr>
          <w:b/>
          <w:sz w:val="28"/>
          <w:szCs w:val="28"/>
        </w:rPr>
        <w:t>8</w:t>
      </w:r>
      <w:r w:rsidRPr="00882BF0">
        <w:rPr>
          <w:b/>
          <w:sz w:val="28"/>
          <w:szCs w:val="28"/>
        </w:rPr>
        <w:t xml:space="preserve">. </w:t>
      </w:r>
      <w:r w:rsidR="00AC317A" w:rsidRPr="00882BF0">
        <w:rPr>
          <w:b/>
          <w:sz w:val="28"/>
          <w:szCs w:val="28"/>
        </w:rPr>
        <w:t>Психологічні методики емоцій</w:t>
      </w:r>
      <w:r w:rsidR="00035048">
        <w:rPr>
          <w:b/>
          <w:sz w:val="28"/>
          <w:szCs w:val="28"/>
        </w:rPr>
        <w:t>ної саморегуляції</w:t>
      </w:r>
      <w:r w:rsidR="00AC317A" w:rsidRPr="00882BF0">
        <w:rPr>
          <w:b/>
          <w:sz w:val="28"/>
          <w:szCs w:val="28"/>
        </w:rPr>
        <w:t xml:space="preserve"> у</w:t>
      </w:r>
      <w:r w:rsidR="00B622B3">
        <w:rPr>
          <w:b/>
          <w:sz w:val="28"/>
          <w:szCs w:val="28"/>
        </w:rPr>
        <w:t xml:space="preserve"> </w:t>
      </w:r>
      <w:r w:rsidR="00AC317A" w:rsidRPr="00882BF0">
        <w:rPr>
          <w:b/>
          <w:sz w:val="28"/>
          <w:szCs w:val="28"/>
        </w:rPr>
        <w:t xml:space="preserve">                                                    конфлікті</w:t>
      </w:r>
    </w:p>
    <w:p w14:paraId="06C2A9A2" w14:textId="5448D81E" w:rsidR="00AC317A" w:rsidRPr="00882BF0" w:rsidRDefault="00AC317A" w:rsidP="005D164E">
      <w:pPr>
        <w:spacing w:after="0" w:line="276" w:lineRule="auto"/>
        <w:ind w:firstLine="567"/>
        <w:jc w:val="both"/>
        <w:rPr>
          <w:rFonts w:ascii="Times New Roman" w:hAnsi="Times New Roman" w:cs="Times New Roman"/>
          <w:sz w:val="28"/>
          <w:szCs w:val="28"/>
          <w:lang w:val="uk-UA"/>
        </w:rPr>
      </w:pPr>
      <w:r w:rsidRPr="00882BF0">
        <w:rPr>
          <w:rFonts w:ascii="Times New Roman" w:hAnsi="Times New Roman" w:cs="Times New Roman"/>
          <w:sz w:val="28"/>
          <w:szCs w:val="28"/>
          <w:lang w:val="uk-UA"/>
        </w:rPr>
        <w:t xml:space="preserve">Сутність раціонально-емоційної терапії (РЕТ). Етапи РЕТ: ідентифікація поведінки-мішені; ідентифікація шаблонів згубних міркувань та ірраціональних переконань; спростування; </w:t>
      </w:r>
      <w:proofErr w:type="spellStart"/>
      <w:r w:rsidRPr="00882BF0">
        <w:rPr>
          <w:rFonts w:ascii="Times New Roman" w:hAnsi="Times New Roman" w:cs="Times New Roman"/>
          <w:sz w:val="28"/>
          <w:szCs w:val="28"/>
          <w:lang w:val="uk-UA"/>
        </w:rPr>
        <w:t>перцептивний</w:t>
      </w:r>
      <w:proofErr w:type="spellEnd"/>
      <w:r w:rsidRPr="00882BF0">
        <w:rPr>
          <w:rFonts w:ascii="Times New Roman" w:hAnsi="Times New Roman" w:cs="Times New Roman"/>
          <w:sz w:val="28"/>
          <w:szCs w:val="28"/>
          <w:lang w:val="uk-UA"/>
        </w:rPr>
        <w:t xml:space="preserve"> зсув; </w:t>
      </w:r>
      <w:r w:rsidR="0070244F" w:rsidRPr="00882BF0">
        <w:rPr>
          <w:rFonts w:ascii="Times New Roman" w:hAnsi="Times New Roman" w:cs="Times New Roman"/>
          <w:sz w:val="28"/>
          <w:szCs w:val="28"/>
          <w:lang w:val="uk-UA"/>
        </w:rPr>
        <w:t>обґрунтування</w:t>
      </w:r>
      <w:r w:rsidRPr="00882BF0">
        <w:rPr>
          <w:rFonts w:ascii="Times New Roman" w:hAnsi="Times New Roman" w:cs="Times New Roman"/>
          <w:sz w:val="28"/>
          <w:szCs w:val="28"/>
          <w:lang w:val="uk-UA"/>
        </w:rPr>
        <w:t xml:space="preserve"> аутентичної реакції та ефективної поведінки. Методики швидкого </w:t>
      </w:r>
      <w:r w:rsidR="0070244F" w:rsidRPr="00882BF0">
        <w:rPr>
          <w:rFonts w:ascii="Times New Roman" w:hAnsi="Times New Roman" w:cs="Times New Roman"/>
          <w:sz w:val="28"/>
          <w:szCs w:val="28"/>
          <w:lang w:val="uk-UA"/>
        </w:rPr>
        <w:t>угамування</w:t>
      </w:r>
      <w:r w:rsidRPr="00882BF0">
        <w:rPr>
          <w:rFonts w:ascii="Times New Roman" w:hAnsi="Times New Roman" w:cs="Times New Roman"/>
          <w:sz w:val="28"/>
          <w:szCs w:val="28"/>
          <w:lang w:val="uk-UA"/>
        </w:rPr>
        <w:t xml:space="preserve"> негативних емоцій у конфлікті: зміна вихідної події; зміна реакції на подію; зміна емоційних наслідків конфліктної ситуації; викривлення сприйняття опонента; зняття психологічного напруження та ін.</w:t>
      </w:r>
    </w:p>
    <w:p w14:paraId="4024E843" w14:textId="77777777" w:rsidR="005D164E" w:rsidRDefault="005D164E" w:rsidP="005D164E">
      <w:pPr>
        <w:spacing w:after="0"/>
        <w:rPr>
          <w:rFonts w:ascii="Times New Roman" w:hAnsi="Times New Roman" w:cs="Times New Roman"/>
          <w:b/>
          <w:sz w:val="28"/>
          <w:szCs w:val="28"/>
          <w:lang w:val="uk-UA"/>
        </w:rPr>
      </w:pPr>
    </w:p>
    <w:p w14:paraId="3A09EC86" w14:textId="598B9B32" w:rsidR="00FC30E6" w:rsidRPr="002667AF" w:rsidRDefault="00432E0D" w:rsidP="005D164E">
      <w:pPr>
        <w:spacing w:after="0"/>
        <w:jc w:val="center"/>
        <w:rPr>
          <w:rFonts w:ascii="Times New Roman" w:hAnsi="Times New Roman"/>
          <w:b/>
          <w:sz w:val="28"/>
          <w:szCs w:val="28"/>
          <w:lang w:val="uk-UA"/>
        </w:rPr>
      </w:pPr>
      <w:r w:rsidRPr="00882BF0">
        <w:rPr>
          <w:rFonts w:ascii="Times New Roman" w:hAnsi="Times New Roman" w:cs="Times New Roman"/>
          <w:b/>
          <w:sz w:val="28"/>
          <w:szCs w:val="28"/>
          <w:lang w:val="uk-UA"/>
        </w:rPr>
        <w:t xml:space="preserve">Тема </w:t>
      </w:r>
      <w:r w:rsidR="005D164E">
        <w:rPr>
          <w:rFonts w:ascii="Times New Roman" w:hAnsi="Times New Roman" w:cs="Times New Roman"/>
          <w:b/>
          <w:sz w:val="28"/>
          <w:szCs w:val="28"/>
          <w:lang w:val="uk-UA"/>
        </w:rPr>
        <w:t>9</w:t>
      </w:r>
      <w:r w:rsidRPr="00882BF0">
        <w:rPr>
          <w:rFonts w:ascii="Times New Roman" w:hAnsi="Times New Roman" w:cs="Times New Roman"/>
          <w:b/>
          <w:sz w:val="28"/>
          <w:szCs w:val="28"/>
          <w:lang w:val="uk-UA"/>
        </w:rPr>
        <w:t xml:space="preserve">. </w:t>
      </w:r>
      <w:r w:rsidR="005D164E" w:rsidRPr="002667AF">
        <w:rPr>
          <w:rFonts w:ascii="Times New Roman,Bold" w:hAnsi="Times New Roman,Bold" w:cs="Times New Roman,Bold"/>
          <w:b/>
          <w:bCs/>
          <w:sz w:val="28"/>
          <w:szCs w:val="28"/>
          <w:lang w:val="uk-UA"/>
        </w:rPr>
        <w:t>Посередництво у вирішенні конфліктів</w:t>
      </w:r>
    </w:p>
    <w:p w14:paraId="26CD8902" w14:textId="77777777" w:rsidR="00FC30E6" w:rsidRPr="00FC30E6" w:rsidRDefault="00FC30E6" w:rsidP="005D164E">
      <w:pPr>
        <w:autoSpaceDE w:val="0"/>
        <w:autoSpaceDN w:val="0"/>
        <w:adjustRightInd w:val="0"/>
        <w:spacing w:after="0" w:line="276" w:lineRule="auto"/>
        <w:ind w:firstLine="709"/>
        <w:jc w:val="both"/>
        <w:rPr>
          <w:rFonts w:ascii="Times New Roman" w:hAnsi="Times New Roman" w:cs="Times New Roman"/>
          <w:sz w:val="28"/>
          <w:szCs w:val="28"/>
          <w:lang w:val="uk-UA"/>
        </w:rPr>
      </w:pPr>
      <w:r w:rsidRPr="00FC30E6">
        <w:rPr>
          <w:rFonts w:ascii="Times New Roman" w:hAnsi="Times New Roman" w:cs="Times New Roman"/>
          <w:sz w:val="28"/>
          <w:szCs w:val="28"/>
          <w:lang w:val="uk-UA"/>
        </w:rPr>
        <w:t>Участь третьої сторони у розв’язанні конфліктів. Основні форми вирішення</w:t>
      </w:r>
    </w:p>
    <w:p w14:paraId="360DC8CD" w14:textId="77777777" w:rsidR="00FC30E6" w:rsidRPr="00FC30E6" w:rsidRDefault="00FC30E6" w:rsidP="005D164E">
      <w:pPr>
        <w:autoSpaceDE w:val="0"/>
        <w:autoSpaceDN w:val="0"/>
        <w:adjustRightInd w:val="0"/>
        <w:spacing w:after="0" w:line="276" w:lineRule="auto"/>
        <w:jc w:val="both"/>
        <w:rPr>
          <w:rFonts w:ascii="Times New Roman" w:hAnsi="Times New Roman" w:cs="Times New Roman"/>
          <w:sz w:val="28"/>
          <w:szCs w:val="28"/>
          <w:lang w:val="uk-UA"/>
        </w:rPr>
      </w:pPr>
      <w:r w:rsidRPr="00FC30E6">
        <w:rPr>
          <w:rFonts w:ascii="Times New Roman" w:hAnsi="Times New Roman" w:cs="Times New Roman"/>
          <w:sz w:val="28"/>
          <w:szCs w:val="28"/>
          <w:lang w:val="uk-UA"/>
        </w:rPr>
        <w:t xml:space="preserve">конфліктів за допомогою третьої сторони. Арбітраж, </w:t>
      </w:r>
      <w:proofErr w:type="spellStart"/>
      <w:r w:rsidRPr="00FC30E6">
        <w:rPr>
          <w:rFonts w:ascii="Times New Roman" w:hAnsi="Times New Roman" w:cs="Times New Roman"/>
          <w:sz w:val="28"/>
          <w:szCs w:val="28"/>
          <w:lang w:val="uk-UA"/>
        </w:rPr>
        <w:t>медіаторство</w:t>
      </w:r>
      <w:proofErr w:type="spellEnd"/>
      <w:r w:rsidRPr="00FC30E6">
        <w:rPr>
          <w:rFonts w:ascii="Times New Roman" w:hAnsi="Times New Roman" w:cs="Times New Roman"/>
          <w:sz w:val="28"/>
          <w:szCs w:val="28"/>
          <w:lang w:val="uk-UA"/>
        </w:rPr>
        <w:t>, примирення.</w:t>
      </w:r>
    </w:p>
    <w:p w14:paraId="49DD275B" w14:textId="77777777" w:rsidR="00FC30E6" w:rsidRPr="00FC30E6" w:rsidRDefault="00FC30E6" w:rsidP="00FC30E6">
      <w:pPr>
        <w:autoSpaceDE w:val="0"/>
        <w:autoSpaceDN w:val="0"/>
        <w:adjustRightInd w:val="0"/>
        <w:spacing w:after="0" w:line="276" w:lineRule="auto"/>
        <w:jc w:val="both"/>
        <w:rPr>
          <w:rFonts w:ascii="Times New Roman" w:hAnsi="Times New Roman" w:cs="Times New Roman"/>
          <w:sz w:val="28"/>
          <w:szCs w:val="28"/>
          <w:lang w:val="uk-UA"/>
        </w:rPr>
      </w:pPr>
      <w:r w:rsidRPr="00FC30E6">
        <w:rPr>
          <w:rFonts w:ascii="Times New Roman" w:hAnsi="Times New Roman" w:cs="Times New Roman"/>
          <w:sz w:val="28"/>
          <w:szCs w:val="28"/>
          <w:lang w:val="uk-UA"/>
        </w:rPr>
        <w:t xml:space="preserve">Ефективність </w:t>
      </w:r>
      <w:proofErr w:type="spellStart"/>
      <w:r w:rsidRPr="00FC30E6">
        <w:rPr>
          <w:rFonts w:ascii="Times New Roman" w:hAnsi="Times New Roman" w:cs="Times New Roman"/>
          <w:sz w:val="28"/>
          <w:szCs w:val="28"/>
          <w:lang w:val="uk-UA"/>
        </w:rPr>
        <w:t>медіаторства</w:t>
      </w:r>
      <w:proofErr w:type="spellEnd"/>
      <w:r w:rsidRPr="00FC30E6">
        <w:rPr>
          <w:rFonts w:ascii="Times New Roman" w:hAnsi="Times New Roman" w:cs="Times New Roman"/>
          <w:sz w:val="28"/>
          <w:szCs w:val="28"/>
          <w:lang w:val="uk-UA"/>
        </w:rPr>
        <w:t>. Межі застосування. Принципи медіації. Її етапи.</w:t>
      </w:r>
    </w:p>
    <w:p w14:paraId="2BFC5771" w14:textId="77777777" w:rsidR="005D164E" w:rsidRDefault="005D164E" w:rsidP="00FC30E6">
      <w:pPr>
        <w:autoSpaceDE w:val="0"/>
        <w:autoSpaceDN w:val="0"/>
        <w:adjustRightInd w:val="0"/>
        <w:spacing w:after="0" w:line="276" w:lineRule="auto"/>
        <w:ind w:firstLine="709"/>
        <w:jc w:val="both"/>
        <w:rPr>
          <w:rFonts w:ascii="Times New Roman,Bold" w:hAnsi="Times New Roman,Bold" w:cs="Times New Roman,Bold"/>
          <w:sz w:val="28"/>
          <w:szCs w:val="28"/>
          <w:lang w:val="uk-UA"/>
        </w:rPr>
      </w:pPr>
    </w:p>
    <w:p w14:paraId="182917D3" w14:textId="69041792" w:rsidR="005D164E" w:rsidRPr="005D164E" w:rsidRDefault="005D164E" w:rsidP="005D164E">
      <w:pPr>
        <w:jc w:val="center"/>
        <w:rPr>
          <w:rFonts w:ascii="Times New Roman" w:hAnsi="Times New Roman"/>
          <w:b/>
          <w:sz w:val="28"/>
          <w:szCs w:val="28"/>
          <w:lang w:val="ru-RU"/>
        </w:rPr>
      </w:pPr>
      <w:r w:rsidRPr="00882BF0">
        <w:rPr>
          <w:rFonts w:ascii="Times New Roman" w:hAnsi="Times New Roman" w:cs="Times New Roman"/>
          <w:b/>
          <w:sz w:val="28"/>
          <w:szCs w:val="28"/>
          <w:lang w:val="uk-UA"/>
        </w:rPr>
        <w:t xml:space="preserve">Тема </w:t>
      </w:r>
      <w:r>
        <w:rPr>
          <w:rFonts w:ascii="Times New Roman" w:hAnsi="Times New Roman" w:cs="Times New Roman"/>
          <w:b/>
          <w:sz w:val="28"/>
          <w:szCs w:val="28"/>
          <w:lang w:val="uk-UA"/>
        </w:rPr>
        <w:t>10</w:t>
      </w:r>
      <w:r w:rsidRPr="00882BF0">
        <w:rPr>
          <w:rFonts w:ascii="Times New Roman" w:hAnsi="Times New Roman" w:cs="Times New Roman"/>
          <w:b/>
          <w:sz w:val="28"/>
          <w:szCs w:val="28"/>
          <w:lang w:val="uk-UA"/>
        </w:rPr>
        <w:t xml:space="preserve">. Сутність, правила та способи медіації </w:t>
      </w:r>
      <w:proofErr w:type="spellStart"/>
      <w:r w:rsidRPr="005D164E">
        <w:rPr>
          <w:rFonts w:ascii="Times New Roman" w:hAnsi="Times New Roman"/>
          <w:b/>
          <w:sz w:val="28"/>
          <w:szCs w:val="28"/>
          <w:lang w:val="ru-RU"/>
        </w:rPr>
        <w:t>конфліктів</w:t>
      </w:r>
      <w:proofErr w:type="spellEnd"/>
    </w:p>
    <w:p w14:paraId="557241A7" w14:textId="0AB356B5" w:rsidR="00FC30E6" w:rsidRPr="00FC30E6" w:rsidRDefault="00FC30E6" w:rsidP="00FC30E6">
      <w:pPr>
        <w:autoSpaceDE w:val="0"/>
        <w:autoSpaceDN w:val="0"/>
        <w:adjustRightInd w:val="0"/>
        <w:spacing w:after="0" w:line="276" w:lineRule="auto"/>
        <w:ind w:firstLine="709"/>
        <w:jc w:val="both"/>
        <w:rPr>
          <w:rFonts w:ascii="Times New Roman" w:hAnsi="Times New Roman" w:cs="Times New Roman"/>
          <w:sz w:val="28"/>
          <w:szCs w:val="28"/>
          <w:lang w:val="uk-UA"/>
        </w:rPr>
      </w:pPr>
      <w:proofErr w:type="spellStart"/>
      <w:r w:rsidRPr="00FC30E6">
        <w:rPr>
          <w:rFonts w:ascii="Times New Roman,Bold" w:hAnsi="Times New Roman,Bold" w:cs="Times New Roman,Bold"/>
          <w:sz w:val="28"/>
          <w:szCs w:val="28"/>
          <w:lang w:val="uk-UA"/>
        </w:rPr>
        <w:t>Медіаторство</w:t>
      </w:r>
      <w:proofErr w:type="spellEnd"/>
      <w:r w:rsidRPr="00FC30E6">
        <w:rPr>
          <w:rFonts w:ascii="Times New Roman,Bold" w:hAnsi="Times New Roman,Bold" w:cs="Times New Roman,Bold"/>
          <w:sz w:val="28"/>
          <w:szCs w:val="28"/>
          <w:lang w:val="uk-UA"/>
        </w:rPr>
        <w:t xml:space="preserve"> як практика вирішення конфліктів.</w:t>
      </w:r>
      <w:r w:rsidR="00037590">
        <w:rPr>
          <w:rFonts w:ascii="Times New Roman,Bold" w:hAnsi="Times New Roman,Bold" w:cs="Times New Roman,Bold"/>
          <w:sz w:val="28"/>
          <w:szCs w:val="28"/>
          <w:lang w:val="uk-UA"/>
        </w:rPr>
        <w:t xml:space="preserve"> </w:t>
      </w:r>
      <w:r w:rsidRPr="00FC30E6">
        <w:rPr>
          <w:rFonts w:ascii="Times New Roman" w:hAnsi="Times New Roman" w:cs="Times New Roman"/>
          <w:sz w:val="28"/>
          <w:szCs w:val="28"/>
          <w:lang w:val="uk-UA"/>
        </w:rPr>
        <w:t xml:space="preserve">Стадії медіації й їх психологічні характеристики. Психологічна традиція в роботі з конфліктом. Стратегії і техніки </w:t>
      </w:r>
      <w:proofErr w:type="spellStart"/>
      <w:r w:rsidRPr="00FC30E6">
        <w:rPr>
          <w:rFonts w:ascii="Times New Roman" w:hAnsi="Times New Roman" w:cs="Times New Roman"/>
          <w:sz w:val="28"/>
          <w:szCs w:val="28"/>
          <w:lang w:val="uk-UA"/>
        </w:rPr>
        <w:t>медіаторства</w:t>
      </w:r>
      <w:proofErr w:type="spellEnd"/>
      <w:r w:rsidRPr="00FC30E6">
        <w:rPr>
          <w:rFonts w:ascii="Times New Roman" w:hAnsi="Times New Roman" w:cs="Times New Roman"/>
          <w:sz w:val="28"/>
          <w:szCs w:val="28"/>
          <w:lang w:val="uk-UA"/>
        </w:rPr>
        <w:t>. Комунікативні навички медіатора. Поняття про переговорну практику як форму вирішення конфліктів.</w:t>
      </w:r>
    </w:p>
    <w:p w14:paraId="432F1AC9" w14:textId="41FD5CB4" w:rsidR="00551836" w:rsidRPr="00FC30E6" w:rsidRDefault="00551836" w:rsidP="00FC30E6">
      <w:pPr>
        <w:shd w:val="clear" w:color="auto" w:fill="FFFFFF"/>
        <w:spacing w:after="0" w:line="276" w:lineRule="auto"/>
        <w:ind w:firstLine="720"/>
        <w:jc w:val="both"/>
        <w:rPr>
          <w:rFonts w:ascii="Times New Roman" w:hAnsi="Times New Roman" w:cs="Times New Roman"/>
          <w:b/>
          <w:sz w:val="28"/>
          <w:szCs w:val="28"/>
          <w:lang w:val="uk-UA"/>
        </w:rPr>
      </w:pPr>
    </w:p>
    <w:p w14:paraId="4A026305" w14:textId="6544BBBF" w:rsidR="00AC317A" w:rsidRPr="00882BF0" w:rsidRDefault="00432E0D" w:rsidP="00C81DFD">
      <w:pPr>
        <w:spacing w:after="0" w:line="240" w:lineRule="auto"/>
        <w:jc w:val="center"/>
        <w:rPr>
          <w:rFonts w:ascii="Times New Roman" w:hAnsi="Times New Roman" w:cs="Times New Roman"/>
          <w:b/>
          <w:sz w:val="28"/>
          <w:szCs w:val="28"/>
          <w:lang w:val="uk-UA"/>
        </w:rPr>
      </w:pPr>
      <w:r w:rsidRPr="00882BF0">
        <w:rPr>
          <w:rFonts w:ascii="Times New Roman" w:hAnsi="Times New Roman" w:cs="Times New Roman"/>
          <w:b/>
          <w:sz w:val="28"/>
          <w:szCs w:val="28"/>
          <w:lang w:val="uk-UA"/>
        </w:rPr>
        <w:t xml:space="preserve">Тема </w:t>
      </w:r>
      <w:r w:rsidR="00B30396">
        <w:rPr>
          <w:rFonts w:ascii="Times New Roman" w:hAnsi="Times New Roman" w:cs="Times New Roman"/>
          <w:b/>
          <w:sz w:val="28"/>
          <w:szCs w:val="28"/>
          <w:lang w:val="uk-UA"/>
        </w:rPr>
        <w:t>11</w:t>
      </w:r>
      <w:r w:rsidRPr="00882BF0">
        <w:rPr>
          <w:rFonts w:ascii="Times New Roman" w:hAnsi="Times New Roman" w:cs="Times New Roman"/>
          <w:b/>
          <w:sz w:val="28"/>
          <w:szCs w:val="28"/>
          <w:lang w:val="uk-UA"/>
        </w:rPr>
        <w:t xml:space="preserve">. </w:t>
      </w:r>
      <w:r w:rsidR="00C81DFD">
        <w:rPr>
          <w:rFonts w:ascii="Times New Roman" w:hAnsi="Times New Roman"/>
          <w:b/>
          <w:sz w:val="28"/>
          <w:szCs w:val="28"/>
          <w:lang w:val="uk-UA"/>
        </w:rPr>
        <w:t>Р</w:t>
      </w:r>
      <w:r w:rsidR="00C81DFD" w:rsidRPr="00C81DFD">
        <w:rPr>
          <w:rFonts w:ascii="Times New Roman" w:hAnsi="Times New Roman"/>
          <w:b/>
          <w:sz w:val="28"/>
          <w:szCs w:val="28"/>
          <w:lang w:val="uk-UA"/>
        </w:rPr>
        <w:t>озв’яз</w:t>
      </w:r>
      <w:r w:rsidR="00C81DFD">
        <w:rPr>
          <w:rFonts w:ascii="Times New Roman" w:hAnsi="Times New Roman"/>
          <w:b/>
          <w:sz w:val="28"/>
          <w:szCs w:val="28"/>
          <w:lang w:val="uk-UA"/>
        </w:rPr>
        <w:t>а</w:t>
      </w:r>
      <w:r w:rsidR="00C81DFD" w:rsidRPr="00882BF0">
        <w:rPr>
          <w:rFonts w:ascii="Times New Roman" w:hAnsi="Times New Roman" w:cs="Times New Roman"/>
          <w:b/>
          <w:sz w:val="28"/>
          <w:szCs w:val="28"/>
          <w:lang w:val="uk-UA"/>
        </w:rPr>
        <w:t>ння</w:t>
      </w:r>
      <w:r w:rsidR="00C81DFD" w:rsidRPr="00C81DFD">
        <w:rPr>
          <w:rFonts w:ascii="Times New Roman" w:hAnsi="Times New Roman"/>
          <w:b/>
          <w:sz w:val="28"/>
          <w:szCs w:val="28"/>
          <w:lang w:val="uk-UA"/>
        </w:rPr>
        <w:t xml:space="preserve"> і врегулюв</w:t>
      </w:r>
      <w:r w:rsidR="00C81DFD">
        <w:rPr>
          <w:rFonts w:ascii="Times New Roman" w:hAnsi="Times New Roman"/>
          <w:b/>
          <w:sz w:val="28"/>
          <w:szCs w:val="28"/>
          <w:lang w:val="uk-UA"/>
        </w:rPr>
        <w:t xml:space="preserve">ання </w:t>
      </w:r>
      <w:r w:rsidR="00C81DFD" w:rsidRPr="00882BF0">
        <w:rPr>
          <w:rFonts w:ascii="Times New Roman" w:hAnsi="Times New Roman" w:cs="Times New Roman"/>
          <w:b/>
          <w:sz w:val="28"/>
          <w:szCs w:val="28"/>
          <w:lang w:val="uk-UA"/>
        </w:rPr>
        <w:t>конфліктів</w:t>
      </w:r>
      <w:r w:rsidR="00C81DFD" w:rsidRPr="00C81DFD">
        <w:rPr>
          <w:rFonts w:ascii="Times New Roman" w:hAnsi="Times New Roman"/>
          <w:b/>
          <w:sz w:val="28"/>
          <w:szCs w:val="28"/>
          <w:lang w:val="uk-UA"/>
        </w:rPr>
        <w:t xml:space="preserve"> </w:t>
      </w:r>
    </w:p>
    <w:p w14:paraId="70625D4C" w14:textId="78474C10" w:rsidR="00FC30E6" w:rsidRDefault="00AC317A" w:rsidP="00FC30E6">
      <w:pPr>
        <w:pStyle w:val="9"/>
        <w:spacing w:before="0" w:after="0" w:line="276" w:lineRule="auto"/>
        <w:ind w:firstLine="709"/>
        <w:jc w:val="both"/>
        <w:rPr>
          <w:rFonts w:ascii="Times New Roman" w:hAnsi="Times New Roman"/>
          <w:b/>
          <w:sz w:val="28"/>
          <w:szCs w:val="28"/>
        </w:rPr>
      </w:pPr>
      <w:r w:rsidRPr="00882BF0">
        <w:rPr>
          <w:rFonts w:ascii="Times New Roman" w:hAnsi="Times New Roman"/>
          <w:b/>
          <w:sz w:val="28"/>
          <w:szCs w:val="28"/>
        </w:rPr>
        <w:t xml:space="preserve"> </w:t>
      </w:r>
      <w:r w:rsidR="00FC30E6" w:rsidRPr="00882BF0">
        <w:rPr>
          <w:rFonts w:ascii="Times New Roman" w:hAnsi="Times New Roman"/>
          <w:sz w:val="28"/>
          <w:szCs w:val="28"/>
        </w:rPr>
        <w:t xml:space="preserve">Сутність процесів розв’язання та врегулювання конфліктів. Правила розв’язання конфліктів. Типові помилки при розв’язанні конфліктів. Конструктивний інструментарій розв’язання конфліктів. Посередництво у врегулюванні конфліктів. Переговори, дискусії, дебати як засоби врегулювання конфліктів. </w:t>
      </w:r>
      <w:r w:rsidR="00FC30E6">
        <w:rPr>
          <w:rFonts w:ascii="Times New Roman" w:hAnsi="Times New Roman"/>
          <w:sz w:val="28"/>
          <w:szCs w:val="28"/>
          <w:lang/>
        </w:rPr>
        <w:t>Технологія конструктивного вирішення конфлікту.</w:t>
      </w:r>
      <w:r w:rsidR="00FC30E6" w:rsidRPr="00882BF0">
        <w:rPr>
          <w:rFonts w:ascii="Times New Roman" w:hAnsi="Times New Roman"/>
          <w:b/>
          <w:sz w:val="28"/>
          <w:szCs w:val="28"/>
        </w:rPr>
        <w:t xml:space="preserve"> </w:t>
      </w:r>
    </w:p>
    <w:p w14:paraId="623E071C" w14:textId="00A39C69" w:rsidR="003E230F" w:rsidRDefault="003E230F" w:rsidP="003E230F">
      <w:pPr>
        <w:rPr>
          <w:lang w:val="uk-UA" w:eastAsia="ru-RU"/>
        </w:rPr>
      </w:pPr>
    </w:p>
    <w:p w14:paraId="3417170A" w14:textId="43CAEDDC" w:rsidR="003A059E" w:rsidRPr="003A059E" w:rsidRDefault="003E230F" w:rsidP="003A059E">
      <w:pPr>
        <w:spacing w:after="0" w:line="276" w:lineRule="auto"/>
        <w:jc w:val="center"/>
        <w:rPr>
          <w:rFonts w:ascii="Times New Roman" w:hAnsi="Times New Roman" w:cs="Times New Roman"/>
          <w:bCs/>
          <w:sz w:val="28"/>
          <w:szCs w:val="28"/>
          <w:lang w:val="uk-UA"/>
        </w:rPr>
      </w:pPr>
      <w:r w:rsidRPr="003A059E">
        <w:rPr>
          <w:rFonts w:ascii="Times New Roman" w:hAnsi="Times New Roman" w:cs="Times New Roman"/>
          <w:b/>
          <w:sz w:val="28"/>
          <w:szCs w:val="28"/>
          <w:lang w:val="uk-UA"/>
        </w:rPr>
        <w:t xml:space="preserve">Тема </w:t>
      </w:r>
      <w:r w:rsidR="00B30396" w:rsidRPr="003A059E">
        <w:rPr>
          <w:rFonts w:ascii="Times New Roman" w:hAnsi="Times New Roman" w:cs="Times New Roman"/>
          <w:b/>
          <w:sz w:val="28"/>
          <w:szCs w:val="28"/>
          <w:lang w:val="uk-UA"/>
        </w:rPr>
        <w:t>12</w:t>
      </w:r>
      <w:r w:rsidRPr="003A059E">
        <w:rPr>
          <w:rFonts w:ascii="Times New Roman" w:hAnsi="Times New Roman" w:cs="Times New Roman"/>
          <w:b/>
          <w:sz w:val="28"/>
          <w:szCs w:val="28"/>
          <w:lang w:val="uk-UA"/>
        </w:rPr>
        <w:t xml:space="preserve">. </w:t>
      </w:r>
      <w:r w:rsidR="003A059E" w:rsidRPr="003A059E">
        <w:rPr>
          <w:rFonts w:ascii="Times New Roman" w:hAnsi="Times New Roman" w:cs="Times New Roman"/>
          <w:b/>
          <w:sz w:val="28"/>
          <w:szCs w:val="28"/>
          <w:lang w:val="uk-UA"/>
        </w:rPr>
        <w:t>Технологія конструктивного вирішення конфлікту</w:t>
      </w:r>
      <w:r w:rsidR="003A059E" w:rsidRPr="003A059E">
        <w:rPr>
          <w:rFonts w:ascii="Times New Roman" w:hAnsi="Times New Roman" w:cs="Times New Roman"/>
          <w:bCs/>
          <w:sz w:val="28"/>
          <w:szCs w:val="28"/>
          <w:lang w:val="uk-UA"/>
        </w:rPr>
        <w:t xml:space="preserve"> </w:t>
      </w:r>
    </w:p>
    <w:p w14:paraId="775F760D" w14:textId="496C171E" w:rsidR="003A059E" w:rsidRPr="003A059E" w:rsidRDefault="003A059E" w:rsidP="003A059E">
      <w:pPr>
        <w:pStyle w:val="14"/>
        <w:keepNext w:val="0"/>
        <w:spacing w:before="0" w:after="0" w:line="276" w:lineRule="auto"/>
        <w:ind w:firstLine="567"/>
        <w:jc w:val="both"/>
        <w:outlineLvl w:val="9"/>
        <w:rPr>
          <w:rFonts w:ascii="Times New Roman" w:hAnsi="Times New Roman"/>
          <w:b w:val="0"/>
          <w:bCs/>
          <w:i w:val="0"/>
          <w:sz w:val="28"/>
          <w:szCs w:val="28"/>
        </w:rPr>
      </w:pPr>
      <w:r w:rsidRPr="003A059E">
        <w:rPr>
          <w:rFonts w:ascii="Times New Roman" w:hAnsi="Times New Roman"/>
          <w:b w:val="0"/>
          <w:bCs/>
          <w:i w:val="0"/>
          <w:sz w:val="28"/>
          <w:szCs w:val="28"/>
        </w:rPr>
        <w:t>Способи розв’язання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економічні;</w:t>
      </w:r>
      <w:r>
        <w:rPr>
          <w:rFonts w:ascii="Times New Roman" w:hAnsi="Times New Roman"/>
          <w:b w:val="0"/>
          <w:bCs/>
          <w:i w:val="0"/>
          <w:sz w:val="28"/>
          <w:szCs w:val="28"/>
        </w:rPr>
        <w:t xml:space="preserve"> </w:t>
      </w:r>
      <w:r w:rsidRPr="003A059E">
        <w:rPr>
          <w:rFonts w:ascii="Times New Roman" w:hAnsi="Times New Roman"/>
          <w:b w:val="0"/>
          <w:bCs/>
          <w:i w:val="0"/>
          <w:sz w:val="28"/>
          <w:szCs w:val="28"/>
        </w:rPr>
        <w:t>адміністративні;</w:t>
      </w:r>
      <w:r>
        <w:rPr>
          <w:rFonts w:ascii="Times New Roman" w:hAnsi="Times New Roman"/>
          <w:b w:val="0"/>
          <w:bCs/>
          <w:i w:val="0"/>
          <w:sz w:val="28"/>
          <w:szCs w:val="28"/>
        </w:rPr>
        <w:t xml:space="preserve"> </w:t>
      </w:r>
      <w:r w:rsidRPr="003A059E">
        <w:rPr>
          <w:rFonts w:ascii="Times New Roman" w:hAnsi="Times New Roman"/>
          <w:b w:val="0"/>
          <w:bCs/>
          <w:i w:val="0"/>
          <w:sz w:val="28"/>
          <w:szCs w:val="28"/>
        </w:rPr>
        <w:t>соціально-психологічні.</w:t>
      </w:r>
      <w:r>
        <w:rPr>
          <w:rFonts w:ascii="Times New Roman" w:hAnsi="Times New Roman"/>
          <w:b w:val="0"/>
          <w:bCs/>
          <w:i w:val="0"/>
          <w:sz w:val="28"/>
          <w:szCs w:val="28"/>
        </w:rPr>
        <w:t xml:space="preserve"> </w:t>
      </w:r>
      <w:r w:rsidRPr="003A059E">
        <w:rPr>
          <w:rFonts w:ascii="Times New Roman" w:hAnsi="Times New Roman"/>
          <w:b w:val="0"/>
          <w:bCs/>
          <w:i w:val="0"/>
          <w:sz w:val="28"/>
          <w:szCs w:val="28"/>
        </w:rPr>
        <w:t>Принципи конструктивного вирішення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відокремлення людей від проблеми;</w:t>
      </w:r>
      <w:r>
        <w:rPr>
          <w:rFonts w:ascii="Times New Roman" w:hAnsi="Times New Roman"/>
          <w:b w:val="0"/>
          <w:bCs/>
          <w:i w:val="0"/>
          <w:sz w:val="28"/>
          <w:szCs w:val="28"/>
        </w:rPr>
        <w:t xml:space="preserve"> </w:t>
      </w:r>
      <w:r w:rsidRPr="003A059E">
        <w:rPr>
          <w:rFonts w:ascii="Times New Roman" w:hAnsi="Times New Roman"/>
          <w:b w:val="0"/>
          <w:bCs/>
          <w:i w:val="0"/>
          <w:sz w:val="28"/>
          <w:szCs w:val="28"/>
        </w:rPr>
        <w:t>увага до інтересів, а не до позицій;</w:t>
      </w:r>
      <w:r>
        <w:rPr>
          <w:rFonts w:ascii="Times New Roman" w:hAnsi="Times New Roman"/>
          <w:b w:val="0"/>
          <w:bCs/>
          <w:i w:val="0"/>
          <w:sz w:val="28"/>
          <w:szCs w:val="28"/>
        </w:rPr>
        <w:t xml:space="preserve"> </w:t>
      </w:r>
      <w:r w:rsidRPr="003A059E">
        <w:rPr>
          <w:rFonts w:ascii="Times New Roman" w:hAnsi="Times New Roman"/>
          <w:b w:val="0"/>
          <w:bCs/>
          <w:i w:val="0"/>
          <w:sz w:val="28"/>
          <w:szCs w:val="28"/>
        </w:rPr>
        <w:t>пошук взаємовигідних варіантів вирішення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використання об’єктивних критеріїв оцінки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Етапи розв’язання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аналіз і оцінювання ситуації;</w:t>
      </w:r>
      <w:r>
        <w:rPr>
          <w:rFonts w:ascii="Times New Roman" w:hAnsi="Times New Roman"/>
          <w:b w:val="0"/>
          <w:bCs/>
          <w:i w:val="0"/>
          <w:sz w:val="28"/>
          <w:szCs w:val="28"/>
        </w:rPr>
        <w:t xml:space="preserve"> </w:t>
      </w:r>
      <w:r w:rsidRPr="003A059E">
        <w:rPr>
          <w:rFonts w:ascii="Times New Roman" w:hAnsi="Times New Roman"/>
          <w:b w:val="0"/>
          <w:bCs/>
          <w:i w:val="0"/>
          <w:sz w:val="28"/>
          <w:szCs w:val="28"/>
        </w:rPr>
        <w:t>вибір способу розв’язання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розробка плану розв’язання конфлікту;</w:t>
      </w:r>
      <w:r>
        <w:rPr>
          <w:rFonts w:ascii="Times New Roman" w:hAnsi="Times New Roman"/>
          <w:b w:val="0"/>
          <w:bCs/>
          <w:i w:val="0"/>
          <w:sz w:val="28"/>
          <w:szCs w:val="28"/>
        </w:rPr>
        <w:t xml:space="preserve"> </w:t>
      </w:r>
      <w:r w:rsidRPr="003A059E">
        <w:rPr>
          <w:rFonts w:ascii="Times New Roman" w:hAnsi="Times New Roman"/>
          <w:b w:val="0"/>
          <w:bCs/>
          <w:i w:val="0"/>
          <w:sz w:val="28"/>
          <w:szCs w:val="28"/>
        </w:rPr>
        <w:t>реалізація цього плану;</w:t>
      </w:r>
      <w:r>
        <w:rPr>
          <w:rFonts w:ascii="Times New Roman" w:hAnsi="Times New Roman"/>
          <w:b w:val="0"/>
          <w:bCs/>
          <w:i w:val="0"/>
          <w:sz w:val="28"/>
          <w:szCs w:val="28"/>
        </w:rPr>
        <w:t xml:space="preserve"> </w:t>
      </w:r>
      <w:r w:rsidRPr="003A059E">
        <w:rPr>
          <w:rFonts w:ascii="Times New Roman" w:hAnsi="Times New Roman"/>
          <w:b w:val="0"/>
          <w:bCs/>
          <w:i w:val="0"/>
          <w:sz w:val="28"/>
          <w:szCs w:val="28"/>
        </w:rPr>
        <w:t>оцінювання ефективності дій.</w:t>
      </w:r>
      <w:r>
        <w:rPr>
          <w:rFonts w:ascii="Times New Roman" w:hAnsi="Times New Roman"/>
          <w:b w:val="0"/>
          <w:bCs/>
          <w:i w:val="0"/>
          <w:sz w:val="28"/>
          <w:szCs w:val="28"/>
        </w:rPr>
        <w:t xml:space="preserve"> </w:t>
      </w:r>
      <w:r w:rsidRPr="003A059E">
        <w:rPr>
          <w:rFonts w:ascii="Times New Roman" w:hAnsi="Times New Roman"/>
          <w:b w:val="0"/>
          <w:bCs/>
          <w:i w:val="0"/>
          <w:sz w:val="28"/>
          <w:szCs w:val="28"/>
        </w:rPr>
        <w:t>Критерії конструктивного вирішення конфлікту.</w:t>
      </w:r>
    </w:p>
    <w:p w14:paraId="115F0500" w14:textId="2440C098" w:rsidR="003A059E" w:rsidRDefault="003A059E" w:rsidP="003E230F">
      <w:pPr>
        <w:spacing w:after="0" w:line="240" w:lineRule="auto"/>
        <w:jc w:val="center"/>
        <w:rPr>
          <w:rFonts w:ascii="Times New Roman" w:hAnsi="Times New Roman" w:cs="Times New Roman"/>
          <w:b/>
          <w:sz w:val="28"/>
          <w:szCs w:val="28"/>
          <w:lang w:val="uk-UA"/>
        </w:rPr>
      </w:pPr>
    </w:p>
    <w:p w14:paraId="5627132A" w14:textId="77777777" w:rsidR="003A059E" w:rsidRDefault="003A059E" w:rsidP="003E230F">
      <w:pPr>
        <w:spacing w:after="0" w:line="240" w:lineRule="auto"/>
        <w:jc w:val="center"/>
        <w:rPr>
          <w:rFonts w:ascii="Times New Roman" w:hAnsi="Times New Roman" w:cs="Times New Roman"/>
          <w:b/>
          <w:sz w:val="28"/>
          <w:szCs w:val="28"/>
          <w:lang w:val="uk-UA"/>
        </w:rPr>
      </w:pPr>
    </w:p>
    <w:p w14:paraId="304920C3" w14:textId="1AC0728A" w:rsidR="003E230F" w:rsidRPr="00882BF0" w:rsidRDefault="00CB7707" w:rsidP="00A2029A">
      <w:pPr>
        <w:spacing w:after="0" w:line="240" w:lineRule="auto"/>
        <w:jc w:val="center"/>
        <w:rPr>
          <w:rFonts w:ascii="Times New Roman" w:hAnsi="Times New Roman" w:cs="Times New Roman"/>
          <w:b/>
          <w:sz w:val="28"/>
          <w:szCs w:val="28"/>
          <w:lang w:val="uk-UA"/>
        </w:rPr>
      </w:pPr>
      <w:r w:rsidRPr="00B140E1">
        <w:rPr>
          <w:rFonts w:ascii="Times New Roman" w:hAnsi="Times New Roman" w:cs="Times New Roman"/>
          <w:b/>
          <w:sz w:val="28"/>
          <w:szCs w:val="28"/>
          <w:lang w:val="uk-UA"/>
        </w:rPr>
        <w:t xml:space="preserve">Тема </w:t>
      </w:r>
      <w:r>
        <w:rPr>
          <w:rFonts w:ascii="Times New Roman" w:hAnsi="Times New Roman" w:cs="Times New Roman"/>
          <w:b/>
          <w:sz w:val="28"/>
          <w:szCs w:val="28"/>
          <w:lang w:val="uk-UA"/>
        </w:rPr>
        <w:t>13</w:t>
      </w:r>
      <w:r w:rsidRPr="00B140E1">
        <w:rPr>
          <w:rFonts w:ascii="Times New Roman" w:hAnsi="Times New Roman" w:cs="Times New Roman"/>
          <w:b/>
          <w:sz w:val="28"/>
          <w:szCs w:val="28"/>
          <w:lang w:val="uk-UA"/>
        </w:rPr>
        <w:t xml:space="preserve">. </w:t>
      </w:r>
      <w:r w:rsidR="003E230F" w:rsidRPr="00882BF0">
        <w:rPr>
          <w:rFonts w:ascii="Times New Roman" w:hAnsi="Times New Roman" w:cs="Times New Roman"/>
          <w:b/>
          <w:sz w:val="28"/>
          <w:szCs w:val="28"/>
          <w:lang w:val="uk-UA"/>
        </w:rPr>
        <w:t>Психологічна профілактика та передумови успішності</w:t>
      </w:r>
      <w:r w:rsidR="003E230F">
        <w:rPr>
          <w:rFonts w:ascii="Times New Roman" w:hAnsi="Times New Roman" w:cs="Times New Roman"/>
          <w:b/>
          <w:sz w:val="28"/>
          <w:szCs w:val="28"/>
          <w:lang w:val="uk-UA"/>
        </w:rPr>
        <w:t xml:space="preserve"> </w:t>
      </w:r>
      <w:r w:rsidR="003E230F" w:rsidRPr="00882BF0">
        <w:rPr>
          <w:rFonts w:ascii="Times New Roman" w:hAnsi="Times New Roman" w:cs="Times New Roman"/>
          <w:b/>
          <w:sz w:val="28"/>
          <w:szCs w:val="28"/>
          <w:lang w:val="uk-UA"/>
        </w:rPr>
        <w:t>запобігання конфліктам</w:t>
      </w:r>
    </w:p>
    <w:p w14:paraId="30EB7863" w14:textId="3626B5AB" w:rsidR="00AC317A" w:rsidRPr="00882BF0" w:rsidRDefault="00AC317A" w:rsidP="00A2029A">
      <w:pPr>
        <w:spacing w:after="0"/>
        <w:ind w:firstLine="567"/>
        <w:jc w:val="both"/>
        <w:rPr>
          <w:rFonts w:ascii="Times New Roman" w:hAnsi="Times New Roman" w:cs="Times New Roman"/>
          <w:b/>
          <w:sz w:val="28"/>
          <w:szCs w:val="28"/>
          <w:lang w:val="uk-UA"/>
        </w:rPr>
      </w:pPr>
      <w:r w:rsidRPr="00882BF0">
        <w:rPr>
          <w:rFonts w:ascii="Times New Roman" w:hAnsi="Times New Roman" w:cs="Times New Roman"/>
          <w:sz w:val="28"/>
          <w:szCs w:val="28"/>
          <w:lang w:val="uk-UA"/>
        </w:rPr>
        <w:t xml:space="preserve">Сутність і значення процесів профілактики та запобігання виникненню конфліктів. Передумови успіху та труднощі у профілактиці та запобіганні конфліктам. Психологічний інструментарій попередження конфліктів.  </w:t>
      </w:r>
    </w:p>
    <w:p w14:paraId="54763BD0" w14:textId="77777777" w:rsidR="00AC317A" w:rsidRDefault="00AC317A" w:rsidP="00A2029A">
      <w:pPr>
        <w:pStyle w:val="14"/>
        <w:spacing w:before="0" w:after="0" w:line="360" w:lineRule="auto"/>
        <w:rPr>
          <w:b w:val="0"/>
        </w:rPr>
      </w:pPr>
    </w:p>
    <w:p w14:paraId="199F6AE6" w14:textId="37EE04BB" w:rsidR="00A2029A" w:rsidRPr="00A2029A" w:rsidRDefault="00CB7707" w:rsidP="00A2029A">
      <w:pPr>
        <w:pStyle w:val="14"/>
        <w:spacing w:before="0" w:after="0" w:line="360" w:lineRule="auto"/>
        <w:ind w:left="720"/>
        <w:rPr>
          <w:rFonts w:ascii="Times New Roman" w:hAnsi="Times New Roman"/>
          <w:i w:val="0"/>
          <w:iCs/>
          <w:sz w:val="28"/>
          <w:szCs w:val="28"/>
          <w:lang w:val="ru-RU"/>
        </w:rPr>
      </w:pPr>
      <w:r w:rsidRPr="00A2029A">
        <w:rPr>
          <w:rFonts w:ascii="Times New Roman" w:hAnsi="Times New Roman"/>
          <w:i w:val="0"/>
          <w:iCs/>
          <w:sz w:val="28"/>
          <w:szCs w:val="28"/>
        </w:rPr>
        <w:t>Тема 1</w:t>
      </w:r>
      <w:r w:rsidRPr="00A2029A">
        <w:rPr>
          <w:rFonts w:ascii="Times New Roman" w:hAnsi="Times New Roman"/>
          <w:i w:val="0"/>
          <w:iCs/>
          <w:sz w:val="28"/>
          <w:szCs w:val="28"/>
          <w:lang w:val="ru-RU"/>
        </w:rPr>
        <w:t>4</w:t>
      </w:r>
      <w:r w:rsidRPr="00A2029A">
        <w:rPr>
          <w:rFonts w:ascii="Times New Roman" w:hAnsi="Times New Roman"/>
          <w:i w:val="0"/>
          <w:iCs/>
          <w:sz w:val="28"/>
          <w:szCs w:val="28"/>
        </w:rPr>
        <w:t xml:space="preserve">. </w:t>
      </w:r>
      <w:r w:rsidR="00A2029A" w:rsidRPr="009818BE">
        <w:rPr>
          <w:rFonts w:ascii="Times New Roman" w:hAnsi="Times New Roman"/>
          <w:i w:val="0"/>
          <w:iCs/>
          <w:sz w:val="28"/>
          <w:szCs w:val="28"/>
        </w:rPr>
        <w:t>Технологія попередження конфліктів</w:t>
      </w:r>
      <w:r w:rsidR="00A2029A" w:rsidRPr="00A2029A">
        <w:rPr>
          <w:rFonts w:ascii="Times New Roman" w:hAnsi="Times New Roman"/>
          <w:i w:val="0"/>
          <w:iCs/>
          <w:sz w:val="28"/>
          <w:szCs w:val="28"/>
          <w:lang w:val="ru-RU"/>
        </w:rPr>
        <w:t xml:space="preserve"> </w:t>
      </w:r>
    </w:p>
    <w:p w14:paraId="1D1B56C0" w14:textId="6AA1AB71" w:rsidR="00A2029A" w:rsidRPr="00A2029A" w:rsidRDefault="00A2029A" w:rsidP="00A2029A">
      <w:pPr>
        <w:pStyle w:val="14"/>
        <w:keepNext w:val="0"/>
        <w:spacing w:before="0" w:after="0" w:line="276" w:lineRule="auto"/>
        <w:ind w:firstLine="567"/>
        <w:jc w:val="both"/>
        <w:outlineLvl w:val="9"/>
        <w:rPr>
          <w:rFonts w:ascii="Times New Roman" w:hAnsi="Times New Roman"/>
          <w:b w:val="0"/>
          <w:bCs/>
          <w:i w:val="0"/>
          <w:iCs/>
          <w:sz w:val="28"/>
          <w:szCs w:val="28"/>
        </w:rPr>
      </w:pPr>
      <w:r w:rsidRPr="00A2029A">
        <w:rPr>
          <w:rFonts w:ascii="Times New Roman" w:hAnsi="Times New Roman"/>
          <w:b w:val="0"/>
          <w:bCs/>
          <w:i w:val="0"/>
          <w:iCs/>
          <w:sz w:val="28"/>
          <w:szCs w:val="28"/>
        </w:rPr>
        <w:t>Сутність та напрями профілактики й запобігання конфліктам.</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Встановлення ієрархії причин конфлікту.</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Групування факторів конфліктів за об’єктивно-суб’єктивними ознаками.</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Нейтралізація конфліктної ситуації шляхом:</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впливу на поведінку опонента;</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зміни власної поведінки та ставлення до конфліктної ситуації;</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оптимізації організаційно-управлінських рішень;</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створення сприятливих умов праці й життєдіяльності працівників;</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усунення соціально-психологічних і особистісних причин конфліктів;</w:t>
      </w:r>
      <w:r>
        <w:rPr>
          <w:rFonts w:ascii="Times New Roman" w:hAnsi="Times New Roman"/>
          <w:b w:val="0"/>
          <w:bCs/>
          <w:i w:val="0"/>
          <w:iCs/>
          <w:sz w:val="28"/>
          <w:szCs w:val="28"/>
        </w:rPr>
        <w:t xml:space="preserve"> </w:t>
      </w:r>
      <w:r w:rsidRPr="00A2029A">
        <w:rPr>
          <w:rFonts w:ascii="Times New Roman" w:hAnsi="Times New Roman"/>
          <w:b w:val="0"/>
          <w:bCs/>
          <w:i w:val="0"/>
          <w:iCs/>
          <w:sz w:val="28"/>
          <w:szCs w:val="28"/>
        </w:rPr>
        <w:t>управління компетенцією працівників.</w:t>
      </w:r>
    </w:p>
    <w:p w14:paraId="3A318A9D" w14:textId="77777777" w:rsidR="00A2029A" w:rsidRDefault="00A2029A" w:rsidP="00A2029A">
      <w:pPr>
        <w:shd w:val="clear" w:color="auto" w:fill="FFFFFF"/>
        <w:spacing w:after="0"/>
        <w:ind w:firstLine="720"/>
        <w:jc w:val="both"/>
        <w:rPr>
          <w:rFonts w:ascii="Times New Roman" w:hAnsi="Times New Roman" w:cs="Times New Roman"/>
          <w:b/>
          <w:bCs/>
          <w:sz w:val="28"/>
          <w:szCs w:val="28"/>
          <w:lang w:val="uk-UA"/>
        </w:rPr>
      </w:pPr>
    </w:p>
    <w:p w14:paraId="005EA429" w14:textId="38733C07" w:rsidR="00432E0D" w:rsidRPr="00B140E1" w:rsidRDefault="003F30E5" w:rsidP="003F30E5">
      <w:pPr>
        <w:shd w:val="clear" w:color="auto" w:fill="FFFFFF"/>
        <w:spacing w:after="0"/>
        <w:ind w:firstLine="720"/>
        <w:jc w:val="center"/>
        <w:rPr>
          <w:rFonts w:ascii="Times New Roman" w:hAnsi="Times New Roman" w:cs="Times New Roman"/>
          <w:b/>
          <w:sz w:val="28"/>
          <w:szCs w:val="28"/>
          <w:lang w:val="uk-UA"/>
        </w:rPr>
      </w:pPr>
      <w:r w:rsidRPr="00CB7707">
        <w:rPr>
          <w:rFonts w:ascii="Times New Roman" w:hAnsi="Times New Roman" w:cs="Times New Roman"/>
          <w:b/>
          <w:bCs/>
          <w:sz w:val="28"/>
          <w:szCs w:val="28"/>
          <w:lang w:val="uk-UA"/>
        </w:rPr>
        <w:t>Тема 1</w:t>
      </w:r>
      <w:r w:rsidRPr="00CB7707">
        <w:rPr>
          <w:rFonts w:ascii="Times New Roman" w:hAnsi="Times New Roman"/>
          <w:b/>
          <w:bCs/>
          <w:sz w:val="28"/>
          <w:szCs w:val="28"/>
          <w:lang w:val="ru-RU"/>
        </w:rPr>
        <w:t>5</w:t>
      </w:r>
      <w:r w:rsidRPr="00CB7707">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 xml:space="preserve"> </w:t>
      </w:r>
      <w:r w:rsidR="00432E0D" w:rsidRPr="00B140E1">
        <w:rPr>
          <w:rFonts w:ascii="Times New Roman" w:hAnsi="Times New Roman" w:cs="Times New Roman"/>
          <w:b/>
          <w:sz w:val="28"/>
          <w:szCs w:val="28"/>
          <w:lang w:val="uk-UA"/>
        </w:rPr>
        <w:t>Психологія управління організаційними конфліктами</w:t>
      </w:r>
    </w:p>
    <w:p w14:paraId="1F1D18E9" w14:textId="77777777" w:rsidR="00CB7707" w:rsidRDefault="00432E0D" w:rsidP="00A2029A">
      <w:pPr>
        <w:shd w:val="clear" w:color="auto" w:fill="FFFFFF"/>
        <w:spacing w:after="0" w:line="276" w:lineRule="auto"/>
        <w:ind w:firstLine="709"/>
        <w:jc w:val="both"/>
        <w:rPr>
          <w:rFonts w:ascii="Times New Roman" w:hAnsi="Times New Roman" w:cs="Times New Roman"/>
          <w:sz w:val="28"/>
          <w:szCs w:val="28"/>
          <w:lang w:val="uk-UA"/>
        </w:rPr>
      </w:pPr>
      <w:r w:rsidRPr="00B140E1">
        <w:rPr>
          <w:rFonts w:ascii="Times New Roman" w:hAnsi="Times New Roman" w:cs="Times New Roman"/>
          <w:sz w:val="28"/>
          <w:szCs w:val="28"/>
          <w:lang w:val="uk-UA"/>
        </w:rPr>
        <w:t>Конфлікти в організаціях. Особливості, ознаки та види організаційних конфліктів. Структура та моделі організаційних конфліктів. Сторони конфліктів. Стилі поведінки у конфлікті. Причини виникнення, функції та наслідки організаційних конфліктів. Шляхи запобігання конфліктам в організації. Способи подолання організаційних конфліктів. Медіація організаційних конфліктів. Роль організаційного психолога в управлінні конфліктами в організації.</w:t>
      </w:r>
    </w:p>
    <w:p w14:paraId="5EE5C379" w14:textId="77777777" w:rsidR="00CB7707" w:rsidRDefault="00CB7707" w:rsidP="00CB7707">
      <w:pPr>
        <w:shd w:val="clear" w:color="auto" w:fill="FFFFFF"/>
        <w:spacing w:after="0" w:line="276" w:lineRule="auto"/>
        <w:ind w:firstLine="709"/>
        <w:jc w:val="both"/>
        <w:rPr>
          <w:rFonts w:ascii="Times New Roman" w:hAnsi="Times New Roman" w:cs="Times New Roman"/>
          <w:sz w:val="28"/>
          <w:szCs w:val="28"/>
          <w:lang w:val="uk-UA"/>
        </w:rPr>
      </w:pPr>
    </w:p>
    <w:p w14:paraId="2AA03503" w14:textId="280C970B" w:rsidR="0042184A" w:rsidRPr="00CB7707" w:rsidRDefault="00CB7707" w:rsidP="00CB7707">
      <w:pPr>
        <w:shd w:val="clear" w:color="auto" w:fill="FFFFFF"/>
        <w:spacing w:after="0" w:line="276" w:lineRule="auto"/>
        <w:ind w:firstLine="709"/>
        <w:jc w:val="center"/>
        <w:rPr>
          <w:rFonts w:ascii="Times New Roman" w:hAnsi="Times New Roman" w:cs="Times New Roman"/>
          <w:b/>
          <w:bCs/>
          <w:sz w:val="28"/>
          <w:szCs w:val="28"/>
          <w:lang w:val="uk-UA"/>
        </w:rPr>
      </w:pPr>
      <w:r w:rsidRPr="00CB7707">
        <w:rPr>
          <w:rFonts w:ascii="Times New Roman" w:hAnsi="Times New Roman" w:cs="Times New Roman"/>
          <w:b/>
          <w:bCs/>
          <w:sz w:val="28"/>
          <w:szCs w:val="28"/>
          <w:lang w:val="uk-UA"/>
        </w:rPr>
        <w:t>Тема 1</w:t>
      </w:r>
      <w:r w:rsidR="003F30E5">
        <w:rPr>
          <w:rFonts w:ascii="Times New Roman" w:hAnsi="Times New Roman"/>
          <w:b/>
          <w:bCs/>
          <w:sz w:val="28"/>
          <w:szCs w:val="28"/>
          <w:lang w:val="ru-RU"/>
        </w:rPr>
        <w:t>6</w:t>
      </w:r>
      <w:r w:rsidRPr="00CB7707">
        <w:rPr>
          <w:rFonts w:ascii="Times New Roman" w:hAnsi="Times New Roman" w:cs="Times New Roman"/>
          <w:b/>
          <w:bCs/>
          <w:sz w:val="28"/>
          <w:szCs w:val="28"/>
          <w:lang w:val="uk-UA"/>
        </w:rPr>
        <w:t xml:space="preserve">. </w:t>
      </w:r>
      <w:r w:rsidR="0042184A" w:rsidRPr="00FB5147">
        <w:rPr>
          <w:rFonts w:ascii="Times New Roman" w:hAnsi="Times New Roman" w:cs="Times New Roman"/>
          <w:b/>
          <w:bCs/>
          <w:sz w:val="28"/>
          <w:szCs w:val="28"/>
          <w:lang w:val="uk-UA"/>
        </w:rPr>
        <w:t>Типологія конфліктних працівників в організації</w:t>
      </w:r>
    </w:p>
    <w:p w14:paraId="6B58741E" w14:textId="57013DBE" w:rsidR="0042184A" w:rsidRDefault="0042184A" w:rsidP="0087567F">
      <w:pPr>
        <w:pStyle w:val="14"/>
        <w:keepNext w:val="0"/>
        <w:spacing w:before="0" w:after="0" w:line="276" w:lineRule="auto"/>
        <w:ind w:firstLine="567"/>
        <w:jc w:val="both"/>
        <w:outlineLvl w:val="9"/>
        <w:rPr>
          <w:rFonts w:ascii="Times New Roman" w:hAnsi="Times New Roman"/>
          <w:b w:val="0"/>
          <w:bCs/>
          <w:i w:val="0"/>
          <w:iCs/>
          <w:sz w:val="28"/>
          <w:szCs w:val="28"/>
        </w:rPr>
      </w:pPr>
      <w:proofErr w:type="spellStart"/>
      <w:r w:rsidRPr="0042184A">
        <w:rPr>
          <w:rFonts w:ascii="Times New Roman" w:hAnsi="Times New Roman"/>
          <w:b w:val="0"/>
          <w:bCs/>
          <w:i w:val="0"/>
          <w:iCs/>
          <w:sz w:val="28"/>
          <w:szCs w:val="28"/>
        </w:rPr>
        <w:t>Агресивісти</w:t>
      </w:r>
      <w:proofErr w:type="spellEnd"/>
      <w:r w:rsidRPr="0042184A">
        <w:rPr>
          <w:rFonts w:ascii="Times New Roman" w:hAnsi="Times New Roman"/>
          <w:b w:val="0"/>
          <w:bCs/>
          <w:i w:val="0"/>
          <w:iCs/>
          <w:sz w:val="28"/>
          <w:szCs w:val="28"/>
        </w:rPr>
        <w:t>.</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Скаржники.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Мовчуни.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Ненадійні.</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Вічні песимісти.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Усезнайки.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Нерішучі.</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Максималісти.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Потайні.</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 xml:space="preserve"> Брехуни.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 xml:space="preserve"> Хибні альтруїсти.</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Принципи поводження зі “складними” людьми (</w:t>
      </w:r>
      <w:proofErr w:type="spellStart"/>
      <w:r w:rsidRPr="0042184A">
        <w:rPr>
          <w:rFonts w:ascii="Times New Roman" w:hAnsi="Times New Roman"/>
          <w:b w:val="0"/>
          <w:bCs/>
          <w:i w:val="0"/>
          <w:iCs/>
          <w:sz w:val="28"/>
          <w:szCs w:val="28"/>
        </w:rPr>
        <w:t>Дж</w:t>
      </w:r>
      <w:proofErr w:type="spellEnd"/>
      <w:r w:rsidRPr="0042184A">
        <w:rPr>
          <w:rFonts w:ascii="Times New Roman" w:hAnsi="Times New Roman"/>
          <w:b w:val="0"/>
          <w:bCs/>
          <w:i w:val="0"/>
          <w:iCs/>
          <w:sz w:val="28"/>
          <w:szCs w:val="28"/>
        </w:rPr>
        <w:t>. Скотт).</w:t>
      </w:r>
      <w:r>
        <w:rPr>
          <w:rFonts w:ascii="Times New Roman" w:hAnsi="Times New Roman"/>
          <w:b w:val="0"/>
          <w:bCs/>
          <w:i w:val="0"/>
          <w:iCs/>
          <w:sz w:val="28"/>
          <w:szCs w:val="28"/>
        </w:rPr>
        <w:t xml:space="preserve"> </w:t>
      </w:r>
      <w:r w:rsidRPr="0042184A">
        <w:rPr>
          <w:rFonts w:ascii="Times New Roman" w:hAnsi="Times New Roman"/>
          <w:b w:val="0"/>
          <w:bCs/>
          <w:i w:val="0"/>
          <w:iCs/>
          <w:sz w:val="28"/>
          <w:szCs w:val="28"/>
        </w:rPr>
        <w:t xml:space="preserve">Типи конфліктних людей у творах української й світової літератури. Оцінка оптимальності варіантів взаємодії учасників конфлікту за допомогою “Матриці можливостей”. </w:t>
      </w:r>
    </w:p>
    <w:p w14:paraId="65AA7D0F" w14:textId="588C9CE3" w:rsidR="0087567F" w:rsidRPr="0087567F" w:rsidRDefault="0087567F" w:rsidP="0087567F">
      <w:pPr>
        <w:pStyle w:val="14"/>
        <w:keepNext w:val="0"/>
        <w:spacing w:before="0" w:after="0" w:line="276" w:lineRule="auto"/>
        <w:ind w:firstLine="567"/>
        <w:outlineLvl w:val="9"/>
        <w:rPr>
          <w:rFonts w:ascii="Times New Roman" w:hAnsi="Times New Roman"/>
          <w:bCs/>
          <w:i w:val="0"/>
          <w:iCs/>
          <w:sz w:val="28"/>
          <w:szCs w:val="28"/>
        </w:rPr>
      </w:pPr>
    </w:p>
    <w:p w14:paraId="4486CF07" w14:textId="3F00489F" w:rsidR="0087567F" w:rsidRPr="0087567F" w:rsidRDefault="0087567F" w:rsidP="0087567F">
      <w:pPr>
        <w:pStyle w:val="14"/>
        <w:spacing w:before="0" w:after="0"/>
        <w:ind w:left="720"/>
        <w:rPr>
          <w:rFonts w:ascii="Times New Roman" w:hAnsi="Times New Roman"/>
          <w:bCs/>
          <w:i w:val="0"/>
          <w:iCs/>
          <w:noProof/>
          <w:sz w:val="28"/>
          <w:szCs w:val="28"/>
          <w:lang w:val="ru-RU"/>
        </w:rPr>
      </w:pPr>
      <w:r w:rsidRPr="0087567F">
        <w:rPr>
          <w:rFonts w:ascii="Times New Roman" w:hAnsi="Times New Roman"/>
          <w:bCs/>
          <w:i w:val="0"/>
          <w:iCs/>
          <w:noProof/>
          <w:sz w:val="28"/>
          <w:szCs w:val="28"/>
          <w:lang w:val="ru-RU"/>
        </w:rPr>
        <w:t>Тема 17. Медіація організаційних конфліктів</w:t>
      </w:r>
    </w:p>
    <w:p w14:paraId="256B94A5" w14:textId="229965E2" w:rsidR="0087567F" w:rsidRPr="0087567F" w:rsidRDefault="0087567F" w:rsidP="0087567F">
      <w:pPr>
        <w:pStyle w:val="14"/>
        <w:keepNext w:val="0"/>
        <w:spacing w:before="0" w:after="0"/>
        <w:ind w:firstLine="709"/>
        <w:jc w:val="both"/>
        <w:outlineLvl w:val="9"/>
        <w:rPr>
          <w:rFonts w:ascii="Times New Roman" w:hAnsi="Times New Roman"/>
          <w:b w:val="0"/>
          <w:i w:val="0"/>
          <w:iCs/>
          <w:sz w:val="28"/>
          <w:szCs w:val="28"/>
          <w:lang w:val="ru-RU"/>
        </w:rPr>
      </w:pPr>
      <w:r w:rsidRPr="0087567F">
        <w:rPr>
          <w:rFonts w:ascii="Times New Roman" w:hAnsi="Times New Roman"/>
          <w:b w:val="0"/>
          <w:i w:val="0"/>
          <w:iCs/>
          <w:noProof/>
          <w:sz w:val="28"/>
          <w:szCs w:val="28"/>
          <w:lang w:val="ru-RU"/>
        </w:rPr>
        <w:t>Причини виникнення конфліктів в організації.</w:t>
      </w:r>
      <w:r>
        <w:rPr>
          <w:rFonts w:ascii="Times New Roman" w:hAnsi="Times New Roman"/>
          <w:b w:val="0"/>
          <w:i w:val="0"/>
          <w:iCs/>
          <w:noProof/>
          <w:sz w:val="28"/>
          <w:szCs w:val="28"/>
          <w:lang w:val="ru-RU"/>
        </w:rPr>
        <w:t xml:space="preserve"> </w:t>
      </w:r>
      <w:r w:rsidRPr="0087567F">
        <w:rPr>
          <w:rFonts w:ascii="Times New Roman" w:hAnsi="Times New Roman"/>
          <w:b w:val="0"/>
          <w:i w:val="0"/>
          <w:iCs/>
          <w:noProof/>
          <w:sz w:val="28"/>
          <w:szCs w:val="28"/>
          <w:lang w:val="ru-RU"/>
        </w:rPr>
        <w:t>Професійне вигорання працівника як наслідок внутрішньоособистісного конфлікту, спричиненого умовами його праці.</w:t>
      </w:r>
      <w:r>
        <w:rPr>
          <w:rFonts w:ascii="Times New Roman" w:hAnsi="Times New Roman"/>
          <w:b w:val="0"/>
          <w:i w:val="0"/>
          <w:iCs/>
          <w:noProof/>
          <w:sz w:val="28"/>
          <w:szCs w:val="28"/>
          <w:lang w:val="ru-RU"/>
        </w:rPr>
        <w:t xml:space="preserve"> Медіація к</w:t>
      </w:r>
      <w:r w:rsidRPr="0087567F">
        <w:rPr>
          <w:rFonts w:ascii="Times New Roman" w:hAnsi="Times New Roman"/>
          <w:b w:val="0"/>
          <w:i w:val="0"/>
          <w:iCs/>
          <w:noProof/>
          <w:sz w:val="28"/>
          <w:szCs w:val="28"/>
          <w:lang w:val="ru-RU"/>
        </w:rPr>
        <w:t>онфлікт</w:t>
      </w:r>
      <w:r>
        <w:rPr>
          <w:rFonts w:ascii="Times New Roman" w:hAnsi="Times New Roman"/>
          <w:b w:val="0"/>
          <w:i w:val="0"/>
          <w:iCs/>
          <w:noProof/>
          <w:sz w:val="28"/>
          <w:szCs w:val="28"/>
          <w:lang w:val="ru-RU"/>
        </w:rPr>
        <w:t>у</w:t>
      </w:r>
      <w:r w:rsidRPr="0087567F">
        <w:rPr>
          <w:rFonts w:ascii="Times New Roman" w:hAnsi="Times New Roman"/>
          <w:b w:val="0"/>
          <w:i w:val="0"/>
          <w:iCs/>
          <w:noProof/>
          <w:sz w:val="28"/>
          <w:szCs w:val="28"/>
          <w:lang w:val="ru-RU"/>
        </w:rPr>
        <w:t xml:space="preserve"> між працівником і колективом.</w:t>
      </w:r>
      <w:r>
        <w:rPr>
          <w:rFonts w:ascii="Times New Roman" w:hAnsi="Times New Roman"/>
          <w:b w:val="0"/>
          <w:i w:val="0"/>
          <w:iCs/>
          <w:noProof/>
          <w:sz w:val="28"/>
          <w:szCs w:val="28"/>
          <w:lang w:val="ru-RU"/>
        </w:rPr>
        <w:t xml:space="preserve"> Медіація к</w:t>
      </w:r>
      <w:r w:rsidRPr="0087567F">
        <w:rPr>
          <w:rFonts w:ascii="Times New Roman" w:hAnsi="Times New Roman"/>
          <w:b w:val="0"/>
          <w:i w:val="0"/>
          <w:iCs/>
          <w:noProof/>
          <w:sz w:val="28"/>
          <w:szCs w:val="28"/>
          <w:lang w:val="ru-RU"/>
        </w:rPr>
        <w:t>онфлікт</w:t>
      </w:r>
      <w:r>
        <w:rPr>
          <w:rFonts w:ascii="Times New Roman" w:hAnsi="Times New Roman"/>
          <w:b w:val="0"/>
          <w:i w:val="0"/>
          <w:iCs/>
          <w:noProof/>
          <w:sz w:val="28"/>
          <w:szCs w:val="28"/>
          <w:lang w:val="ru-RU"/>
        </w:rPr>
        <w:t>у</w:t>
      </w:r>
      <w:r w:rsidRPr="0087567F">
        <w:rPr>
          <w:rFonts w:ascii="Times New Roman" w:hAnsi="Times New Roman"/>
          <w:b w:val="0"/>
          <w:i w:val="0"/>
          <w:iCs/>
          <w:noProof/>
          <w:sz w:val="28"/>
          <w:szCs w:val="28"/>
          <w:lang w:val="ru-RU"/>
        </w:rPr>
        <w:t xml:space="preserve"> між керівником і підлеглими.</w:t>
      </w:r>
      <w:r>
        <w:rPr>
          <w:rFonts w:ascii="Times New Roman" w:hAnsi="Times New Roman"/>
          <w:b w:val="0"/>
          <w:i w:val="0"/>
          <w:iCs/>
          <w:noProof/>
          <w:sz w:val="28"/>
          <w:szCs w:val="28"/>
          <w:lang w:val="ru-RU"/>
        </w:rPr>
        <w:t xml:space="preserve"> Медіація і</w:t>
      </w:r>
      <w:r w:rsidRPr="0087567F">
        <w:rPr>
          <w:rFonts w:ascii="Times New Roman" w:hAnsi="Times New Roman"/>
          <w:b w:val="0"/>
          <w:i w:val="0"/>
          <w:iCs/>
          <w:noProof/>
          <w:sz w:val="28"/>
          <w:szCs w:val="28"/>
        </w:rPr>
        <w:t>нноваційн</w:t>
      </w:r>
      <w:r>
        <w:rPr>
          <w:rFonts w:ascii="Times New Roman" w:hAnsi="Times New Roman"/>
          <w:b w:val="0"/>
          <w:i w:val="0"/>
          <w:iCs/>
          <w:noProof/>
          <w:sz w:val="28"/>
          <w:szCs w:val="28"/>
        </w:rPr>
        <w:t xml:space="preserve">ого </w:t>
      </w:r>
      <w:r w:rsidRPr="0087567F">
        <w:rPr>
          <w:rFonts w:ascii="Times New Roman" w:hAnsi="Times New Roman"/>
          <w:b w:val="0"/>
          <w:i w:val="0"/>
          <w:iCs/>
          <w:noProof/>
          <w:sz w:val="28"/>
          <w:szCs w:val="28"/>
        </w:rPr>
        <w:t>конфлікт</w:t>
      </w:r>
      <w:r>
        <w:rPr>
          <w:rFonts w:ascii="Times New Roman" w:hAnsi="Times New Roman"/>
          <w:b w:val="0"/>
          <w:i w:val="0"/>
          <w:iCs/>
          <w:noProof/>
          <w:sz w:val="28"/>
          <w:szCs w:val="28"/>
        </w:rPr>
        <w:t>у</w:t>
      </w:r>
      <w:r w:rsidRPr="0087567F">
        <w:rPr>
          <w:rFonts w:ascii="Times New Roman" w:hAnsi="Times New Roman"/>
          <w:b w:val="0"/>
          <w:i w:val="0"/>
          <w:iCs/>
          <w:noProof/>
          <w:sz w:val="28"/>
          <w:szCs w:val="28"/>
        </w:rPr>
        <w:t>.</w:t>
      </w:r>
      <w:r>
        <w:rPr>
          <w:rFonts w:ascii="Times New Roman" w:hAnsi="Times New Roman"/>
          <w:b w:val="0"/>
          <w:i w:val="0"/>
          <w:iCs/>
          <w:noProof/>
          <w:sz w:val="28"/>
          <w:szCs w:val="28"/>
        </w:rPr>
        <w:t xml:space="preserve"> </w:t>
      </w:r>
      <w:r>
        <w:rPr>
          <w:rFonts w:ascii="Times New Roman" w:hAnsi="Times New Roman"/>
          <w:b w:val="0"/>
          <w:i w:val="0"/>
          <w:iCs/>
          <w:noProof/>
          <w:sz w:val="28"/>
          <w:szCs w:val="28"/>
          <w:lang w:val="ru-RU"/>
        </w:rPr>
        <w:t>Медіація м</w:t>
      </w:r>
      <w:r w:rsidRPr="0087567F">
        <w:rPr>
          <w:rFonts w:ascii="Times New Roman" w:hAnsi="Times New Roman"/>
          <w:b w:val="0"/>
          <w:i w:val="0"/>
          <w:iCs/>
          <w:noProof/>
          <w:sz w:val="28"/>
          <w:szCs w:val="28"/>
        </w:rPr>
        <w:t>іжгрупов</w:t>
      </w:r>
      <w:r>
        <w:rPr>
          <w:rFonts w:ascii="Times New Roman" w:hAnsi="Times New Roman"/>
          <w:b w:val="0"/>
          <w:i w:val="0"/>
          <w:iCs/>
          <w:noProof/>
          <w:sz w:val="28"/>
          <w:szCs w:val="28"/>
        </w:rPr>
        <w:t>их</w:t>
      </w:r>
      <w:r w:rsidRPr="0087567F">
        <w:rPr>
          <w:rFonts w:ascii="Times New Roman" w:hAnsi="Times New Roman"/>
          <w:b w:val="0"/>
          <w:i w:val="0"/>
          <w:iCs/>
          <w:noProof/>
          <w:sz w:val="28"/>
          <w:szCs w:val="28"/>
        </w:rPr>
        <w:t xml:space="preserve"> конфлікт</w:t>
      </w:r>
      <w:r>
        <w:rPr>
          <w:rFonts w:ascii="Times New Roman" w:hAnsi="Times New Roman"/>
          <w:b w:val="0"/>
          <w:i w:val="0"/>
          <w:iCs/>
          <w:noProof/>
          <w:sz w:val="28"/>
          <w:szCs w:val="28"/>
        </w:rPr>
        <w:t>ів</w:t>
      </w:r>
      <w:r w:rsidRPr="0087567F">
        <w:rPr>
          <w:rFonts w:ascii="Times New Roman" w:hAnsi="Times New Roman"/>
          <w:b w:val="0"/>
          <w:i w:val="0"/>
          <w:iCs/>
          <w:noProof/>
          <w:sz w:val="28"/>
          <w:szCs w:val="28"/>
        </w:rPr>
        <w:t xml:space="preserve"> в організації</w:t>
      </w:r>
      <w:r>
        <w:rPr>
          <w:rFonts w:ascii="Times New Roman" w:hAnsi="Times New Roman"/>
          <w:b w:val="0"/>
          <w:i w:val="0"/>
          <w:iCs/>
          <w:noProof/>
          <w:sz w:val="28"/>
          <w:szCs w:val="28"/>
        </w:rPr>
        <w:t>.</w:t>
      </w:r>
    </w:p>
    <w:p w14:paraId="35EEF0FF" w14:textId="77777777" w:rsidR="0042184A" w:rsidRPr="0087567F" w:rsidRDefault="0042184A" w:rsidP="0087567F">
      <w:pPr>
        <w:shd w:val="clear" w:color="auto" w:fill="FFFFFF"/>
        <w:spacing w:after="0" w:line="276" w:lineRule="auto"/>
        <w:ind w:left="709"/>
        <w:jc w:val="both"/>
        <w:rPr>
          <w:rFonts w:ascii="Times New Roman" w:hAnsi="Times New Roman" w:cs="Times New Roman"/>
          <w:iCs/>
          <w:sz w:val="28"/>
          <w:szCs w:val="28"/>
          <w:lang w:val="uk-UA"/>
        </w:rPr>
      </w:pPr>
    </w:p>
    <w:p w14:paraId="70271A29" w14:textId="3664BCF6" w:rsidR="00F3061C" w:rsidRPr="00F3061C" w:rsidRDefault="00F3061C" w:rsidP="00F3061C">
      <w:pPr>
        <w:tabs>
          <w:tab w:val="left" w:pos="567"/>
        </w:tabs>
        <w:spacing w:after="240" w:line="240" w:lineRule="auto"/>
        <w:ind w:firstLine="709"/>
        <w:rPr>
          <w:rFonts w:ascii="Times New Roman" w:eastAsia="Times New Roman" w:hAnsi="Times New Roman" w:cs="Times New Roman"/>
          <w:b/>
          <w:sz w:val="28"/>
          <w:szCs w:val="28"/>
          <w:lang w:val="uk-UA" w:eastAsia="ru-RU"/>
        </w:rPr>
      </w:pPr>
      <w:r w:rsidRPr="00F3061C">
        <w:rPr>
          <w:rFonts w:ascii="Times New Roman" w:eastAsia="Times New Roman" w:hAnsi="Times New Roman" w:cs="Times New Roman"/>
          <w:b/>
          <w:bCs/>
          <w:sz w:val="28"/>
          <w:szCs w:val="28"/>
          <w:lang w:val="uk-UA" w:eastAsia="ru-RU"/>
        </w:rPr>
        <w:lastRenderedPageBreak/>
        <w:t>2.3. Т</w:t>
      </w:r>
      <w:r w:rsidRPr="00F3061C">
        <w:rPr>
          <w:rFonts w:ascii="Times New Roman" w:eastAsia="Times New Roman" w:hAnsi="Times New Roman" w:cs="Times New Roman"/>
          <w:b/>
          <w:sz w:val="28"/>
          <w:szCs w:val="28"/>
          <w:lang w:val="uk-UA" w:eastAsia="ru-RU"/>
        </w:rPr>
        <w:t>ематичний план</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675"/>
        <w:gridCol w:w="4678"/>
        <w:gridCol w:w="598"/>
        <w:gridCol w:w="598"/>
        <w:gridCol w:w="676"/>
        <w:gridCol w:w="623"/>
        <w:gridCol w:w="652"/>
        <w:gridCol w:w="544"/>
        <w:gridCol w:w="732"/>
        <w:gridCol w:w="567"/>
      </w:tblGrid>
      <w:tr w:rsidR="00862238" w:rsidRPr="00857653" w14:paraId="32AB62DF" w14:textId="77777777" w:rsidTr="002667AF">
        <w:tc>
          <w:tcPr>
            <w:tcW w:w="675" w:type="dxa"/>
            <w:vMerge w:val="restart"/>
            <w:shd w:val="clear" w:color="auto" w:fill="D9D9D9"/>
            <w:vAlign w:val="center"/>
          </w:tcPr>
          <w:p w14:paraId="272385CA" w14:textId="77777777" w:rsidR="00862238" w:rsidRPr="00E27676" w:rsidRDefault="00862238" w:rsidP="00862238">
            <w:pPr>
              <w:widowControl w:val="0"/>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w:t>
            </w:r>
          </w:p>
          <w:p w14:paraId="18D069A2" w14:textId="77777777" w:rsidR="00862238" w:rsidRPr="00E27676" w:rsidRDefault="00862238" w:rsidP="00862238">
            <w:pPr>
              <w:widowControl w:val="0"/>
              <w:spacing w:after="0" w:line="240" w:lineRule="auto"/>
              <w:jc w:val="center"/>
              <w:rPr>
                <w:rFonts w:ascii="Times New Roman" w:eastAsia="Times New Roman" w:hAnsi="Times New Roman" w:cs="Times New Roman"/>
                <w:sz w:val="26"/>
                <w:szCs w:val="26"/>
                <w:lang w:val="uk-UA" w:eastAsia="ru-RU"/>
              </w:rPr>
            </w:pPr>
            <w:r w:rsidRPr="00E27676">
              <w:rPr>
                <w:rFonts w:ascii="Times New Roman" w:eastAsia="Times New Roman" w:hAnsi="Times New Roman" w:cs="Times New Roman"/>
                <w:b/>
                <w:sz w:val="26"/>
                <w:szCs w:val="26"/>
                <w:lang w:val="uk-UA" w:eastAsia="ru-RU"/>
              </w:rPr>
              <w:t>п/п</w:t>
            </w:r>
          </w:p>
        </w:tc>
        <w:tc>
          <w:tcPr>
            <w:tcW w:w="4678" w:type="dxa"/>
            <w:vMerge w:val="restart"/>
            <w:shd w:val="clear" w:color="auto" w:fill="D9D9D9"/>
            <w:vAlign w:val="center"/>
          </w:tcPr>
          <w:p w14:paraId="0E7117C3" w14:textId="77777777" w:rsidR="00862238" w:rsidRPr="00E27676" w:rsidRDefault="00862238" w:rsidP="00862238">
            <w:pPr>
              <w:widowControl w:val="0"/>
              <w:spacing w:after="0" w:line="240" w:lineRule="auto"/>
              <w:jc w:val="center"/>
              <w:rPr>
                <w:rFonts w:ascii="Times New Roman" w:eastAsia="Times New Roman" w:hAnsi="Times New Roman" w:cs="Times New Roman"/>
                <w:sz w:val="26"/>
                <w:szCs w:val="26"/>
                <w:lang w:val="uk-UA" w:eastAsia="ru-RU"/>
              </w:rPr>
            </w:pPr>
            <w:r w:rsidRPr="00E27676">
              <w:rPr>
                <w:rFonts w:ascii="Times New Roman" w:eastAsia="Times New Roman" w:hAnsi="Times New Roman" w:cs="Times New Roman"/>
                <w:b/>
                <w:sz w:val="26"/>
                <w:szCs w:val="26"/>
                <w:lang w:val="uk-UA" w:eastAsia="ru-RU"/>
              </w:rPr>
              <w:t>Назва теми</w:t>
            </w:r>
          </w:p>
        </w:tc>
        <w:tc>
          <w:tcPr>
            <w:tcW w:w="4990" w:type="dxa"/>
            <w:gridSpan w:val="8"/>
            <w:shd w:val="clear" w:color="auto" w:fill="D9D9D9"/>
            <w:vAlign w:val="center"/>
          </w:tcPr>
          <w:p w14:paraId="23A95840" w14:textId="77777777" w:rsidR="00862238" w:rsidRPr="00E27676" w:rsidRDefault="00862238" w:rsidP="00862238">
            <w:pPr>
              <w:widowControl w:val="0"/>
              <w:tabs>
                <w:tab w:val="left" w:pos="851"/>
              </w:tabs>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Обсяг навчальних занять (год.)</w:t>
            </w:r>
          </w:p>
        </w:tc>
      </w:tr>
      <w:tr w:rsidR="00862238" w:rsidRPr="00857653" w14:paraId="591A8369" w14:textId="77777777" w:rsidTr="002667AF">
        <w:tc>
          <w:tcPr>
            <w:tcW w:w="675" w:type="dxa"/>
            <w:vMerge/>
            <w:shd w:val="clear" w:color="auto" w:fill="D9D9D9"/>
          </w:tcPr>
          <w:p w14:paraId="73FCD3C2" w14:textId="77777777" w:rsidR="00862238" w:rsidRPr="00857653" w:rsidRDefault="00862238" w:rsidP="00862238">
            <w:pPr>
              <w:widowControl w:val="0"/>
              <w:spacing w:after="0" w:line="240" w:lineRule="auto"/>
              <w:jc w:val="center"/>
              <w:rPr>
                <w:rFonts w:ascii="Times New Roman" w:eastAsia="Times New Roman" w:hAnsi="Times New Roman" w:cs="Times New Roman"/>
                <w:sz w:val="28"/>
                <w:szCs w:val="28"/>
                <w:lang w:val="uk-UA" w:eastAsia="ru-RU"/>
              </w:rPr>
            </w:pPr>
          </w:p>
        </w:tc>
        <w:tc>
          <w:tcPr>
            <w:tcW w:w="4678" w:type="dxa"/>
            <w:vMerge/>
            <w:shd w:val="clear" w:color="auto" w:fill="D9D9D9"/>
          </w:tcPr>
          <w:p w14:paraId="4554B602" w14:textId="77777777" w:rsidR="00862238" w:rsidRPr="00857653" w:rsidRDefault="00862238" w:rsidP="00862238">
            <w:pPr>
              <w:widowControl w:val="0"/>
              <w:spacing w:after="0" w:line="240" w:lineRule="auto"/>
              <w:jc w:val="center"/>
              <w:rPr>
                <w:rFonts w:ascii="Times New Roman" w:eastAsia="Times New Roman" w:hAnsi="Times New Roman" w:cs="Times New Roman"/>
                <w:sz w:val="28"/>
                <w:szCs w:val="28"/>
                <w:lang w:val="uk-UA" w:eastAsia="ru-RU"/>
              </w:rPr>
            </w:pPr>
          </w:p>
        </w:tc>
        <w:tc>
          <w:tcPr>
            <w:tcW w:w="2495" w:type="dxa"/>
            <w:gridSpan w:val="4"/>
            <w:tcBorders>
              <w:right w:val="double" w:sz="4" w:space="0" w:color="auto"/>
            </w:tcBorders>
            <w:shd w:val="clear" w:color="auto" w:fill="D9D9D9"/>
            <w:vAlign w:val="center"/>
          </w:tcPr>
          <w:p w14:paraId="5DD7405E" w14:textId="77777777" w:rsidR="00862238" w:rsidRPr="00E27676" w:rsidRDefault="00862238" w:rsidP="00862238">
            <w:pPr>
              <w:widowControl w:val="0"/>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Денна форма</w:t>
            </w:r>
          </w:p>
          <w:p w14:paraId="25CD4797" w14:textId="77777777" w:rsidR="00862238" w:rsidRPr="00E27676" w:rsidRDefault="00862238" w:rsidP="00862238">
            <w:pPr>
              <w:widowControl w:val="0"/>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навчання</w:t>
            </w:r>
          </w:p>
        </w:tc>
        <w:tc>
          <w:tcPr>
            <w:tcW w:w="2495" w:type="dxa"/>
            <w:gridSpan w:val="4"/>
            <w:tcBorders>
              <w:left w:val="double" w:sz="4" w:space="0" w:color="auto"/>
            </w:tcBorders>
            <w:shd w:val="clear" w:color="auto" w:fill="D9D9D9"/>
            <w:vAlign w:val="center"/>
          </w:tcPr>
          <w:p w14:paraId="4F4045D8" w14:textId="77777777" w:rsidR="00862238" w:rsidRPr="00E27676" w:rsidRDefault="00862238" w:rsidP="00862238">
            <w:pPr>
              <w:widowControl w:val="0"/>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Заочна форма</w:t>
            </w:r>
          </w:p>
          <w:p w14:paraId="6FC44F13" w14:textId="77777777" w:rsidR="00862238" w:rsidRPr="00E27676" w:rsidRDefault="00862238" w:rsidP="00862238">
            <w:pPr>
              <w:widowControl w:val="0"/>
              <w:spacing w:after="0" w:line="240" w:lineRule="auto"/>
              <w:jc w:val="center"/>
              <w:rPr>
                <w:rFonts w:ascii="Times New Roman" w:eastAsia="Times New Roman" w:hAnsi="Times New Roman" w:cs="Times New Roman"/>
                <w:b/>
                <w:sz w:val="26"/>
                <w:szCs w:val="26"/>
                <w:lang w:val="uk-UA" w:eastAsia="ru-RU"/>
              </w:rPr>
            </w:pPr>
            <w:r w:rsidRPr="00E27676">
              <w:rPr>
                <w:rFonts w:ascii="Times New Roman" w:eastAsia="Times New Roman" w:hAnsi="Times New Roman" w:cs="Times New Roman"/>
                <w:b/>
                <w:sz w:val="26"/>
                <w:szCs w:val="26"/>
                <w:lang w:val="uk-UA" w:eastAsia="ru-RU"/>
              </w:rPr>
              <w:t>навчання</w:t>
            </w:r>
          </w:p>
        </w:tc>
      </w:tr>
      <w:tr w:rsidR="00862238" w:rsidRPr="00857653" w14:paraId="713EC2DA" w14:textId="77777777" w:rsidTr="002667AF">
        <w:trPr>
          <w:cantSplit/>
          <w:trHeight w:val="1172"/>
        </w:trPr>
        <w:tc>
          <w:tcPr>
            <w:tcW w:w="675" w:type="dxa"/>
            <w:vMerge/>
            <w:shd w:val="clear" w:color="auto" w:fill="D9D9D9"/>
            <w:vAlign w:val="center"/>
          </w:tcPr>
          <w:p w14:paraId="6930488E"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p>
        </w:tc>
        <w:tc>
          <w:tcPr>
            <w:tcW w:w="4678" w:type="dxa"/>
            <w:vMerge/>
            <w:shd w:val="clear" w:color="auto" w:fill="D9D9D9"/>
            <w:vAlign w:val="center"/>
          </w:tcPr>
          <w:p w14:paraId="7C5C61A0"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p>
        </w:tc>
        <w:tc>
          <w:tcPr>
            <w:tcW w:w="598" w:type="dxa"/>
            <w:shd w:val="clear" w:color="auto" w:fill="D9D9D9"/>
            <w:textDirection w:val="btLr"/>
            <w:vAlign w:val="center"/>
          </w:tcPr>
          <w:p w14:paraId="7F1A227E" w14:textId="77777777" w:rsidR="00862238" w:rsidRPr="00857653" w:rsidRDefault="00862238" w:rsidP="00862238">
            <w:pPr>
              <w:widowControl w:val="0"/>
              <w:spacing w:after="0" w:line="240" w:lineRule="auto"/>
              <w:ind w:left="113" w:right="113"/>
              <w:outlineLvl w:val="7"/>
              <w:rPr>
                <w:rFonts w:ascii="Times New Roman" w:eastAsia="Times New Roman" w:hAnsi="Times New Roman" w:cs="Times New Roman"/>
                <w:b/>
                <w:iCs/>
                <w:sz w:val="24"/>
                <w:szCs w:val="24"/>
                <w:lang w:val="uk-UA" w:eastAsia="ru-RU"/>
              </w:rPr>
            </w:pPr>
            <w:r w:rsidRPr="00857653">
              <w:rPr>
                <w:rFonts w:ascii="Times New Roman" w:eastAsia="Times New Roman" w:hAnsi="Times New Roman" w:cs="Times New Roman"/>
                <w:b/>
                <w:iCs/>
                <w:sz w:val="24"/>
                <w:szCs w:val="24"/>
                <w:lang w:val="uk-UA" w:eastAsia="ru-RU"/>
              </w:rPr>
              <w:t>Усього</w:t>
            </w:r>
          </w:p>
        </w:tc>
        <w:tc>
          <w:tcPr>
            <w:tcW w:w="598" w:type="dxa"/>
            <w:shd w:val="clear" w:color="auto" w:fill="D9D9D9"/>
            <w:textDirection w:val="btLr"/>
            <w:vAlign w:val="center"/>
          </w:tcPr>
          <w:p w14:paraId="28AA4737" w14:textId="77777777" w:rsidR="00862238" w:rsidRPr="00857653" w:rsidRDefault="00862238" w:rsidP="00862238">
            <w:pPr>
              <w:widowControl w:val="0"/>
              <w:tabs>
                <w:tab w:val="left" w:pos="851"/>
              </w:tabs>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Лекції</w:t>
            </w:r>
          </w:p>
        </w:tc>
        <w:tc>
          <w:tcPr>
            <w:tcW w:w="676" w:type="dxa"/>
            <w:shd w:val="clear" w:color="auto" w:fill="D9D9D9"/>
            <w:textDirection w:val="btLr"/>
            <w:vAlign w:val="center"/>
          </w:tcPr>
          <w:p w14:paraId="309021A2" w14:textId="7A750742" w:rsidR="00862238" w:rsidRPr="00857653" w:rsidRDefault="00862238" w:rsidP="002E0F2E">
            <w:pPr>
              <w:widowControl w:val="0"/>
              <w:tabs>
                <w:tab w:val="left" w:pos="851"/>
              </w:tabs>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Пр.</w:t>
            </w:r>
            <w:r w:rsidR="002E0F2E">
              <w:rPr>
                <w:rFonts w:ascii="Times New Roman" w:eastAsia="Times New Roman" w:hAnsi="Times New Roman" w:cs="Times New Roman"/>
                <w:b/>
                <w:sz w:val="24"/>
                <w:szCs w:val="24"/>
                <w:lang w:val="uk-UA" w:eastAsia="ru-RU"/>
              </w:rPr>
              <w:t xml:space="preserve"> </w:t>
            </w:r>
            <w:r w:rsidRPr="00857653">
              <w:rPr>
                <w:rFonts w:ascii="Times New Roman" w:eastAsia="Times New Roman" w:hAnsi="Times New Roman" w:cs="Times New Roman"/>
                <w:b/>
                <w:sz w:val="24"/>
                <w:szCs w:val="24"/>
                <w:lang w:val="uk-UA" w:eastAsia="ru-RU"/>
              </w:rPr>
              <w:t>заняття</w:t>
            </w:r>
          </w:p>
        </w:tc>
        <w:tc>
          <w:tcPr>
            <w:tcW w:w="623" w:type="dxa"/>
            <w:tcBorders>
              <w:right w:val="double" w:sz="4" w:space="0" w:color="auto"/>
            </w:tcBorders>
            <w:shd w:val="clear" w:color="auto" w:fill="D9D9D9"/>
            <w:textDirection w:val="btLr"/>
            <w:vAlign w:val="center"/>
          </w:tcPr>
          <w:p w14:paraId="24671FCA" w14:textId="77777777" w:rsidR="00862238" w:rsidRPr="00857653" w:rsidRDefault="00862238" w:rsidP="00862238">
            <w:pPr>
              <w:widowControl w:val="0"/>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СРС</w:t>
            </w:r>
          </w:p>
        </w:tc>
        <w:tc>
          <w:tcPr>
            <w:tcW w:w="652" w:type="dxa"/>
            <w:tcBorders>
              <w:left w:val="double" w:sz="4" w:space="0" w:color="auto"/>
            </w:tcBorders>
            <w:shd w:val="clear" w:color="auto" w:fill="D9D9D9"/>
            <w:textDirection w:val="btLr"/>
            <w:vAlign w:val="center"/>
          </w:tcPr>
          <w:p w14:paraId="233B5D5B" w14:textId="77777777" w:rsidR="00862238" w:rsidRPr="00857653" w:rsidRDefault="00862238" w:rsidP="00862238">
            <w:pPr>
              <w:widowControl w:val="0"/>
              <w:spacing w:after="0" w:line="240" w:lineRule="auto"/>
              <w:ind w:left="113" w:right="113"/>
              <w:outlineLvl w:val="7"/>
              <w:rPr>
                <w:rFonts w:ascii="Times New Roman" w:eastAsia="Times New Roman" w:hAnsi="Times New Roman" w:cs="Times New Roman"/>
                <w:b/>
                <w:iCs/>
                <w:sz w:val="24"/>
                <w:szCs w:val="24"/>
                <w:lang w:val="uk-UA" w:eastAsia="ru-RU"/>
              </w:rPr>
            </w:pPr>
            <w:r w:rsidRPr="00857653">
              <w:rPr>
                <w:rFonts w:ascii="Times New Roman" w:eastAsia="Times New Roman" w:hAnsi="Times New Roman" w:cs="Times New Roman"/>
                <w:b/>
                <w:iCs/>
                <w:sz w:val="24"/>
                <w:szCs w:val="24"/>
                <w:lang w:val="uk-UA" w:eastAsia="ru-RU"/>
              </w:rPr>
              <w:t>Усього</w:t>
            </w:r>
          </w:p>
        </w:tc>
        <w:tc>
          <w:tcPr>
            <w:tcW w:w="544" w:type="dxa"/>
            <w:shd w:val="clear" w:color="auto" w:fill="D9D9D9"/>
            <w:textDirection w:val="btLr"/>
            <w:vAlign w:val="center"/>
          </w:tcPr>
          <w:p w14:paraId="37791EC9" w14:textId="77777777" w:rsidR="00862238" w:rsidRPr="00857653" w:rsidRDefault="00862238" w:rsidP="00862238">
            <w:pPr>
              <w:widowControl w:val="0"/>
              <w:tabs>
                <w:tab w:val="left" w:pos="851"/>
              </w:tabs>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Лекції</w:t>
            </w:r>
          </w:p>
        </w:tc>
        <w:tc>
          <w:tcPr>
            <w:tcW w:w="732" w:type="dxa"/>
            <w:shd w:val="clear" w:color="auto" w:fill="D9D9D9"/>
            <w:textDirection w:val="btLr"/>
            <w:vAlign w:val="center"/>
          </w:tcPr>
          <w:p w14:paraId="3C9EDDBC" w14:textId="76A46E20" w:rsidR="00862238" w:rsidRPr="00857653" w:rsidRDefault="00862238" w:rsidP="00862238">
            <w:pPr>
              <w:widowControl w:val="0"/>
              <w:tabs>
                <w:tab w:val="left" w:pos="851"/>
              </w:tabs>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Пр.</w:t>
            </w:r>
          </w:p>
          <w:p w14:paraId="35AD5189" w14:textId="77777777" w:rsidR="00862238" w:rsidRPr="00857653" w:rsidRDefault="00862238" w:rsidP="00862238">
            <w:pPr>
              <w:widowControl w:val="0"/>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заняття</w:t>
            </w:r>
          </w:p>
        </w:tc>
        <w:tc>
          <w:tcPr>
            <w:tcW w:w="567" w:type="dxa"/>
            <w:shd w:val="clear" w:color="auto" w:fill="D9D9D9"/>
            <w:textDirection w:val="btLr"/>
            <w:vAlign w:val="center"/>
          </w:tcPr>
          <w:p w14:paraId="551DBF3F" w14:textId="77777777" w:rsidR="00862238" w:rsidRPr="00857653" w:rsidRDefault="00862238" w:rsidP="00862238">
            <w:pPr>
              <w:widowControl w:val="0"/>
              <w:spacing w:after="0" w:line="240" w:lineRule="auto"/>
              <w:ind w:left="113" w:right="113"/>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СРС</w:t>
            </w:r>
          </w:p>
        </w:tc>
      </w:tr>
    </w:tbl>
    <w:p w14:paraId="0FC625C7" w14:textId="77777777" w:rsidR="00862238" w:rsidRPr="00857653" w:rsidRDefault="00862238" w:rsidP="00862238">
      <w:pPr>
        <w:spacing w:after="0" w:line="240" w:lineRule="auto"/>
        <w:rPr>
          <w:rFonts w:ascii="Times New Roman" w:eastAsia="Times New Roman" w:hAnsi="Times New Roman" w:cs="Times New Roman"/>
          <w:sz w:val="2"/>
          <w:szCs w:val="2"/>
          <w:lang w:val="uk-UA" w:eastAsia="ru-RU"/>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78"/>
        <w:gridCol w:w="598"/>
        <w:gridCol w:w="97"/>
        <w:gridCol w:w="501"/>
        <w:gridCol w:w="39"/>
        <w:gridCol w:w="637"/>
        <w:gridCol w:w="623"/>
        <w:gridCol w:w="652"/>
        <w:gridCol w:w="567"/>
        <w:gridCol w:w="567"/>
        <w:gridCol w:w="709"/>
      </w:tblGrid>
      <w:tr w:rsidR="00862238" w:rsidRPr="00857653" w14:paraId="0ECE43AF" w14:textId="77777777" w:rsidTr="000E4241">
        <w:trPr>
          <w:tblHeader/>
        </w:trPr>
        <w:tc>
          <w:tcPr>
            <w:tcW w:w="675" w:type="dxa"/>
            <w:shd w:val="clear" w:color="auto" w:fill="D9D9D9"/>
            <w:vAlign w:val="center"/>
          </w:tcPr>
          <w:p w14:paraId="3FA3EB15" w14:textId="77777777" w:rsidR="00862238" w:rsidRPr="00857653" w:rsidRDefault="00862238" w:rsidP="00862238">
            <w:pPr>
              <w:widowControl w:val="0"/>
              <w:tabs>
                <w:tab w:val="left" w:pos="851"/>
              </w:tabs>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1</w:t>
            </w:r>
          </w:p>
        </w:tc>
        <w:tc>
          <w:tcPr>
            <w:tcW w:w="4678" w:type="dxa"/>
            <w:shd w:val="clear" w:color="auto" w:fill="D9D9D9"/>
            <w:vAlign w:val="center"/>
          </w:tcPr>
          <w:p w14:paraId="0E7E496B" w14:textId="77777777" w:rsidR="00862238" w:rsidRPr="00857653" w:rsidRDefault="00862238" w:rsidP="00862238">
            <w:pPr>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2</w:t>
            </w:r>
          </w:p>
        </w:tc>
        <w:tc>
          <w:tcPr>
            <w:tcW w:w="598" w:type="dxa"/>
            <w:shd w:val="clear" w:color="auto" w:fill="D9D9D9"/>
            <w:vAlign w:val="center"/>
          </w:tcPr>
          <w:p w14:paraId="1DD3379C" w14:textId="77777777" w:rsidR="00862238" w:rsidRPr="00857653" w:rsidRDefault="00862238" w:rsidP="00862238">
            <w:pPr>
              <w:widowControl w:val="0"/>
              <w:spacing w:after="0" w:line="240" w:lineRule="auto"/>
              <w:jc w:val="center"/>
              <w:outlineLvl w:val="7"/>
              <w:rPr>
                <w:rFonts w:ascii="Times New Roman" w:eastAsia="Times New Roman" w:hAnsi="Times New Roman" w:cs="Times New Roman"/>
                <w:b/>
                <w:iCs/>
                <w:sz w:val="24"/>
                <w:szCs w:val="24"/>
                <w:lang w:val="uk-UA" w:eastAsia="ru-RU"/>
              </w:rPr>
            </w:pPr>
            <w:r w:rsidRPr="00857653">
              <w:rPr>
                <w:rFonts w:ascii="Times New Roman" w:eastAsia="Times New Roman" w:hAnsi="Times New Roman" w:cs="Times New Roman"/>
                <w:b/>
                <w:iCs/>
                <w:sz w:val="24"/>
                <w:szCs w:val="24"/>
                <w:lang w:val="uk-UA" w:eastAsia="ru-RU"/>
              </w:rPr>
              <w:t>3</w:t>
            </w:r>
          </w:p>
        </w:tc>
        <w:tc>
          <w:tcPr>
            <w:tcW w:w="598" w:type="dxa"/>
            <w:gridSpan w:val="2"/>
            <w:shd w:val="clear" w:color="auto" w:fill="D9D9D9"/>
            <w:vAlign w:val="center"/>
          </w:tcPr>
          <w:p w14:paraId="4B0915D1" w14:textId="77777777" w:rsidR="00862238" w:rsidRPr="00857653" w:rsidRDefault="00862238" w:rsidP="00862238">
            <w:pPr>
              <w:widowControl w:val="0"/>
              <w:spacing w:after="0" w:line="240" w:lineRule="auto"/>
              <w:jc w:val="center"/>
              <w:outlineLvl w:val="7"/>
              <w:rPr>
                <w:rFonts w:ascii="Times New Roman" w:eastAsia="Times New Roman" w:hAnsi="Times New Roman" w:cs="Times New Roman"/>
                <w:b/>
                <w:iCs/>
                <w:sz w:val="24"/>
                <w:szCs w:val="24"/>
                <w:lang w:val="uk-UA" w:eastAsia="ru-RU"/>
              </w:rPr>
            </w:pPr>
            <w:r w:rsidRPr="00857653">
              <w:rPr>
                <w:rFonts w:ascii="Times New Roman" w:eastAsia="Times New Roman" w:hAnsi="Times New Roman" w:cs="Times New Roman"/>
                <w:b/>
                <w:iCs/>
                <w:sz w:val="24"/>
                <w:szCs w:val="24"/>
                <w:lang w:val="uk-UA" w:eastAsia="ru-RU"/>
              </w:rPr>
              <w:t>4</w:t>
            </w:r>
          </w:p>
        </w:tc>
        <w:tc>
          <w:tcPr>
            <w:tcW w:w="676" w:type="dxa"/>
            <w:gridSpan w:val="2"/>
            <w:shd w:val="clear" w:color="auto" w:fill="D9D9D9"/>
            <w:vAlign w:val="center"/>
          </w:tcPr>
          <w:p w14:paraId="3696CAF8" w14:textId="77777777" w:rsidR="00862238" w:rsidRPr="00857653" w:rsidRDefault="00862238" w:rsidP="00862238">
            <w:pPr>
              <w:widowControl w:val="0"/>
              <w:tabs>
                <w:tab w:val="left" w:pos="851"/>
              </w:tabs>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5</w:t>
            </w:r>
          </w:p>
        </w:tc>
        <w:tc>
          <w:tcPr>
            <w:tcW w:w="623" w:type="dxa"/>
            <w:tcBorders>
              <w:right w:val="double" w:sz="4" w:space="0" w:color="auto"/>
            </w:tcBorders>
            <w:shd w:val="clear" w:color="auto" w:fill="D9D9D9"/>
            <w:vAlign w:val="center"/>
          </w:tcPr>
          <w:p w14:paraId="51F54FFA" w14:textId="77777777" w:rsidR="00862238" w:rsidRPr="00857653" w:rsidRDefault="00862238" w:rsidP="00862238">
            <w:pPr>
              <w:widowControl w:val="0"/>
              <w:tabs>
                <w:tab w:val="left" w:pos="851"/>
              </w:tabs>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6</w:t>
            </w:r>
          </w:p>
        </w:tc>
        <w:tc>
          <w:tcPr>
            <w:tcW w:w="652" w:type="dxa"/>
            <w:tcBorders>
              <w:left w:val="double" w:sz="4" w:space="0" w:color="auto"/>
            </w:tcBorders>
            <w:shd w:val="clear" w:color="auto" w:fill="D9D9D9"/>
            <w:vAlign w:val="center"/>
          </w:tcPr>
          <w:p w14:paraId="4B0A1963"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7</w:t>
            </w:r>
          </w:p>
        </w:tc>
        <w:tc>
          <w:tcPr>
            <w:tcW w:w="567" w:type="dxa"/>
            <w:shd w:val="clear" w:color="auto" w:fill="D9D9D9"/>
            <w:vAlign w:val="center"/>
          </w:tcPr>
          <w:p w14:paraId="5D7CD68F"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8</w:t>
            </w:r>
          </w:p>
        </w:tc>
        <w:tc>
          <w:tcPr>
            <w:tcW w:w="567" w:type="dxa"/>
            <w:shd w:val="clear" w:color="auto" w:fill="D9D9D9"/>
            <w:vAlign w:val="center"/>
          </w:tcPr>
          <w:p w14:paraId="194025DC"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9</w:t>
            </w:r>
          </w:p>
        </w:tc>
        <w:tc>
          <w:tcPr>
            <w:tcW w:w="709" w:type="dxa"/>
            <w:shd w:val="clear" w:color="auto" w:fill="D9D9D9"/>
            <w:vAlign w:val="center"/>
          </w:tcPr>
          <w:p w14:paraId="4CF930B4" w14:textId="77777777" w:rsidR="00862238" w:rsidRPr="00857653" w:rsidRDefault="00862238" w:rsidP="00862238">
            <w:pPr>
              <w:widowControl w:val="0"/>
              <w:spacing w:after="0" w:line="240" w:lineRule="auto"/>
              <w:jc w:val="center"/>
              <w:rPr>
                <w:rFonts w:ascii="Times New Roman" w:eastAsia="Times New Roman" w:hAnsi="Times New Roman" w:cs="Times New Roman"/>
                <w:b/>
                <w:sz w:val="24"/>
                <w:szCs w:val="24"/>
                <w:lang w:val="uk-UA" w:eastAsia="ru-RU"/>
              </w:rPr>
            </w:pPr>
            <w:r w:rsidRPr="00857653">
              <w:rPr>
                <w:rFonts w:ascii="Times New Roman" w:eastAsia="Times New Roman" w:hAnsi="Times New Roman" w:cs="Times New Roman"/>
                <w:b/>
                <w:sz w:val="24"/>
                <w:szCs w:val="24"/>
                <w:lang w:val="uk-UA" w:eastAsia="ru-RU"/>
              </w:rPr>
              <w:t>10</w:t>
            </w:r>
          </w:p>
        </w:tc>
      </w:tr>
      <w:tr w:rsidR="00A2235A" w:rsidRPr="00F94FB1" w14:paraId="2315608B" w14:textId="77777777" w:rsidTr="000E4241">
        <w:tc>
          <w:tcPr>
            <w:tcW w:w="10343" w:type="dxa"/>
            <w:gridSpan w:val="12"/>
            <w:shd w:val="clear" w:color="auto" w:fill="auto"/>
          </w:tcPr>
          <w:p w14:paraId="1A073F55" w14:textId="10D02D77" w:rsidR="00A2235A" w:rsidRPr="00F94FB1" w:rsidRDefault="00A2235A" w:rsidP="00A2235A">
            <w:pPr>
              <w:shd w:val="clear" w:color="auto" w:fill="FFFFFF"/>
              <w:spacing w:before="19" w:after="19" w:line="240" w:lineRule="auto"/>
              <w:ind w:left="34" w:firstLine="675"/>
              <w:jc w:val="center"/>
              <w:rPr>
                <w:rFonts w:ascii="Times New Roman" w:eastAsia="Calibri" w:hAnsi="Times New Roman" w:cs="Times New Roman"/>
                <w:b/>
                <w:sz w:val="24"/>
                <w:szCs w:val="24"/>
                <w:lang w:val="uk-UA" w:eastAsia="ru-RU"/>
              </w:rPr>
            </w:pPr>
            <w:r w:rsidRPr="00F94FB1">
              <w:rPr>
                <w:rFonts w:ascii="Times New Roman" w:hAnsi="Times New Roman" w:cs="Times New Roman"/>
                <w:b/>
                <w:bCs/>
                <w:iCs/>
                <w:sz w:val="24"/>
                <w:szCs w:val="24"/>
                <w:lang w:val="uk-UA"/>
              </w:rPr>
              <w:t>Модуль №1</w:t>
            </w:r>
            <w:r w:rsidRPr="00F94FB1">
              <w:rPr>
                <w:rFonts w:ascii="Times New Roman" w:hAnsi="Times New Roman" w:cs="Times New Roman"/>
                <w:b/>
                <w:sz w:val="24"/>
                <w:szCs w:val="24"/>
                <w:lang w:val="uk-UA"/>
              </w:rPr>
              <w:t xml:space="preserve"> </w:t>
            </w:r>
            <w:r w:rsidRPr="00F94FB1">
              <w:rPr>
                <w:rFonts w:ascii="Times New Roman" w:eastAsia="Calibri" w:hAnsi="Times New Roman" w:cs="Times New Roman"/>
                <w:b/>
                <w:sz w:val="24"/>
                <w:szCs w:val="24"/>
                <w:lang w:val="uk-UA"/>
              </w:rPr>
              <w:t>«</w:t>
            </w:r>
            <w:r w:rsidR="00F94FB1" w:rsidRPr="00F94FB1">
              <w:rPr>
                <w:rFonts w:ascii="Times New Roman" w:hAnsi="Times New Roman" w:cs="Times New Roman"/>
                <w:b/>
                <w:iCs/>
                <w:sz w:val="24"/>
                <w:szCs w:val="24"/>
                <w:lang w:val="uk-UA"/>
              </w:rPr>
              <w:t>Психологічні засади вирішення та медіації конфліктів</w:t>
            </w:r>
            <w:r w:rsidRPr="00F94FB1">
              <w:rPr>
                <w:rFonts w:ascii="Times New Roman" w:eastAsia="Calibri" w:hAnsi="Times New Roman" w:cs="Times New Roman"/>
                <w:b/>
                <w:sz w:val="24"/>
                <w:szCs w:val="24"/>
                <w:lang w:val="uk-UA"/>
              </w:rPr>
              <w:t>»</w:t>
            </w:r>
          </w:p>
        </w:tc>
      </w:tr>
      <w:tr w:rsidR="00A2235A" w:rsidRPr="00857653" w14:paraId="0A78F3DD" w14:textId="77777777" w:rsidTr="000E4241">
        <w:tc>
          <w:tcPr>
            <w:tcW w:w="675" w:type="dxa"/>
            <w:shd w:val="clear" w:color="auto" w:fill="auto"/>
          </w:tcPr>
          <w:p w14:paraId="062584F9" w14:textId="77777777" w:rsidR="00A2235A" w:rsidRPr="00857653" w:rsidRDefault="00A2235A" w:rsidP="00A2235A">
            <w:pPr>
              <w:widowControl w:val="0"/>
              <w:tabs>
                <w:tab w:val="left" w:pos="851"/>
              </w:tabs>
              <w:spacing w:after="0" w:line="240" w:lineRule="auto"/>
              <w:rPr>
                <w:rFonts w:ascii="Times New Roman" w:eastAsia="Times New Roman" w:hAnsi="Times New Roman" w:cs="Times New Roman"/>
                <w:sz w:val="24"/>
                <w:szCs w:val="24"/>
                <w:lang w:val="uk-UA" w:eastAsia="ru-RU"/>
              </w:rPr>
            </w:pPr>
          </w:p>
        </w:tc>
        <w:tc>
          <w:tcPr>
            <w:tcW w:w="4678" w:type="dxa"/>
            <w:shd w:val="clear" w:color="auto" w:fill="auto"/>
            <w:vAlign w:val="center"/>
          </w:tcPr>
          <w:p w14:paraId="686AFB14" w14:textId="77777777" w:rsidR="00A2235A" w:rsidRPr="00E27676" w:rsidRDefault="00A2235A" w:rsidP="00A2235A">
            <w:pPr>
              <w:spacing w:after="0" w:line="240" w:lineRule="auto"/>
              <w:rPr>
                <w:rFonts w:ascii="Times New Roman" w:eastAsia="Times New Roman" w:hAnsi="Times New Roman" w:cs="Times New Roman"/>
                <w:sz w:val="26"/>
                <w:szCs w:val="26"/>
                <w:lang w:val="uk-UA" w:eastAsia="ru-RU"/>
              </w:rPr>
            </w:pPr>
          </w:p>
        </w:tc>
        <w:tc>
          <w:tcPr>
            <w:tcW w:w="2495" w:type="dxa"/>
            <w:gridSpan w:val="6"/>
            <w:tcBorders>
              <w:right w:val="double" w:sz="4" w:space="0" w:color="auto"/>
            </w:tcBorders>
            <w:shd w:val="clear" w:color="auto" w:fill="D9D9D9"/>
            <w:vAlign w:val="center"/>
          </w:tcPr>
          <w:p w14:paraId="6B2F1810" w14:textId="7D52F0E4" w:rsidR="00A2235A" w:rsidRPr="00E27676" w:rsidRDefault="00C81DFD" w:rsidP="00A2235A">
            <w:pPr>
              <w:widowControl w:val="0"/>
              <w:tabs>
                <w:tab w:val="left" w:pos="851"/>
              </w:tabs>
              <w:spacing w:after="0" w:line="240" w:lineRule="auto"/>
              <w:jc w:val="center"/>
              <w:rPr>
                <w:rFonts w:ascii="Times New Roman" w:eastAsia="Times New Roman" w:hAnsi="Times New Roman" w:cs="Times New Roman"/>
                <w:b/>
                <w:sz w:val="26"/>
                <w:szCs w:val="26"/>
                <w:lang w:val="uk-UA" w:eastAsia="ru-RU"/>
              </w:rPr>
            </w:pPr>
            <w:r>
              <w:rPr>
                <w:rFonts w:ascii="Times New Roman" w:eastAsia="Times New Roman" w:hAnsi="Times New Roman" w:cs="Times New Roman"/>
                <w:b/>
                <w:sz w:val="26"/>
                <w:szCs w:val="26"/>
                <w:lang w:val="uk-UA" w:eastAsia="ru-RU"/>
              </w:rPr>
              <w:t>5</w:t>
            </w:r>
            <w:r w:rsidR="00A2235A" w:rsidRPr="00E27676">
              <w:rPr>
                <w:rFonts w:ascii="Times New Roman" w:eastAsia="Times New Roman" w:hAnsi="Times New Roman" w:cs="Times New Roman"/>
                <w:b/>
                <w:sz w:val="26"/>
                <w:szCs w:val="26"/>
                <w:lang w:val="uk-UA" w:eastAsia="ru-RU"/>
              </w:rPr>
              <w:t xml:space="preserve"> семестр</w:t>
            </w:r>
          </w:p>
        </w:tc>
        <w:tc>
          <w:tcPr>
            <w:tcW w:w="2495" w:type="dxa"/>
            <w:gridSpan w:val="4"/>
            <w:tcBorders>
              <w:left w:val="double" w:sz="4" w:space="0" w:color="auto"/>
            </w:tcBorders>
            <w:shd w:val="clear" w:color="auto" w:fill="D9D9D9"/>
            <w:vAlign w:val="center"/>
          </w:tcPr>
          <w:p w14:paraId="08BB09F0" w14:textId="32C16BAD" w:rsidR="00A2235A" w:rsidRPr="00E27676" w:rsidRDefault="00A2235A" w:rsidP="00A2235A">
            <w:pPr>
              <w:widowControl w:val="0"/>
              <w:spacing w:after="0" w:line="240" w:lineRule="auto"/>
              <w:jc w:val="center"/>
              <w:rPr>
                <w:rFonts w:ascii="Times New Roman" w:eastAsia="Times New Roman" w:hAnsi="Times New Roman" w:cs="Times New Roman"/>
                <w:b/>
                <w:sz w:val="26"/>
                <w:szCs w:val="26"/>
                <w:lang w:val="uk-UA" w:eastAsia="ru-RU"/>
              </w:rPr>
            </w:pPr>
          </w:p>
        </w:tc>
      </w:tr>
      <w:tr w:rsidR="00744A79" w:rsidRPr="00857653" w14:paraId="14C4FD45" w14:textId="77777777" w:rsidTr="000E4241">
        <w:tc>
          <w:tcPr>
            <w:tcW w:w="675" w:type="dxa"/>
            <w:shd w:val="clear" w:color="auto" w:fill="auto"/>
          </w:tcPr>
          <w:p w14:paraId="5D301730" w14:textId="77777777" w:rsidR="00744A79" w:rsidRPr="00857653" w:rsidRDefault="00744A79" w:rsidP="00744A79">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1.1</w:t>
            </w:r>
          </w:p>
        </w:tc>
        <w:tc>
          <w:tcPr>
            <w:tcW w:w="4678" w:type="dxa"/>
          </w:tcPr>
          <w:p w14:paraId="18F6653B" w14:textId="61F3FD2F" w:rsidR="00744A79" w:rsidRPr="00FC0480" w:rsidRDefault="00FC0480" w:rsidP="00F94FB1">
            <w:pPr>
              <w:spacing w:after="0" w:line="240" w:lineRule="auto"/>
              <w:jc w:val="both"/>
              <w:rPr>
                <w:rFonts w:ascii="Times New Roman" w:eastAsia="Times New Roman" w:hAnsi="Times New Roman" w:cs="Times New Roman"/>
                <w:sz w:val="24"/>
                <w:szCs w:val="24"/>
                <w:lang w:val="uk-UA" w:eastAsia="ru-RU"/>
              </w:rPr>
            </w:pPr>
            <w:r w:rsidRPr="00FC0480">
              <w:rPr>
                <w:rFonts w:ascii="Times New Roman" w:hAnsi="Times New Roman" w:cs="Times New Roman"/>
                <w:sz w:val="24"/>
                <w:szCs w:val="24"/>
                <w:lang w:val="uk-UA"/>
              </w:rPr>
              <w:t>Конфліктологія як наука і мистецтво</w:t>
            </w:r>
          </w:p>
        </w:tc>
        <w:tc>
          <w:tcPr>
            <w:tcW w:w="695" w:type="dxa"/>
            <w:gridSpan w:val="2"/>
            <w:vAlign w:val="center"/>
          </w:tcPr>
          <w:p w14:paraId="3F964547" w14:textId="1DB68B16" w:rsidR="00744A79" w:rsidRPr="00FC172D" w:rsidRDefault="0028642C" w:rsidP="00744A79">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02EC7B28" w14:textId="26D54033" w:rsidR="00744A79" w:rsidRPr="00E27676" w:rsidRDefault="00AD2A59" w:rsidP="00744A79">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453D5026" w14:textId="267D7586" w:rsidR="00744A79" w:rsidRPr="00E27676" w:rsidRDefault="00AD2A59" w:rsidP="00744A79">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vAlign w:val="center"/>
          </w:tcPr>
          <w:p w14:paraId="5C38987F" w14:textId="01E55C76" w:rsidR="00744A79" w:rsidRPr="00871402" w:rsidRDefault="0028642C" w:rsidP="00744A79">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023F370D" w14:textId="5D4C3B66" w:rsidR="00744A79" w:rsidRPr="00E27676" w:rsidRDefault="00744A79" w:rsidP="00744A79">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4E2FAB50" w14:textId="33243221" w:rsidR="00744A79" w:rsidRPr="00E27676" w:rsidRDefault="00744A79" w:rsidP="00744A79">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15CC01BF" w14:textId="414C9CB2" w:rsidR="00744A79" w:rsidRPr="00E27676" w:rsidRDefault="00744A79" w:rsidP="00744A79">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4E6BB329" w14:textId="08389AA8" w:rsidR="00744A79" w:rsidRPr="00E27676" w:rsidRDefault="00744A79" w:rsidP="00744A79">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1627AFC7" w14:textId="77777777" w:rsidTr="00176F15">
        <w:tc>
          <w:tcPr>
            <w:tcW w:w="675" w:type="dxa"/>
            <w:shd w:val="clear" w:color="auto" w:fill="auto"/>
          </w:tcPr>
          <w:p w14:paraId="5079ACB0" w14:textId="2D6FCFE5"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1.2</w:t>
            </w:r>
          </w:p>
        </w:tc>
        <w:tc>
          <w:tcPr>
            <w:tcW w:w="4678" w:type="dxa"/>
          </w:tcPr>
          <w:p w14:paraId="66E2CC8D" w14:textId="0AB5225D" w:rsidR="0002023A" w:rsidRPr="00F94FB1" w:rsidRDefault="0002023A" w:rsidP="0002023A">
            <w:pPr>
              <w:spacing w:after="0" w:line="240" w:lineRule="auto"/>
              <w:jc w:val="both"/>
              <w:rPr>
                <w:rFonts w:ascii="Times New Roman" w:hAnsi="Times New Roman" w:cs="Times New Roman"/>
                <w:sz w:val="24"/>
                <w:szCs w:val="24"/>
                <w:lang w:val="uk-UA"/>
              </w:rPr>
            </w:pPr>
            <w:r w:rsidRPr="00F94FB1">
              <w:rPr>
                <w:rFonts w:ascii="Times New Roman" w:hAnsi="Times New Roman" w:cs="Times New Roman"/>
                <w:sz w:val="24"/>
                <w:szCs w:val="24"/>
                <w:lang w:val="uk-UA"/>
              </w:rPr>
              <w:t>Конфлікт як соціальний феномен</w:t>
            </w:r>
          </w:p>
        </w:tc>
        <w:tc>
          <w:tcPr>
            <w:tcW w:w="695" w:type="dxa"/>
            <w:gridSpan w:val="2"/>
          </w:tcPr>
          <w:p w14:paraId="25CE3DA7" w14:textId="48EA7336" w:rsidR="0002023A" w:rsidRPr="00E27676"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741FEFE1" w14:textId="31342C89"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08427E22" w14:textId="399D5E49"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79ED8756" w14:textId="68C1B7CE" w:rsidR="0002023A"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286DD5CB"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18AFA7C9"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25C49819"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020BB4E7"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35F0B6AC" w14:textId="77777777" w:rsidTr="00176F15">
        <w:tc>
          <w:tcPr>
            <w:tcW w:w="675" w:type="dxa"/>
            <w:shd w:val="clear" w:color="auto" w:fill="auto"/>
          </w:tcPr>
          <w:p w14:paraId="6434FD95" w14:textId="358749CD"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1.3</w:t>
            </w:r>
          </w:p>
        </w:tc>
        <w:tc>
          <w:tcPr>
            <w:tcW w:w="4678" w:type="dxa"/>
          </w:tcPr>
          <w:p w14:paraId="5FF11BD6" w14:textId="1A47431E" w:rsidR="0002023A" w:rsidRPr="00F94FB1" w:rsidRDefault="0002023A" w:rsidP="0002023A">
            <w:pPr>
              <w:pStyle w:val="ab"/>
              <w:spacing w:after="0"/>
              <w:ind w:left="0"/>
              <w:jc w:val="both"/>
              <w:rPr>
                <w:sz w:val="24"/>
                <w:szCs w:val="24"/>
                <w:lang w:eastAsia="x-none"/>
              </w:rPr>
            </w:pPr>
            <w:r w:rsidRPr="00F94FB1">
              <w:rPr>
                <w:sz w:val="24"/>
                <w:szCs w:val="24"/>
              </w:rPr>
              <w:t>Основні типи і види конфліктів</w:t>
            </w:r>
          </w:p>
        </w:tc>
        <w:tc>
          <w:tcPr>
            <w:tcW w:w="695" w:type="dxa"/>
            <w:gridSpan w:val="2"/>
          </w:tcPr>
          <w:p w14:paraId="3FC5D15C" w14:textId="51B4D775" w:rsidR="0002023A" w:rsidRPr="00E27676" w:rsidRDefault="005B4849"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22FD907D" w14:textId="045CF161"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749CCB9F" w14:textId="094D34E8" w:rsidR="0002023A" w:rsidRPr="00E27676"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p>
        </w:tc>
        <w:tc>
          <w:tcPr>
            <w:tcW w:w="623" w:type="dxa"/>
            <w:tcBorders>
              <w:right w:val="single" w:sz="12" w:space="0" w:color="auto"/>
            </w:tcBorders>
          </w:tcPr>
          <w:p w14:paraId="3E3C8627" w14:textId="6573C08A" w:rsidR="0002023A" w:rsidRPr="00606D3F" w:rsidRDefault="005B4849"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5</w:t>
            </w:r>
          </w:p>
        </w:tc>
        <w:tc>
          <w:tcPr>
            <w:tcW w:w="652" w:type="dxa"/>
            <w:tcBorders>
              <w:left w:val="double" w:sz="4" w:space="0" w:color="auto"/>
            </w:tcBorders>
            <w:shd w:val="clear" w:color="auto" w:fill="auto"/>
            <w:vAlign w:val="center"/>
          </w:tcPr>
          <w:p w14:paraId="32F35585" w14:textId="508F9A5C"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3C249081" w14:textId="42685FB5"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61C87FC0" w14:textId="0EA3F12F"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63D9CF40" w14:textId="7E91D99F"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7D296700" w14:textId="77777777" w:rsidTr="00176F15">
        <w:tc>
          <w:tcPr>
            <w:tcW w:w="675" w:type="dxa"/>
            <w:shd w:val="clear" w:color="auto" w:fill="auto"/>
          </w:tcPr>
          <w:p w14:paraId="6E9CB7F4" w14:textId="22270D80"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1.4</w:t>
            </w:r>
          </w:p>
        </w:tc>
        <w:tc>
          <w:tcPr>
            <w:tcW w:w="4678" w:type="dxa"/>
          </w:tcPr>
          <w:p w14:paraId="0D49F2D2" w14:textId="7C7527CD" w:rsidR="0002023A" w:rsidRPr="00F94FB1" w:rsidRDefault="0002023A" w:rsidP="0002023A">
            <w:pPr>
              <w:spacing w:after="0" w:line="240" w:lineRule="auto"/>
              <w:jc w:val="both"/>
              <w:rPr>
                <w:rFonts w:ascii="Times New Roman" w:eastAsia="Times New Roman" w:hAnsi="Times New Roman" w:cs="Times New Roman"/>
                <w:sz w:val="24"/>
                <w:szCs w:val="24"/>
                <w:lang w:val="uk-UA" w:eastAsia="ru-RU"/>
              </w:rPr>
            </w:pPr>
            <w:r w:rsidRPr="00F94FB1">
              <w:rPr>
                <w:rFonts w:ascii="Times New Roman" w:hAnsi="Times New Roman" w:cs="Times New Roman"/>
                <w:sz w:val="24"/>
                <w:szCs w:val="24"/>
                <w:lang w:val="uk-UA"/>
              </w:rPr>
              <w:t>Передумови виникнення та стадії розвитку конфлікту</w:t>
            </w:r>
          </w:p>
        </w:tc>
        <w:tc>
          <w:tcPr>
            <w:tcW w:w="695" w:type="dxa"/>
            <w:gridSpan w:val="2"/>
          </w:tcPr>
          <w:p w14:paraId="68F51A68" w14:textId="0CC02F9D" w:rsidR="0002023A" w:rsidRPr="00E27676" w:rsidRDefault="005B4849"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1E0309DC" w14:textId="6E06ADDE"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759DFCFC" w14:textId="3B7E57CA"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48FF3500" w14:textId="58CD1C9C" w:rsidR="0002023A" w:rsidRPr="00606D3F" w:rsidRDefault="005B4849"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01A118BF" w14:textId="3021A140"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1C3EFF67" w14:textId="78AF3C2B"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37D8C5BF" w14:textId="392C6F1B"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1226FFA0" w14:textId="3C56AA9D"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24EA53C3" w14:textId="77777777" w:rsidTr="00176F15">
        <w:trPr>
          <w:trHeight w:val="412"/>
        </w:trPr>
        <w:tc>
          <w:tcPr>
            <w:tcW w:w="675" w:type="dxa"/>
            <w:shd w:val="clear" w:color="auto" w:fill="auto"/>
          </w:tcPr>
          <w:p w14:paraId="38616EF3" w14:textId="4EAB0EA5"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1.5</w:t>
            </w:r>
          </w:p>
        </w:tc>
        <w:tc>
          <w:tcPr>
            <w:tcW w:w="4678" w:type="dxa"/>
          </w:tcPr>
          <w:p w14:paraId="0CEA352D" w14:textId="5E31E68A" w:rsidR="0002023A" w:rsidRPr="00F94FB1" w:rsidRDefault="0002023A" w:rsidP="0002023A">
            <w:pPr>
              <w:spacing w:after="0" w:line="240" w:lineRule="auto"/>
              <w:jc w:val="both"/>
              <w:rPr>
                <w:rFonts w:ascii="Times New Roman" w:eastAsia="Times New Roman" w:hAnsi="Times New Roman" w:cs="Times New Roman"/>
                <w:sz w:val="24"/>
                <w:szCs w:val="24"/>
                <w:lang w:val="uk-UA" w:eastAsia="ru-RU"/>
              </w:rPr>
            </w:pPr>
            <w:r w:rsidRPr="00F94FB1">
              <w:rPr>
                <w:rFonts w:ascii="Times New Roman" w:hAnsi="Times New Roman" w:cs="Times New Roman"/>
                <w:sz w:val="24"/>
                <w:szCs w:val="24"/>
                <w:lang w:val="uk-UA"/>
              </w:rPr>
              <w:t>Змістовий та структурний аналіз конфлікту</w:t>
            </w:r>
          </w:p>
        </w:tc>
        <w:tc>
          <w:tcPr>
            <w:tcW w:w="695" w:type="dxa"/>
            <w:gridSpan w:val="2"/>
          </w:tcPr>
          <w:p w14:paraId="1006AB1C" w14:textId="7BE250E1" w:rsidR="0002023A" w:rsidRPr="00E27676"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6ADF07A4" w14:textId="45BE4EC4"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093520CF" w14:textId="33A855FA"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56384CFC" w14:textId="2C2914C8" w:rsidR="0002023A" w:rsidRPr="00E27676" w:rsidRDefault="0028642C" w:rsidP="0002023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48EE4AB2" w14:textId="1533E853"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78B45EC2" w14:textId="35020626"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3AA43F59" w14:textId="75A423E5"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4A1F115F" w14:textId="63DC1AA1"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16E275AE" w14:textId="77777777" w:rsidTr="00176F15">
        <w:trPr>
          <w:trHeight w:val="412"/>
        </w:trPr>
        <w:tc>
          <w:tcPr>
            <w:tcW w:w="675" w:type="dxa"/>
            <w:shd w:val="clear" w:color="auto" w:fill="auto"/>
          </w:tcPr>
          <w:p w14:paraId="15BAED27" w14:textId="135D9C26"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1.6</w:t>
            </w:r>
          </w:p>
        </w:tc>
        <w:tc>
          <w:tcPr>
            <w:tcW w:w="4678" w:type="dxa"/>
          </w:tcPr>
          <w:p w14:paraId="3F28A698" w14:textId="3C54B327" w:rsidR="0002023A" w:rsidRPr="00F94FB1" w:rsidRDefault="0002023A" w:rsidP="0002023A">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Технологія діагностики конфлікту</w:t>
            </w:r>
          </w:p>
        </w:tc>
        <w:tc>
          <w:tcPr>
            <w:tcW w:w="695" w:type="dxa"/>
            <w:gridSpan w:val="2"/>
          </w:tcPr>
          <w:p w14:paraId="158BDC41" w14:textId="490982C5" w:rsidR="0002023A"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318D6495" w14:textId="5BF72A04"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18588019" w14:textId="3413BF42"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1636FC00" w14:textId="19A66131" w:rsidR="0002023A" w:rsidRDefault="00687CC8" w:rsidP="0002023A">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566E5953"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6265B05F"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722C29F0"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2351DEF0"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12CFA192" w14:textId="77777777" w:rsidTr="00176F15">
        <w:trPr>
          <w:trHeight w:val="412"/>
        </w:trPr>
        <w:tc>
          <w:tcPr>
            <w:tcW w:w="675" w:type="dxa"/>
            <w:shd w:val="clear" w:color="auto" w:fill="auto"/>
          </w:tcPr>
          <w:p w14:paraId="4C9C290B" w14:textId="5B3CC79A"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c>
          <w:tcPr>
            <w:tcW w:w="4678" w:type="dxa"/>
          </w:tcPr>
          <w:p w14:paraId="1DDF7698" w14:textId="013BEB7A" w:rsidR="0002023A" w:rsidRPr="00F94FB1" w:rsidRDefault="0002023A" w:rsidP="0002023A">
            <w:pPr>
              <w:widowControl w:val="0"/>
              <w:autoSpaceDE w:val="0"/>
              <w:autoSpaceDN w:val="0"/>
              <w:adjustRightInd w:val="0"/>
              <w:spacing w:after="0" w:line="276" w:lineRule="auto"/>
              <w:jc w:val="both"/>
              <w:rPr>
                <w:rFonts w:ascii="Times New Roman" w:eastAsia="Times New Roman" w:hAnsi="Times New Roman" w:cs="Times New Roman"/>
                <w:sz w:val="24"/>
                <w:szCs w:val="24"/>
                <w:lang w:val="uk-UA" w:eastAsia="ru-RU"/>
              </w:rPr>
            </w:pPr>
            <w:r w:rsidRPr="00F94FB1">
              <w:rPr>
                <w:rFonts w:ascii="Times New Roman" w:hAnsi="Times New Roman" w:cs="Times New Roman"/>
                <w:sz w:val="24"/>
                <w:szCs w:val="24"/>
                <w:lang w:val="uk-UA"/>
              </w:rPr>
              <w:t>Стратегії, тактики та стилі поведінки учасників</w:t>
            </w:r>
            <w:r>
              <w:rPr>
                <w:rFonts w:ascii="Times New Roman" w:hAnsi="Times New Roman" w:cs="Times New Roman"/>
                <w:sz w:val="24"/>
                <w:szCs w:val="24"/>
                <w:lang w:val="uk-UA"/>
              </w:rPr>
              <w:t xml:space="preserve"> </w:t>
            </w:r>
            <w:r w:rsidRPr="00F94FB1">
              <w:rPr>
                <w:rFonts w:ascii="Times New Roman" w:hAnsi="Times New Roman" w:cs="Times New Roman"/>
                <w:sz w:val="24"/>
                <w:szCs w:val="24"/>
                <w:lang w:val="uk-UA"/>
              </w:rPr>
              <w:t>конфлікту</w:t>
            </w:r>
          </w:p>
        </w:tc>
        <w:tc>
          <w:tcPr>
            <w:tcW w:w="695" w:type="dxa"/>
            <w:gridSpan w:val="2"/>
          </w:tcPr>
          <w:p w14:paraId="6568BFB0" w14:textId="77777777" w:rsidR="0002023A" w:rsidRDefault="0002023A" w:rsidP="0002023A">
            <w:pPr>
              <w:tabs>
                <w:tab w:val="left" w:pos="1276"/>
              </w:tabs>
              <w:spacing w:after="0" w:line="240" w:lineRule="auto"/>
              <w:jc w:val="center"/>
              <w:rPr>
                <w:rFonts w:ascii="Times New Roman" w:eastAsia="Times New Roman" w:hAnsi="Times New Roman" w:cs="Times New Roman"/>
                <w:sz w:val="26"/>
                <w:szCs w:val="26"/>
                <w:lang w:val="uk-UA" w:eastAsia="ru-RU"/>
              </w:rPr>
            </w:pPr>
          </w:p>
          <w:p w14:paraId="20D578C4" w14:textId="75396D1A" w:rsidR="0002023A" w:rsidRPr="00E27676" w:rsidRDefault="0028642C"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6B73A4C6" w14:textId="77777777" w:rsidR="0002023A" w:rsidRDefault="0002023A" w:rsidP="0002023A">
            <w:pPr>
              <w:spacing w:after="0" w:line="240" w:lineRule="auto"/>
              <w:jc w:val="center"/>
              <w:rPr>
                <w:rFonts w:ascii="Times New Roman" w:eastAsia="Times New Roman" w:hAnsi="Times New Roman" w:cs="Times New Roman"/>
                <w:sz w:val="26"/>
                <w:szCs w:val="26"/>
                <w:lang w:val="uk-UA" w:eastAsia="ru-RU"/>
              </w:rPr>
            </w:pPr>
          </w:p>
          <w:p w14:paraId="3886BEFC" w14:textId="0D96C0EB"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6967652F" w14:textId="77777777" w:rsidR="0002023A" w:rsidRDefault="0002023A" w:rsidP="0002023A">
            <w:pPr>
              <w:spacing w:after="0" w:line="240" w:lineRule="auto"/>
              <w:jc w:val="center"/>
              <w:rPr>
                <w:rFonts w:ascii="Times New Roman" w:eastAsia="Times New Roman" w:hAnsi="Times New Roman" w:cs="Times New Roman"/>
                <w:sz w:val="26"/>
                <w:szCs w:val="26"/>
                <w:lang w:val="uk-UA" w:eastAsia="ru-RU"/>
              </w:rPr>
            </w:pPr>
          </w:p>
          <w:p w14:paraId="2459A3D6" w14:textId="4E8542FB"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43BEE652" w14:textId="77777777" w:rsidR="0002023A" w:rsidRDefault="0002023A" w:rsidP="0002023A">
            <w:pPr>
              <w:spacing w:after="0" w:line="240" w:lineRule="auto"/>
              <w:jc w:val="center"/>
              <w:rPr>
                <w:rFonts w:ascii="Times New Roman" w:eastAsia="Times New Roman" w:hAnsi="Times New Roman" w:cs="Times New Roman"/>
                <w:sz w:val="26"/>
                <w:szCs w:val="26"/>
                <w:lang w:val="uk-UA" w:eastAsia="ru-RU"/>
              </w:rPr>
            </w:pPr>
          </w:p>
          <w:p w14:paraId="1DEF1DDD" w14:textId="3C52AC30" w:rsidR="0002023A" w:rsidRPr="00606D3F"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795967F2" w14:textId="036463FD"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75F5A5BF" w14:textId="6FDDBC54"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6BE493E2" w14:textId="29B2A052"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3B0A3CEA" w14:textId="0DF68B4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5655EC50" w14:textId="77777777" w:rsidTr="00176F15">
        <w:trPr>
          <w:trHeight w:val="210"/>
        </w:trPr>
        <w:tc>
          <w:tcPr>
            <w:tcW w:w="675" w:type="dxa"/>
            <w:vMerge w:val="restart"/>
            <w:shd w:val="clear" w:color="auto" w:fill="auto"/>
          </w:tcPr>
          <w:p w14:paraId="4276193C" w14:textId="3E1280AB"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4678" w:type="dxa"/>
            <w:vMerge w:val="restart"/>
          </w:tcPr>
          <w:p w14:paraId="47B2D94E" w14:textId="694EB1F4" w:rsidR="0002023A" w:rsidRPr="00F94FB1" w:rsidRDefault="0002023A" w:rsidP="0002023A">
            <w:pPr>
              <w:spacing w:after="0" w:line="276" w:lineRule="auto"/>
              <w:jc w:val="both"/>
              <w:rPr>
                <w:rFonts w:ascii="Times New Roman" w:eastAsia="Times New Roman" w:hAnsi="Times New Roman" w:cs="Times New Roman"/>
                <w:sz w:val="24"/>
                <w:szCs w:val="24"/>
                <w:lang w:val="uk-UA" w:eastAsia="ru-RU"/>
              </w:rPr>
            </w:pPr>
            <w:r w:rsidRPr="00F94FB1">
              <w:rPr>
                <w:rFonts w:ascii="Times New Roman" w:hAnsi="Times New Roman" w:cs="Times New Roman"/>
                <w:sz w:val="24"/>
                <w:szCs w:val="24"/>
                <w:lang w:val="uk-UA"/>
              </w:rPr>
              <w:t>Психологічні методики емоцій</w:t>
            </w:r>
            <w:r w:rsidR="00197898">
              <w:rPr>
                <w:rFonts w:ascii="Times New Roman" w:hAnsi="Times New Roman" w:cs="Times New Roman"/>
                <w:sz w:val="24"/>
                <w:szCs w:val="24"/>
                <w:lang w:val="uk-UA"/>
              </w:rPr>
              <w:t>ної саморегуляції</w:t>
            </w:r>
            <w:r w:rsidRPr="00F94FB1">
              <w:rPr>
                <w:rFonts w:ascii="Times New Roman" w:hAnsi="Times New Roman" w:cs="Times New Roman"/>
                <w:sz w:val="24"/>
                <w:szCs w:val="24"/>
                <w:lang w:val="uk-UA"/>
              </w:rPr>
              <w:t xml:space="preserve"> у</w:t>
            </w:r>
            <w:r w:rsidR="00164016">
              <w:rPr>
                <w:rFonts w:ascii="Times New Roman" w:hAnsi="Times New Roman" w:cs="Times New Roman"/>
                <w:sz w:val="24"/>
                <w:szCs w:val="24"/>
                <w:lang w:val="uk-UA"/>
              </w:rPr>
              <w:t xml:space="preserve"> </w:t>
            </w:r>
            <w:r w:rsidRPr="00F94FB1">
              <w:rPr>
                <w:rFonts w:ascii="Times New Roman" w:hAnsi="Times New Roman" w:cs="Times New Roman"/>
                <w:sz w:val="24"/>
                <w:szCs w:val="24"/>
                <w:lang w:val="uk-UA"/>
              </w:rPr>
              <w:t xml:space="preserve">конфлікті </w:t>
            </w:r>
          </w:p>
        </w:tc>
        <w:tc>
          <w:tcPr>
            <w:tcW w:w="695" w:type="dxa"/>
            <w:gridSpan w:val="2"/>
            <w:vMerge w:val="restart"/>
          </w:tcPr>
          <w:p w14:paraId="63217652" w14:textId="77777777" w:rsidR="0002023A" w:rsidRDefault="0002023A" w:rsidP="0002023A">
            <w:pPr>
              <w:tabs>
                <w:tab w:val="left" w:pos="1276"/>
              </w:tabs>
              <w:spacing w:after="0" w:line="240" w:lineRule="auto"/>
              <w:jc w:val="center"/>
              <w:rPr>
                <w:rFonts w:ascii="Times New Roman" w:eastAsia="Times New Roman" w:hAnsi="Times New Roman" w:cs="Times New Roman"/>
                <w:sz w:val="26"/>
                <w:szCs w:val="26"/>
                <w:lang w:val="uk-UA" w:eastAsia="ru-RU"/>
              </w:rPr>
            </w:pPr>
          </w:p>
          <w:p w14:paraId="33475C41" w14:textId="201190B0" w:rsidR="0002023A" w:rsidRPr="00E27676" w:rsidRDefault="00687CC8"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Merge w:val="restart"/>
            <w:vAlign w:val="center"/>
          </w:tcPr>
          <w:p w14:paraId="53AAF810" w14:textId="5E6701EC" w:rsidR="0002023A" w:rsidRPr="00E27676" w:rsidRDefault="0002023A" w:rsidP="0002023A">
            <w:pPr>
              <w:spacing w:after="0" w:line="240" w:lineRule="auto"/>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Merge w:val="restart"/>
            <w:vAlign w:val="center"/>
          </w:tcPr>
          <w:p w14:paraId="60FB5E78" w14:textId="12B2B426"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vMerge w:val="restart"/>
            <w:tcBorders>
              <w:right w:val="single" w:sz="12" w:space="0" w:color="auto"/>
            </w:tcBorders>
          </w:tcPr>
          <w:p w14:paraId="4682599E" w14:textId="77777777" w:rsidR="0002023A" w:rsidRDefault="0002023A" w:rsidP="0002023A">
            <w:pPr>
              <w:spacing w:after="0" w:line="240" w:lineRule="auto"/>
              <w:jc w:val="center"/>
              <w:rPr>
                <w:rFonts w:ascii="Times New Roman" w:eastAsia="Times New Roman" w:hAnsi="Times New Roman" w:cs="Times New Roman"/>
                <w:sz w:val="26"/>
                <w:szCs w:val="26"/>
                <w:lang w:val="uk-UA" w:eastAsia="ru-RU"/>
              </w:rPr>
            </w:pPr>
          </w:p>
          <w:p w14:paraId="26640793" w14:textId="29CCA7D4" w:rsidR="0002023A" w:rsidRPr="00871402"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2495" w:type="dxa"/>
            <w:gridSpan w:val="4"/>
            <w:tcBorders>
              <w:left w:val="double" w:sz="4" w:space="0" w:color="auto"/>
            </w:tcBorders>
            <w:shd w:val="clear" w:color="auto" w:fill="A6A6A6" w:themeFill="background1" w:themeFillShade="A6"/>
            <w:vAlign w:val="center"/>
          </w:tcPr>
          <w:p w14:paraId="66834E0B" w14:textId="77777777" w:rsidR="0002023A" w:rsidRPr="00BC7DD0" w:rsidRDefault="0002023A" w:rsidP="0002023A">
            <w:pPr>
              <w:widowControl w:val="0"/>
              <w:spacing w:after="0" w:line="240" w:lineRule="auto"/>
              <w:jc w:val="center"/>
              <w:rPr>
                <w:rFonts w:ascii="Times New Roman" w:eastAsia="Times New Roman" w:hAnsi="Times New Roman" w:cs="Times New Roman"/>
                <w:bCs/>
                <w:color w:val="FF0000"/>
                <w:sz w:val="26"/>
                <w:szCs w:val="26"/>
                <w:highlight w:val="lightGray"/>
                <w:lang w:val="uk-UA" w:eastAsia="ru-RU"/>
              </w:rPr>
            </w:pPr>
          </w:p>
        </w:tc>
      </w:tr>
      <w:tr w:rsidR="0002023A" w:rsidRPr="00857653" w14:paraId="41DC4834" w14:textId="77777777" w:rsidTr="00176F15">
        <w:trPr>
          <w:trHeight w:val="187"/>
        </w:trPr>
        <w:tc>
          <w:tcPr>
            <w:tcW w:w="675" w:type="dxa"/>
            <w:vMerge/>
            <w:shd w:val="clear" w:color="auto" w:fill="auto"/>
          </w:tcPr>
          <w:p w14:paraId="39579D9E" w14:textId="77777777"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p>
        </w:tc>
        <w:tc>
          <w:tcPr>
            <w:tcW w:w="4678" w:type="dxa"/>
            <w:vMerge/>
          </w:tcPr>
          <w:p w14:paraId="71468718" w14:textId="77777777" w:rsidR="0002023A" w:rsidRPr="00F94FB1" w:rsidRDefault="0002023A" w:rsidP="0002023A">
            <w:pPr>
              <w:shd w:val="clear" w:color="auto" w:fill="FFFFFF"/>
              <w:spacing w:after="0" w:line="240" w:lineRule="auto"/>
              <w:jc w:val="both"/>
              <w:rPr>
                <w:rFonts w:ascii="Times New Roman" w:eastAsia="Times New Roman" w:hAnsi="Times New Roman" w:cs="Times New Roman"/>
                <w:sz w:val="24"/>
                <w:szCs w:val="24"/>
                <w:lang w:val="uk-UA" w:eastAsia="ru-RU"/>
              </w:rPr>
            </w:pPr>
          </w:p>
        </w:tc>
        <w:tc>
          <w:tcPr>
            <w:tcW w:w="695" w:type="dxa"/>
            <w:gridSpan w:val="2"/>
            <w:vMerge/>
          </w:tcPr>
          <w:p w14:paraId="39B9959C" w14:textId="77777777" w:rsidR="0002023A" w:rsidRPr="00E27676" w:rsidRDefault="0002023A"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p>
        </w:tc>
        <w:tc>
          <w:tcPr>
            <w:tcW w:w="540" w:type="dxa"/>
            <w:gridSpan w:val="2"/>
            <w:vMerge/>
            <w:vAlign w:val="center"/>
          </w:tcPr>
          <w:p w14:paraId="1FAD5F1C" w14:textId="77777777"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p>
        </w:tc>
        <w:tc>
          <w:tcPr>
            <w:tcW w:w="637" w:type="dxa"/>
            <w:vMerge/>
            <w:vAlign w:val="center"/>
          </w:tcPr>
          <w:p w14:paraId="59267C0E" w14:textId="77777777"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p>
        </w:tc>
        <w:tc>
          <w:tcPr>
            <w:tcW w:w="623" w:type="dxa"/>
            <w:vMerge/>
            <w:tcBorders>
              <w:right w:val="single" w:sz="12" w:space="0" w:color="auto"/>
            </w:tcBorders>
          </w:tcPr>
          <w:p w14:paraId="3471F87B" w14:textId="77777777"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p>
        </w:tc>
        <w:tc>
          <w:tcPr>
            <w:tcW w:w="652" w:type="dxa"/>
            <w:tcBorders>
              <w:left w:val="double" w:sz="4" w:space="0" w:color="auto"/>
            </w:tcBorders>
            <w:shd w:val="clear" w:color="auto" w:fill="auto"/>
            <w:vAlign w:val="center"/>
          </w:tcPr>
          <w:p w14:paraId="135666E5" w14:textId="3D5C9E5A"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74B61B5B" w14:textId="285A5162"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09446CCB" w14:textId="44BD2C53"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210E6F9B" w14:textId="4649CEC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561694DD" w14:textId="77777777" w:rsidTr="00176F15">
        <w:trPr>
          <w:trHeight w:val="187"/>
        </w:trPr>
        <w:tc>
          <w:tcPr>
            <w:tcW w:w="675" w:type="dxa"/>
            <w:shd w:val="clear" w:color="auto" w:fill="auto"/>
          </w:tcPr>
          <w:p w14:paraId="431FD3E7" w14:textId="6AFD9CCE"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c>
          <w:tcPr>
            <w:tcW w:w="4678" w:type="dxa"/>
          </w:tcPr>
          <w:p w14:paraId="371129FF" w14:textId="4135E242" w:rsidR="0002023A" w:rsidRPr="00F94FB1" w:rsidRDefault="0002023A" w:rsidP="0002023A">
            <w:pPr>
              <w:spacing w:after="0"/>
              <w:jc w:val="both"/>
              <w:rPr>
                <w:rFonts w:ascii="Times New Roman" w:eastAsia="Times New Roman" w:hAnsi="Times New Roman" w:cs="Times New Roman"/>
                <w:sz w:val="24"/>
                <w:szCs w:val="24"/>
                <w:lang w:val="uk-UA" w:eastAsia="ru-RU"/>
              </w:rPr>
            </w:pPr>
            <w:r w:rsidRPr="002667AF">
              <w:rPr>
                <w:rFonts w:ascii="Times New Roman,Bold" w:hAnsi="Times New Roman,Bold" w:cs="Times New Roman,Bold"/>
                <w:sz w:val="24"/>
                <w:szCs w:val="24"/>
                <w:lang w:val="uk-UA"/>
              </w:rPr>
              <w:t>Посередництво у вирішенні конфліктів</w:t>
            </w:r>
          </w:p>
        </w:tc>
        <w:tc>
          <w:tcPr>
            <w:tcW w:w="695" w:type="dxa"/>
            <w:gridSpan w:val="2"/>
          </w:tcPr>
          <w:p w14:paraId="2884F6C0" w14:textId="360FC9E2" w:rsidR="0002023A" w:rsidRPr="00E27676" w:rsidRDefault="0028642C"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0FFAF8CC" w14:textId="6CB5C096"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2A2763CE" w14:textId="13AA2FD5"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442CAA6E" w14:textId="21FE01F6" w:rsidR="0002023A" w:rsidRPr="00E27676"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00931A94"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266F405C"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1504E3CA"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77A37D9B" w14:textId="77777777"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27D5CDC2" w14:textId="77777777" w:rsidTr="00176F15">
        <w:trPr>
          <w:trHeight w:val="412"/>
        </w:trPr>
        <w:tc>
          <w:tcPr>
            <w:tcW w:w="675" w:type="dxa"/>
            <w:shd w:val="clear" w:color="auto" w:fill="auto"/>
          </w:tcPr>
          <w:p w14:paraId="3ACAC3E4" w14:textId="3607AF1A"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10</w:t>
            </w:r>
          </w:p>
        </w:tc>
        <w:tc>
          <w:tcPr>
            <w:tcW w:w="4678" w:type="dxa"/>
          </w:tcPr>
          <w:p w14:paraId="0FC9C2DF" w14:textId="3422845F" w:rsidR="0002023A" w:rsidRPr="00F94FB1" w:rsidRDefault="0002023A" w:rsidP="0002023A">
            <w:pPr>
              <w:spacing w:after="0" w:line="240" w:lineRule="auto"/>
              <w:jc w:val="both"/>
              <w:outlineLvl w:val="7"/>
              <w:rPr>
                <w:rFonts w:ascii="Times New Roman" w:eastAsia="Times New Roman" w:hAnsi="Times New Roman" w:cs="Times New Roman"/>
                <w:sz w:val="24"/>
                <w:szCs w:val="24"/>
                <w:lang w:val="ru-RU" w:eastAsia="ru-RU"/>
              </w:rPr>
            </w:pPr>
            <w:r w:rsidRPr="00F94FB1">
              <w:rPr>
                <w:rFonts w:ascii="Times New Roman" w:hAnsi="Times New Roman" w:cs="Times New Roman"/>
                <w:sz w:val="24"/>
                <w:szCs w:val="24"/>
                <w:lang w:val="uk-UA"/>
              </w:rPr>
              <w:t xml:space="preserve">Сутність, правила та способи медіації </w:t>
            </w:r>
            <w:r w:rsidRPr="00F94FB1">
              <w:rPr>
                <w:rFonts w:ascii="Times New Roman" w:hAnsi="Times New Roman"/>
                <w:sz w:val="24"/>
                <w:szCs w:val="24"/>
                <w:lang w:val="uk-UA"/>
              </w:rPr>
              <w:t>конфліктів</w:t>
            </w:r>
          </w:p>
        </w:tc>
        <w:tc>
          <w:tcPr>
            <w:tcW w:w="695" w:type="dxa"/>
            <w:gridSpan w:val="2"/>
          </w:tcPr>
          <w:p w14:paraId="4A458B99" w14:textId="5B73FD15" w:rsidR="0002023A" w:rsidRPr="00E27676" w:rsidRDefault="00687CC8"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69095B53" w14:textId="42C3D23A"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27016AD3" w14:textId="50AA92EC"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7C6BFB2A" w14:textId="331EADC7" w:rsidR="0002023A" w:rsidRPr="00871402"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558F6448" w14:textId="2533BA70"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7906F8E4" w14:textId="52B2E6AF"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567" w:type="dxa"/>
            <w:shd w:val="clear" w:color="auto" w:fill="auto"/>
            <w:vAlign w:val="center"/>
          </w:tcPr>
          <w:p w14:paraId="1B8741C2" w14:textId="2BF0DF4A"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2EF27DEE" w14:textId="188E73AC" w:rsidR="0002023A" w:rsidRPr="00E27676" w:rsidRDefault="0002023A" w:rsidP="0002023A">
            <w:pPr>
              <w:widowControl w:val="0"/>
              <w:spacing w:after="0" w:line="240" w:lineRule="auto"/>
              <w:jc w:val="center"/>
              <w:rPr>
                <w:rFonts w:ascii="Times New Roman" w:eastAsia="Times New Roman" w:hAnsi="Times New Roman" w:cs="Times New Roman"/>
                <w:sz w:val="26"/>
                <w:szCs w:val="26"/>
                <w:lang w:val="uk-UA" w:eastAsia="ru-RU"/>
              </w:rPr>
            </w:pPr>
          </w:p>
        </w:tc>
      </w:tr>
      <w:tr w:rsidR="0002023A" w:rsidRPr="00857653" w14:paraId="38580BE9" w14:textId="77777777" w:rsidTr="00176F15">
        <w:tc>
          <w:tcPr>
            <w:tcW w:w="675" w:type="dxa"/>
            <w:shd w:val="clear" w:color="auto" w:fill="auto"/>
          </w:tcPr>
          <w:p w14:paraId="50434B17" w14:textId="4EB03A8C"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sidRPr="00857653">
              <w:rPr>
                <w:rFonts w:ascii="Times New Roman" w:eastAsia="Times New Roman" w:hAnsi="Times New Roman" w:cs="Times New Roman"/>
                <w:sz w:val="24"/>
                <w:szCs w:val="24"/>
                <w:lang w:val="uk-UA" w:eastAsia="ru-RU"/>
              </w:rPr>
              <w:t>1</w:t>
            </w:r>
            <w:r>
              <w:rPr>
                <w:rFonts w:ascii="Times New Roman" w:eastAsia="Times New Roman" w:hAnsi="Times New Roman" w:cs="Times New Roman"/>
                <w:sz w:val="24"/>
                <w:szCs w:val="24"/>
                <w:lang w:val="uk-UA" w:eastAsia="ru-RU"/>
              </w:rPr>
              <w:t>.11</w:t>
            </w:r>
          </w:p>
        </w:tc>
        <w:tc>
          <w:tcPr>
            <w:tcW w:w="4678" w:type="dxa"/>
          </w:tcPr>
          <w:p w14:paraId="40A4935D" w14:textId="4CDB9872" w:rsidR="0002023A" w:rsidRPr="00F94FB1" w:rsidRDefault="0002023A" w:rsidP="0002023A">
            <w:pPr>
              <w:spacing w:after="0" w:line="240" w:lineRule="auto"/>
              <w:jc w:val="both"/>
              <w:outlineLvl w:val="7"/>
              <w:rPr>
                <w:rFonts w:ascii="Times New Roman" w:eastAsia="Times New Roman" w:hAnsi="Times New Roman" w:cs="Times New Roman"/>
                <w:sz w:val="24"/>
                <w:szCs w:val="24"/>
                <w:lang w:val="uk-UA" w:eastAsia="ru-RU"/>
              </w:rPr>
            </w:pPr>
            <w:r w:rsidRPr="00F94FB1">
              <w:rPr>
                <w:rFonts w:ascii="Times New Roman" w:hAnsi="Times New Roman"/>
                <w:sz w:val="24"/>
                <w:szCs w:val="24"/>
                <w:lang w:val="uk-UA"/>
              </w:rPr>
              <w:t>Розв’яза</w:t>
            </w:r>
            <w:r w:rsidRPr="00F94FB1">
              <w:rPr>
                <w:rFonts w:ascii="Times New Roman" w:hAnsi="Times New Roman" w:cs="Times New Roman"/>
                <w:sz w:val="24"/>
                <w:szCs w:val="24"/>
                <w:lang w:val="uk-UA"/>
              </w:rPr>
              <w:t>ння</w:t>
            </w:r>
            <w:r w:rsidRPr="00F94FB1">
              <w:rPr>
                <w:rFonts w:ascii="Times New Roman" w:hAnsi="Times New Roman"/>
                <w:sz w:val="24"/>
                <w:szCs w:val="24"/>
                <w:lang w:val="uk-UA"/>
              </w:rPr>
              <w:t xml:space="preserve"> і врегулювання </w:t>
            </w:r>
            <w:r w:rsidRPr="00F94FB1">
              <w:rPr>
                <w:rFonts w:ascii="Times New Roman" w:hAnsi="Times New Roman" w:cs="Times New Roman"/>
                <w:sz w:val="24"/>
                <w:szCs w:val="24"/>
                <w:lang w:val="uk-UA"/>
              </w:rPr>
              <w:t>конфліктів</w:t>
            </w:r>
            <w:r w:rsidRPr="00F94FB1">
              <w:rPr>
                <w:rFonts w:ascii="Times New Roman" w:hAnsi="Times New Roman"/>
                <w:sz w:val="24"/>
                <w:szCs w:val="24"/>
                <w:lang w:val="uk-UA"/>
              </w:rPr>
              <w:t xml:space="preserve"> </w:t>
            </w:r>
          </w:p>
        </w:tc>
        <w:tc>
          <w:tcPr>
            <w:tcW w:w="695" w:type="dxa"/>
            <w:gridSpan w:val="2"/>
          </w:tcPr>
          <w:p w14:paraId="04B620BE" w14:textId="76F88AF1" w:rsidR="0002023A" w:rsidRPr="00E27676" w:rsidRDefault="0028642C"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5A12D736" w14:textId="561CEF59"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1FD729AE" w14:textId="2331A604"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1C66C3BE" w14:textId="52633378" w:rsidR="0002023A" w:rsidRPr="00871402"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2D700719" w14:textId="4C842910"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3DCD10F7" w14:textId="6270852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7F10A71F" w14:textId="3448A862"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3CE856D5" w14:textId="2BF85CFC"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02023A" w:rsidRPr="00857653" w14:paraId="0DA9486A" w14:textId="77777777" w:rsidTr="00176F15">
        <w:tc>
          <w:tcPr>
            <w:tcW w:w="675" w:type="dxa"/>
            <w:shd w:val="clear" w:color="auto" w:fill="auto"/>
          </w:tcPr>
          <w:p w14:paraId="1C6ED47E" w14:textId="43253B29"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1.12</w:t>
            </w:r>
          </w:p>
        </w:tc>
        <w:tc>
          <w:tcPr>
            <w:tcW w:w="4678" w:type="dxa"/>
          </w:tcPr>
          <w:p w14:paraId="62DAB160" w14:textId="6A331E70" w:rsidR="0002023A" w:rsidRPr="009818BE" w:rsidRDefault="0002023A" w:rsidP="0002023A">
            <w:pPr>
              <w:spacing w:after="0" w:line="240" w:lineRule="auto"/>
              <w:jc w:val="both"/>
              <w:outlineLvl w:val="7"/>
              <w:rPr>
                <w:rFonts w:ascii="Times New Roman" w:hAnsi="Times New Roman"/>
                <w:bCs/>
                <w:sz w:val="24"/>
                <w:szCs w:val="24"/>
                <w:lang w:val="uk-UA"/>
              </w:rPr>
            </w:pPr>
            <w:r w:rsidRPr="009818BE">
              <w:rPr>
                <w:rFonts w:ascii="Times New Roman" w:hAnsi="Times New Roman" w:cs="Times New Roman"/>
                <w:bCs/>
                <w:sz w:val="24"/>
                <w:szCs w:val="24"/>
                <w:lang w:val="uk-UA"/>
              </w:rPr>
              <w:t>Технологія конструктивного вирішення конфлікту</w:t>
            </w:r>
          </w:p>
        </w:tc>
        <w:tc>
          <w:tcPr>
            <w:tcW w:w="695" w:type="dxa"/>
            <w:gridSpan w:val="2"/>
          </w:tcPr>
          <w:p w14:paraId="7AD39447" w14:textId="043E22C7" w:rsidR="0002023A" w:rsidRDefault="00687CC8"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21EC50EB" w14:textId="42BABBE6"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01E91B38" w14:textId="10C7353C"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66C5F0A2" w14:textId="2C9B730C" w:rsidR="0002023A"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52AD6705"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6156186F"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3EF45090"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3DC36FEA"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02023A" w:rsidRPr="009818BE" w14:paraId="02FDFFA3" w14:textId="77777777" w:rsidTr="00176F15">
        <w:tc>
          <w:tcPr>
            <w:tcW w:w="675" w:type="dxa"/>
            <w:shd w:val="clear" w:color="auto" w:fill="auto"/>
          </w:tcPr>
          <w:p w14:paraId="1195589A" w14:textId="475129F4"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1.13</w:t>
            </w:r>
          </w:p>
        </w:tc>
        <w:tc>
          <w:tcPr>
            <w:tcW w:w="4678" w:type="dxa"/>
          </w:tcPr>
          <w:p w14:paraId="2974C93D" w14:textId="52F645AB" w:rsidR="0002023A" w:rsidRPr="00F94FB1" w:rsidRDefault="0002023A" w:rsidP="0002023A">
            <w:pPr>
              <w:spacing w:after="0" w:line="240" w:lineRule="auto"/>
              <w:jc w:val="both"/>
              <w:outlineLvl w:val="7"/>
              <w:rPr>
                <w:rFonts w:ascii="Times New Roman" w:hAnsi="Times New Roman"/>
                <w:sz w:val="24"/>
                <w:szCs w:val="24"/>
                <w:lang w:val="uk-UA"/>
              </w:rPr>
            </w:pPr>
            <w:r w:rsidRPr="00F94FB1">
              <w:rPr>
                <w:rFonts w:ascii="Times New Roman" w:hAnsi="Times New Roman" w:cs="Times New Roman"/>
                <w:sz w:val="24"/>
                <w:szCs w:val="24"/>
                <w:lang w:val="uk-UA"/>
              </w:rPr>
              <w:t>Психологічна профілактика та передумови успішності запобігання конфліктам</w:t>
            </w:r>
          </w:p>
        </w:tc>
        <w:tc>
          <w:tcPr>
            <w:tcW w:w="695" w:type="dxa"/>
            <w:gridSpan w:val="2"/>
          </w:tcPr>
          <w:p w14:paraId="0058F2F8" w14:textId="2130997D" w:rsidR="0002023A" w:rsidRDefault="0028642C"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6F6DC458" w14:textId="4551E7A2"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61126346" w14:textId="72300B77"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19774DAC" w14:textId="04D1A4F9" w:rsidR="0002023A"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10EB7FC7"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3591A2ED"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2F242954"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19523D15"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02023A" w:rsidRPr="009818BE" w14:paraId="5521D05C" w14:textId="77777777" w:rsidTr="00176F15">
        <w:tc>
          <w:tcPr>
            <w:tcW w:w="675" w:type="dxa"/>
            <w:shd w:val="clear" w:color="auto" w:fill="auto"/>
          </w:tcPr>
          <w:p w14:paraId="79961563" w14:textId="05A96376" w:rsidR="0002023A"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1.14</w:t>
            </w:r>
          </w:p>
        </w:tc>
        <w:tc>
          <w:tcPr>
            <w:tcW w:w="4678" w:type="dxa"/>
          </w:tcPr>
          <w:p w14:paraId="0DBF6B08" w14:textId="0D43361D" w:rsidR="0002023A" w:rsidRPr="009818BE" w:rsidRDefault="0002023A" w:rsidP="0002023A">
            <w:pPr>
              <w:spacing w:after="0" w:line="240" w:lineRule="auto"/>
              <w:jc w:val="both"/>
              <w:outlineLvl w:val="7"/>
              <w:rPr>
                <w:rFonts w:ascii="Times New Roman" w:hAnsi="Times New Roman" w:cs="Times New Roman"/>
                <w:sz w:val="24"/>
                <w:szCs w:val="24"/>
                <w:lang w:val="uk-UA"/>
              </w:rPr>
            </w:pPr>
            <w:r w:rsidRPr="009818BE">
              <w:rPr>
                <w:rFonts w:ascii="Times New Roman" w:hAnsi="Times New Roman" w:cs="Times New Roman"/>
                <w:sz w:val="24"/>
                <w:szCs w:val="24"/>
                <w:lang w:val="uk-UA"/>
              </w:rPr>
              <w:t>Технологія попередження конфліктів</w:t>
            </w:r>
          </w:p>
        </w:tc>
        <w:tc>
          <w:tcPr>
            <w:tcW w:w="695" w:type="dxa"/>
            <w:gridSpan w:val="2"/>
          </w:tcPr>
          <w:p w14:paraId="0379D353" w14:textId="591852F0" w:rsidR="0002023A" w:rsidRDefault="00687CC8"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73ACBA37" w14:textId="3834B75D"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4470D07C" w14:textId="596B2A40" w:rsidR="0002023A"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36FAEC4E" w14:textId="7EE53398" w:rsidR="0002023A" w:rsidRDefault="00687CC8"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53483C35"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153AAF39"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0760DBC0"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29DB1783"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02023A" w:rsidRPr="00857653" w14:paraId="0FA0FCD1" w14:textId="77777777" w:rsidTr="00176F15">
        <w:tc>
          <w:tcPr>
            <w:tcW w:w="675" w:type="dxa"/>
            <w:shd w:val="clear" w:color="auto" w:fill="auto"/>
          </w:tcPr>
          <w:p w14:paraId="15460161" w14:textId="5489BCAC" w:rsidR="0002023A" w:rsidRPr="00857653" w:rsidRDefault="0002023A" w:rsidP="0002023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1.15</w:t>
            </w:r>
          </w:p>
        </w:tc>
        <w:tc>
          <w:tcPr>
            <w:tcW w:w="4678" w:type="dxa"/>
          </w:tcPr>
          <w:p w14:paraId="39AF9A2A" w14:textId="2599B096" w:rsidR="0002023A" w:rsidRPr="00F94FB1" w:rsidRDefault="0002023A" w:rsidP="0002023A">
            <w:pPr>
              <w:shd w:val="clear" w:color="auto" w:fill="FFFFFF"/>
              <w:spacing w:after="0"/>
              <w:jc w:val="both"/>
              <w:rPr>
                <w:rFonts w:ascii="Times New Roman" w:hAnsi="Times New Roman" w:cs="Times New Roman"/>
                <w:sz w:val="24"/>
                <w:szCs w:val="24"/>
                <w:lang w:val="uk-UA"/>
              </w:rPr>
            </w:pPr>
            <w:r w:rsidRPr="00F94FB1">
              <w:rPr>
                <w:rFonts w:ascii="Times New Roman" w:hAnsi="Times New Roman" w:cs="Times New Roman"/>
                <w:sz w:val="24"/>
                <w:szCs w:val="24"/>
                <w:lang w:val="uk-UA"/>
              </w:rPr>
              <w:t>Психологія управління організаційними конфліктами</w:t>
            </w:r>
          </w:p>
        </w:tc>
        <w:tc>
          <w:tcPr>
            <w:tcW w:w="695" w:type="dxa"/>
            <w:gridSpan w:val="2"/>
          </w:tcPr>
          <w:p w14:paraId="20BA1261" w14:textId="39F36BA4" w:rsidR="0002023A" w:rsidRDefault="0028642C" w:rsidP="0002023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7</w:t>
            </w:r>
          </w:p>
        </w:tc>
        <w:tc>
          <w:tcPr>
            <w:tcW w:w="540" w:type="dxa"/>
            <w:gridSpan w:val="2"/>
            <w:vAlign w:val="center"/>
          </w:tcPr>
          <w:p w14:paraId="1D5FD3E7" w14:textId="6F45F4FC"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00511565" w14:textId="105E7363" w:rsidR="0002023A" w:rsidRPr="00E27676" w:rsidRDefault="0002023A"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41AE7A50" w14:textId="50D23C25" w:rsidR="0002023A" w:rsidRDefault="0028642C" w:rsidP="0002023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5D9738DC"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0D6D4A6F" w14:textId="77777777" w:rsidR="0002023A" w:rsidRPr="00E27676" w:rsidRDefault="0002023A" w:rsidP="0002023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34CD3720"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3FC8A64F" w14:textId="77777777" w:rsidR="0002023A" w:rsidRPr="00E27676" w:rsidRDefault="0002023A" w:rsidP="0002023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4C3B0A" w:rsidRPr="00FB5147" w14:paraId="33EF9AA1" w14:textId="77777777" w:rsidTr="001C4956">
        <w:tc>
          <w:tcPr>
            <w:tcW w:w="675" w:type="dxa"/>
            <w:shd w:val="clear" w:color="auto" w:fill="auto"/>
          </w:tcPr>
          <w:p w14:paraId="39D57DA9" w14:textId="1F7D7AB5" w:rsidR="004C3B0A" w:rsidRDefault="004C3B0A" w:rsidP="004C3B0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1.16</w:t>
            </w:r>
          </w:p>
        </w:tc>
        <w:tc>
          <w:tcPr>
            <w:tcW w:w="4678" w:type="dxa"/>
          </w:tcPr>
          <w:p w14:paraId="4E428500" w14:textId="2BD92F59" w:rsidR="004C3B0A" w:rsidRPr="00FB5147" w:rsidRDefault="004C3B0A" w:rsidP="004C3B0A">
            <w:pPr>
              <w:shd w:val="clear" w:color="auto" w:fill="FFFFFF"/>
              <w:spacing w:after="0"/>
              <w:jc w:val="both"/>
              <w:rPr>
                <w:rFonts w:ascii="Times New Roman" w:hAnsi="Times New Roman" w:cs="Times New Roman"/>
                <w:sz w:val="24"/>
                <w:szCs w:val="24"/>
                <w:lang w:val="uk-UA"/>
              </w:rPr>
            </w:pPr>
            <w:r w:rsidRPr="00FB5147">
              <w:rPr>
                <w:rFonts w:ascii="Times New Roman" w:hAnsi="Times New Roman" w:cs="Times New Roman"/>
                <w:sz w:val="24"/>
                <w:szCs w:val="24"/>
                <w:lang w:val="uk-UA"/>
              </w:rPr>
              <w:t>Типологія конфліктних працівників в організації</w:t>
            </w:r>
          </w:p>
        </w:tc>
        <w:tc>
          <w:tcPr>
            <w:tcW w:w="695" w:type="dxa"/>
            <w:gridSpan w:val="2"/>
            <w:vAlign w:val="center"/>
          </w:tcPr>
          <w:p w14:paraId="68F52B36" w14:textId="10A0930D" w:rsidR="004C3B0A" w:rsidRDefault="0002023A" w:rsidP="004C3B0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7</w:t>
            </w:r>
          </w:p>
        </w:tc>
        <w:tc>
          <w:tcPr>
            <w:tcW w:w="540" w:type="dxa"/>
            <w:gridSpan w:val="2"/>
            <w:vAlign w:val="center"/>
          </w:tcPr>
          <w:p w14:paraId="68BC124B" w14:textId="77777777" w:rsidR="0002023A" w:rsidRDefault="0002023A" w:rsidP="004C3B0A">
            <w:pPr>
              <w:spacing w:after="0" w:line="240" w:lineRule="auto"/>
              <w:jc w:val="center"/>
              <w:rPr>
                <w:rFonts w:ascii="Times New Roman" w:eastAsia="Times New Roman" w:hAnsi="Times New Roman" w:cs="Times New Roman"/>
                <w:sz w:val="26"/>
                <w:szCs w:val="26"/>
                <w:lang w:val="uk-UA" w:eastAsia="ru-RU"/>
              </w:rPr>
            </w:pPr>
          </w:p>
          <w:p w14:paraId="2087AB22" w14:textId="1C57A0AF" w:rsidR="004C3B0A" w:rsidRDefault="004C3B0A"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0C11596E" w14:textId="77777777" w:rsidR="0002023A" w:rsidRDefault="0002023A" w:rsidP="004C3B0A">
            <w:pPr>
              <w:spacing w:after="0" w:line="240" w:lineRule="auto"/>
              <w:jc w:val="center"/>
              <w:rPr>
                <w:rFonts w:ascii="Times New Roman" w:eastAsia="Times New Roman" w:hAnsi="Times New Roman" w:cs="Times New Roman"/>
                <w:sz w:val="26"/>
                <w:szCs w:val="26"/>
                <w:lang w:val="uk-UA" w:eastAsia="ru-RU"/>
              </w:rPr>
            </w:pPr>
          </w:p>
          <w:p w14:paraId="0FBCFC24" w14:textId="1216B458" w:rsidR="004C3B0A" w:rsidRDefault="004C3B0A"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58825DDC" w14:textId="77777777" w:rsidR="0002023A" w:rsidRDefault="0002023A" w:rsidP="004C3B0A">
            <w:pPr>
              <w:spacing w:after="0" w:line="240" w:lineRule="auto"/>
              <w:jc w:val="center"/>
              <w:rPr>
                <w:rFonts w:ascii="Times New Roman" w:eastAsia="Times New Roman" w:hAnsi="Times New Roman" w:cs="Times New Roman"/>
                <w:sz w:val="26"/>
                <w:szCs w:val="26"/>
                <w:lang w:val="uk-UA" w:eastAsia="ru-RU"/>
              </w:rPr>
            </w:pPr>
          </w:p>
          <w:p w14:paraId="60219AD0" w14:textId="3EA19949" w:rsidR="004C3B0A" w:rsidRDefault="004C3B0A"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043CFE13" w14:textId="77777777" w:rsidR="004C3B0A" w:rsidRPr="00E27676" w:rsidRDefault="004C3B0A" w:rsidP="004C3B0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32EBD095" w14:textId="77777777" w:rsidR="004C3B0A" w:rsidRPr="00E27676" w:rsidRDefault="004C3B0A" w:rsidP="004C3B0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1BADA804" w14:textId="77777777" w:rsidR="004C3B0A" w:rsidRPr="00E27676" w:rsidRDefault="004C3B0A" w:rsidP="004C3B0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70136AA8" w14:textId="77777777" w:rsidR="004C3B0A" w:rsidRPr="00E27676" w:rsidRDefault="004C3B0A" w:rsidP="004C3B0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4C3B0A" w:rsidRPr="00FB5147" w14:paraId="667127F1" w14:textId="77777777" w:rsidTr="001C4956">
        <w:tc>
          <w:tcPr>
            <w:tcW w:w="675" w:type="dxa"/>
            <w:shd w:val="clear" w:color="auto" w:fill="auto"/>
          </w:tcPr>
          <w:p w14:paraId="42508DC7" w14:textId="734197AD" w:rsidR="004C3B0A" w:rsidRDefault="004C3B0A" w:rsidP="004C3B0A">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1.17</w:t>
            </w:r>
          </w:p>
        </w:tc>
        <w:tc>
          <w:tcPr>
            <w:tcW w:w="4678" w:type="dxa"/>
          </w:tcPr>
          <w:p w14:paraId="275BDE8A" w14:textId="274E57BD" w:rsidR="004C3B0A" w:rsidRPr="00FB5147" w:rsidRDefault="004C3B0A" w:rsidP="004C3B0A">
            <w:pPr>
              <w:shd w:val="clear" w:color="auto" w:fill="FFFFFF"/>
              <w:spacing w:after="0"/>
              <w:jc w:val="both"/>
              <w:rPr>
                <w:rFonts w:ascii="Times New Roman" w:hAnsi="Times New Roman" w:cs="Times New Roman"/>
                <w:sz w:val="24"/>
                <w:szCs w:val="24"/>
                <w:lang w:val="uk-UA"/>
              </w:rPr>
            </w:pPr>
            <w:r w:rsidRPr="00FB5147">
              <w:rPr>
                <w:rFonts w:ascii="Times New Roman" w:hAnsi="Times New Roman" w:cs="Times New Roman"/>
                <w:bCs/>
                <w:iCs/>
                <w:noProof/>
                <w:sz w:val="24"/>
                <w:szCs w:val="24"/>
                <w:lang w:val="ru-RU"/>
              </w:rPr>
              <w:t>Медіація організаційних конфліктів</w:t>
            </w:r>
          </w:p>
        </w:tc>
        <w:tc>
          <w:tcPr>
            <w:tcW w:w="695" w:type="dxa"/>
            <w:gridSpan w:val="2"/>
            <w:vAlign w:val="center"/>
          </w:tcPr>
          <w:p w14:paraId="0A752668" w14:textId="545AABB8" w:rsidR="004C3B0A" w:rsidRDefault="00687CC8" w:rsidP="004C3B0A">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7</w:t>
            </w:r>
          </w:p>
        </w:tc>
        <w:tc>
          <w:tcPr>
            <w:tcW w:w="540" w:type="dxa"/>
            <w:gridSpan w:val="2"/>
            <w:vAlign w:val="center"/>
          </w:tcPr>
          <w:p w14:paraId="4B4F2831" w14:textId="0E49912C" w:rsidR="004C3B0A" w:rsidRDefault="004C3B0A"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37" w:type="dxa"/>
            <w:vAlign w:val="center"/>
          </w:tcPr>
          <w:p w14:paraId="36C5B36C" w14:textId="37530EA4" w:rsidR="004C3B0A" w:rsidRDefault="004C3B0A"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tcPr>
          <w:p w14:paraId="598104FC" w14:textId="38B02159" w:rsidR="004C3B0A" w:rsidRDefault="00687CC8" w:rsidP="004C3B0A">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w:t>
            </w:r>
          </w:p>
        </w:tc>
        <w:tc>
          <w:tcPr>
            <w:tcW w:w="652" w:type="dxa"/>
            <w:tcBorders>
              <w:left w:val="double" w:sz="4" w:space="0" w:color="auto"/>
            </w:tcBorders>
            <w:shd w:val="clear" w:color="auto" w:fill="auto"/>
            <w:vAlign w:val="center"/>
          </w:tcPr>
          <w:p w14:paraId="45A90DB7" w14:textId="77777777" w:rsidR="004C3B0A" w:rsidRPr="00E27676" w:rsidRDefault="004C3B0A" w:rsidP="004C3B0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017FFAFA" w14:textId="77777777" w:rsidR="004C3B0A" w:rsidRPr="00E27676" w:rsidRDefault="004C3B0A" w:rsidP="004C3B0A">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25CC05F7" w14:textId="77777777" w:rsidR="004C3B0A" w:rsidRPr="00E27676" w:rsidRDefault="004C3B0A" w:rsidP="004C3B0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1F0D909A" w14:textId="77777777" w:rsidR="004C3B0A" w:rsidRPr="00E27676" w:rsidRDefault="004C3B0A" w:rsidP="004C3B0A">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28642C" w:rsidRPr="00FB5147" w14:paraId="187640ED" w14:textId="77777777" w:rsidTr="00007FA3">
        <w:tc>
          <w:tcPr>
            <w:tcW w:w="675" w:type="dxa"/>
            <w:shd w:val="clear" w:color="auto" w:fill="auto"/>
          </w:tcPr>
          <w:p w14:paraId="5F3E715E" w14:textId="1F283739" w:rsidR="0028642C" w:rsidRDefault="0028642C" w:rsidP="0028642C">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1.18</w:t>
            </w:r>
          </w:p>
        </w:tc>
        <w:tc>
          <w:tcPr>
            <w:tcW w:w="4678" w:type="dxa"/>
          </w:tcPr>
          <w:p w14:paraId="79901A95" w14:textId="6EB6AB38" w:rsidR="0028642C" w:rsidRPr="00FB5147" w:rsidRDefault="0028642C" w:rsidP="0028642C">
            <w:pPr>
              <w:shd w:val="clear" w:color="auto" w:fill="FFFFFF"/>
              <w:spacing w:after="0"/>
              <w:jc w:val="both"/>
              <w:rPr>
                <w:rFonts w:ascii="Times New Roman" w:hAnsi="Times New Roman" w:cs="Times New Roman"/>
                <w:bCs/>
                <w:iCs/>
                <w:noProof/>
                <w:sz w:val="24"/>
                <w:szCs w:val="24"/>
                <w:lang w:val="ru-RU"/>
              </w:rPr>
            </w:pPr>
            <w:r>
              <w:rPr>
                <w:rFonts w:ascii="Times New Roman" w:hAnsi="Times New Roman" w:cs="Times New Roman"/>
                <w:bCs/>
                <w:sz w:val="24"/>
                <w:szCs w:val="24"/>
                <w:lang w:val="uk-UA"/>
              </w:rPr>
              <w:t>Контрольна (домашня) робота (ЗФН)</w:t>
            </w:r>
          </w:p>
        </w:tc>
        <w:tc>
          <w:tcPr>
            <w:tcW w:w="695" w:type="dxa"/>
            <w:gridSpan w:val="2"/>
            <w:vAlign w:val="center"/>
          </w:tcPr>
          <w:p w14:paraId="2858B480" w14:textId="67B42995" w:rsidR="0028642C" w:rsidRDefault="0028642C" w:rsidP="0028642C">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sz w:val="26"/>
                <w:szCs w:val="26"/>
                <w:lang w:val="uk-UA" w:eastAsia="ru-RU"/>
              </w:rPr>
              <w:t>8</w:t>
            </w:r>
          </w:p>
        </w:tc>
        <w:tc>
          <w:tcPr>
            <w:tcW w:w="540" w:type="dxa"/>
            <w:gridSpan w:val="2"/>
            <w:vAlign w:val="center"/>
          </w:tcPr>
          <w:p w14:paraId="6E115B67" w14:textId="05AC39C9" w:rsidR="0028642C"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p>
        </w:tc>
        <w:tc>
          <w:tcPr>
            <w:tcW w:w="637" w:type="dxa"/>
            <w:vAlign w:val="center"/>
          </w:tcPr>
          <w:p w14:paraId="2AEC7482" w14:textId="3B3182C7" w:rsidR="0028642C"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p>
        </w:tc>
        <w:tc>
          <w:tcPr>
            <w:tcW w:w="623" w:type="dxa"/>
            <w:tcBorders>
              <w:right w:val="single" w:sz="12" w:space="0" w:color="auto"/>
            </w:tcBorders>
            <w:vAlign w:val="center"/>
          </w:tcPr>
          <w:p w14:paraId="4C3E5CE4" w14:textId="7572CCF4" w:rsidR="0028642C" w:rsidRPr="006E6E0C"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8</w:t>
            </w:r>
          </w:p>
        </w:tc>
        <w:tc>
          <w:tcPr>
            <w:tcW w:w="652" w:type="dxa"/>
            <w:tcBorders>
              <w:left w:val="double" w:sz="4" w:space="0" w:color="auto"/>
            </w:tcBorders>
            <w:shd w:val="clear" w:color="auto" w:fill="auto"/>
            <w:vAlign w:val="center"/>
          </w:tcPr>
          <w:p w14:paraId="0F7E837A" w14:textId="6F052B5C" w:rsidR="0028642C" w:rsidRPr="00E27676" w:rsidRDefault="0028642C"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0386A156" w14:textId="105D86B3" w:rsidR="0028642C" w:rsidRPr="00E27676" w:rsidRDefault="0028642C"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5EE814B1" w14:textId="0FC84075" w:rsidR="0028642C" w:rsidRPr="00E27676" w:rsidRDefault="0028642C"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086EA9D7" w14:textId="3334E880" w:rsidR="0028642C" w:rsidRPr="00E27676" w:rsidRDefault="0028642C"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687CC8" w:rsidRPr="00FB5147" w14:paraId="6B8A3814" w14:textId="77777777" w:rsidTr="00007FA3">
        <w:tc>
          <w:tcPr>
            <w:tcW w:w="675" w:type="dxa"/>
            <w:shd w:val="clear" w:color="auto" w:fill="auto"/>
          </w:tcPr>
          <w:p w14:paraId="46531791" w14:textId="1F2E61DF" w:rsidR="00687CC8" w:rsidRDefault="00687CC8" w:rsidP="0028642C">
            <w:pPr>
              <w:widowControl w:val="0"/>
              <w:tabs>
                <w:tab w:val="left" w:pos="851"/>
              </w:tabs>
              <w:spacing w:after="0"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1.19</w:t>
            </w:r>
          </w:p>
        </w:tc>
        <w:tc>
          <w:tcPr>
            <w:tcW w:w="4678" w:type="dxa"/>
          </w:tcPr>
          <w:p w14:paraId="7CBBFB80" w14:textId="6EAF0D5A" w:rsidR="00687CC8" w:rsidRDefault="00687CC8" w:rsidP="0028642C">
            <w:pPr>
              <w:shd w:val="clear" w:color="auto" w:fill="FFFFFF"/>
              <w:spacing w:after="0"/>
              <w:jc w:val="both"/>
              <w:rPr>
                <w:rFonts w:ascii="Times New Roman" w:hAnsi="Times New Roman" w:cs="Times New Roman"/>
                <w:bCs/>
                <w:sz w:val="24"/>
                <w:szCs w:val="24"/>
                <w:lang w:val="uk-UA"/>
              </w:rPr>
            </w:pPr>
            <w:r>
              <w:rPr>
                <w:rFonts w:ascii="Times New Roman" w:hAnsi="Times New Roman" w:cs="Times New Roman"/>
                <w:bCs/>
                <w:sz w:val="24"/>
                <w:szCs w:val="24"/>
                <w:lang w:val="uk-UA"/>
              </w:rPr>
              <w:t>Модульна контрольна робота</w:t>
            </w:r>
          </w:p>
        </w:tc>
        <w:tc>
          <w:tcPr>
            <w:tcW w:w="695" w:type="dxa"/>
            <w:gridSpan w:val="2"/>
            <w:vAlign w:val="center"/>
          </w:tcPr>
          <w:p w14:paraId="52AC57EF" w14:textId="1E3C885C" w:rsidR="00687CC8" w:rsidRDefault="00687CC8" w:rsidP="0028642C">
            <w:pPr>
              <w:tabs>
                <w:tab w:val="left" w:pos="1276"/>
              </w:tabs>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8</w:t>
            </w:r>
          </w:p>
        </w:tc>
        <w:tc>
          <w:tcPr>
            <w:tcW w:w="540" w:type="dxa"/>
            <w:gridSpan w:val="2"/>
            <w:vAlign w:val="center"/>
          </w:tcPr>
          <w:p w14:paraId="38B63E2C" w14:textId="1347FC47" w:rsidR="00687CC8" w:rsidRDefault="00687CC8"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w:t>
            </w:r>
          </w:p>
        </w:tc>
        <w:tc>
          <w:tcPr>
            <w:tcW w:w="637" w:type="dxa"/>
            <w:vAlign w:val="center"/>
          </w:tcPr>
          <w:p w14:paraId="427BE95D" w14:textId="045CCB3B" w:rsidR="00687CC8" w:rsidRDefault="00687CC8"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2</w:t>
            </w:r>
          </w:p>
        </w:tc>
        <w:tc>
          <w:tcPr>
            <w:tcW w:w="623" w:type="dxa"/>
            <w:tcBorders>
              <w:right w:val="single" w:sz="12" w:space="0" w:color="auto"/>
            </w:tcBorders>
            <w:vAlign w:val="center"/>
          </w:tcPr>
          <w:p w14:paraId="26B46449" w14:textId="71F34F77" w:rsidR="00687CC8" w:rsidRDefault="00687CC8"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6</w:t>
            </w:r>
          </w:p>
        </w:tc>
        <w:tc>
          <w:tcPr>
            <w:tcW w:w="652" w:type="dxa"/>
            <w:tcBorders>
              <w:left w:val="double" w:sz="4" w:space="0" w:color="auto"/>
            </w:tcBorders>
            <w:shd w:val="clear" w:color="auto" w:fill="auto"/>
            <w:vAlign w:val="center"/>
          </w:tcPr>
          <w:p w14:paraId="717813A4" w14:textId="77777777" w:rsidR="00687CC8" w:rsidRPr="00E27676" w:rsidRDefault="00687CC8"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26967397" w14:textId="77777777" w:rsidR="00687CC8" w:rsidRPr="00E27676" w:rsidRDefault="00687CC8"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74DD28D1" w14:textId="77777777" w:rsidR="00687CC8" w:rsidRPr="00E27676" w:rsidRDefault="00687CC8"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6373C645" w14:textId="77777777" w:rsidR="00687CC8" w:rsidRPr="00E27676" w:rsidRDefault="00687CC8"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28642C" w:rsidRPr="00857653" w14:paraId="024EB7CE" w14:textId="77777777" w:rsidTr="0045764B">
        <w:tc>
          <w:tcPr>
            <w:tcW w:w="5353" w:type="dxa"/>
            <w:gridSpan w:val="2"/>
            <w:shd w:val="clear" w:color="auto" w:fill="auto"/>
          </w:tcPr>
          <w:p w14:paraId="13FC0365" w14:textId="14677EE9" w:rsidR="0028642C" w:rsidRPr="00917423" w:rsidRDefault="0028642C" w:rsidP="0028642C">
            <w:pPr>
              <w:spacing w:after="0" w:line="240" w:lineRule="auto"/>
              <w:jc w:val="both"/>
              <w:outlineLvl w:val="7"/>
              <w:rPr>
                <w:rFonts w:ascii="Times New Roman" w:hAnsi="Times New Roman" w:cs="Times New Roman"/>
                <w:sz w:val="24"/>
                <w:szCs w:val="24"/>
                <w:lang w:val="uk-UA"/>
              </w:rPr>
            </w:pPr>
            <w:r>
              <w:rPr>
                <w:rFonts w:ascii="Times New Roman" w:eastAsia="Times New Roman" w:hAnsi="Times New Roman" w:cs="Times New Roman"/>
                <w:sz w:val="24"/>
                <w:szCs w:val="24"/>
                <w:lang w:val="uk-UA" w:eastAsia="ru-RU"/>
              </w:rPr>
              <w:t>Усього за модулем № 1</w:t>
            </w:r>
          </w:p>
        </w:tc>
        <w:tc>
          <w:tcPr>
            <w:tcW w:w="695" w:type="dxa"/>
            <w:gridSpan w:val="2"/>
            <w:vAlign w:val="center"/>
          </w:tcPr>
          <w:p w14:paraId="461AF64F" w14:textId="5B66AA47" w:rsidR="0028642C" w:rsidRDefault="0028642C" w:rsidP="0028642C">
            <w:pPr>
              <w:tabs>
                <w:tab w:val="left" w:pos="1276"/>
              </w:tabs>
              <w:spacing w:after="0" w:line="240" w:lineRule="auto"/>
              <w:jc w:val="center"/>
              <w:rPr>
                <w:rFonts w:ascii="Times New Roman" w:eastAsia="Times New Roman" w:hAnsi="Times New Roman" w:cs="Times New Roman"/>
                <w:bCs/>
                <w:sz w:val="26"/>
                <w:szCs w:val="26"/>
                <w:lang w:val="uk-UA" w:eastAsia="ru-RU"/>
              </w:rPr>
            </w:pPr>
            <w:r>
              <w:rPr>
                <w:rFonts w:ascii="Times New Roman" w:eastAsia="Times New Roman" w:hAnsi="Times New Roman" w:cs="Times New Roman"/>
                <w:bCs/>
                <w:sz w:val="26"/>
                <w:szCs w:val="26"/>
                <w:lang w:val="uk-UA" w:eastAsia="ru-RU"/>
              </w:rPr>
              <w:t>135</w:t>
            </w:r>
          </w:p>
        </w:tc>
        <w:tc>
          <w:tcPr>
            <w:tcW w:w="540" w:type="dxa"/>
            <w:gridSpan w:val="2"/>
            <w:vAlign w:val="center"/>
          </w:tcPr>
          <w:p w14:paraId="13680C85" w14:textId="704CC367" w:rsidR="0028642C" w:rsidRPr="00E27676"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34</w:t>
            </w:r>
          </w:p>
        </w:tc>
        <w:tc>
          <w:tcPr>
            <w:tcW w:w="637" w:type="dxa"/>
            <w:vAlign w:val="center"/>
          </w:tcPr>
          <w:p w14:paraId="19B4F94D" w14:textId="6EB3D52E" w:rsidR="0028642C" w:rsidRPr="00E27676"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34</w:t>
            </w:r>
          </w:p>
        </w:tc>
        <w:tc>
          <w:tcPr>
            <w:tcW w:w="623" w:type="dxa"/>
            <w:tcBorders>
              <w:right w:val="single" w:sz="12" w:space="0" w:color="auto"/>
            </w:tcBorders>
            <w:vAlign w:val="center"/>
          </w:tcPr>
          <w:p w14:paraId="4ECCAE2D" w14:textId="681731C8" w:rsidR="0028642C" w:rsidRPr="008F11B7" w:rsidRDefault="0028642C" w:rsidP="0028642C">
            <w:pPr>
              <w:spacing w:after="0" w:line="240" w:lineRule="auto"/>
              <w:jc w:val="center"/>
              <w:rPr>
                <w:rFonts w:ascii="Times New Roman" w:eastAsia="Times New Roman" w:hAnsi="Times New Roman" w:cs="Times New Roman"/>
                <w:sz w:val="26"/>
                <w:szCs w:val="26"/>
                <w:lang w:val="uk-UA" w:eastAsia="ru-RU"/>
              </w:rPr>
            </w:pPr>
            <w:r>
              <w:rPr>
                <w:rFonts w:ascii="Times New Roman" w:eastAsia="Times New Roman" w:hAnsi="Times New Roman" w:cs="Times New Roman"/>
                <w:sz w:val="26"/>
                <w:szCs w:val="26"/>
                <w:lang w:val="uk-UA" w:eastAsia="ru-RU"/>
              </w:rPr>
              <w:t>67</w:t>
            </w:r>
          </w:p>
        </w:tc>
        <w:tc>
          <w:tcPr>
            <w:tcW w:w="652" w:type="dxa"/>
            <w:tcBorders>
              <w:left w:val="double" w:sz="4" w:space="0" w:color="auto"/>
            </w:tcBorders>
            <w:shd w:val="clear" w:color="auto" w:fill="auto"/>
            <w:vAlign w:val="center"/>
          </w:tcPr>
          <w:p w14:paraId="1D42DED3" w14:textId="05282481" w:rsidR="0028642C" w:rsidRDefault="0028642C"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296AFC67" w14:textId="4ECA5587" w:rsidR="0028642C" w:rsidRDefault="0028642C" w:rsidP="0028642C">
            <w:pPr>
              <w:widowControl w:val="0"/>
              <w:spacing w:after="0" w:line="240" w:lineRule="auto"/>
              <w:jc w:val="center"/>
              <w:outlineLvl w:val="7"/>
              <w:rPr>
                <w:rFonts w:ascii="Times New Roman" w:eastAsia="Times New Roman" w:hAnsi="Times New Roman" w:cs="Times New Roman"/>
                <w:iCs/>
                <w:sz w:val="26"/>
                <w:szCs w:val="26"/>
                <w:lang w:val="uk-UA" w:eastAsia="ru-RU"/>
              </w:rPr>
            </w:pPr>
          </w:p>
        </w:tc>
        <w:tc>
          <w:tcPr>
            <w:tcW w:w="567" w:type="dxa"/>
            <w:shd w:val="clear" w:color="auto" w:fill="auto"/>
            <w:vAlign w:val="center"/>
          </w:tcPr>
          <w:p w14:paraId="0861B44B" w14:textId="11B102EF" w:rsidR="0028642C" w:rsidRDefault="0028642C"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c>
          <w:tcPr>
            <w:tcW w:w="709" w:type="dxa"/>
            <w:shd w:val="clear" w:color="auto" w:fill="auto"/>
            <w:vAlign w:val="center"/>
          </w:tcPr>
          <w:p w14:paraId="274E4F8E" w14:textId="7213FEAB" w:rsidR="0028642C" w:rsidRDefault="0028642C" w:rsidP="0028642C">
            <w:pPr>
              <w:widowControl w:val="0"/>
              <w:tabs>
                <w:tab w:val="left" w:pos="851"/>
              </w:tabs>
              <w:spacing w:after="0" w:line="240" w:lineRule="auto"/>
              <w:jc w:val="center"/>
              <w:rPr>
                <w:rFonts w:ascii="Times New Roman" w:eastAsia="Times New Roman" w:hAnsi="Times New Roman" w:cs="Times New Roman"/>
                <w:sz w:val="26"/>
                <w:szCs w:val="26"/>
                <w:lang w:val="uk-UA" w:eastAsia="ru-RU"/>
              </w:rPr>
            </w:pPr>
          </w:p>
        </w:tc>
      </w:tr>
      <w:tr w:rsidR="0028642C" w:rsidRPr="00E27676" w14:paraId="5703B0F2" w14:textId="77777777" w:rsidTr="00C32D34">
        <w:trPr>
          <w:trHeight w:val="204"/>
        </w:trPr>
        <w:tc>
          <w:tcPr>
            <w:tcW w:w="5353" w:type="dxa"/>
            <w:gridSpan w:val="2"/>
            <w:shd w:val="clear" w:color="auto" w:fill="D9D9D9"/>
            <w:vAlign w:val="center"/>
          </w:tcPr>
          <w:p w14:paraId="7397460B" w14:textId="77777777" w:rsidR="0028642C" w:rsidRPr="00E27676" w:rsidRDefault="0028642C" w:rsidP="0028642C">
            <w:pPr>
              <w:widowControl w:val="0"/>
              <w:spacing w:after="0" w:line="240" w:lineRule="auto"/>
              <w:rPr>
                <w:rFonts w:ascii="Times New Roman" w:eastAsia="Times New Roman" w:hAnsi="Times New Roman" w:cs="Times New Roman"/>
                <w:b/>
                <w:bCs/>
                <w:iCs/>
                <w:snapToGrid w:val="0"/>
                <w:sz w:val="26"/>
                <w:szCs w:val="26"/>
                <w:lang w:val="uk-UA" w:eastAsia="ru-RU"/>
              </w:rPr>
            </w:pPr>
            <w:r w:rsidRPr="00E27676">
              <w:rPr>
                <w:rFonts w:ascii="Times New Roman" w:eastAsia="Times New Roman" w:hAnsi="Times New Roman" w:cs="Times New Roman"/>
                <w:b/>
                <w:snapToGrid w:val="0"/>
                <w:sz w:val="26"/>
                <w:szCs w:val="26"/>
                <w:lang w:val="uk-UA" w:eastAsia="ru-RU"/>
              </w:rPr>
              <w:t>Усього за навчальною дисципліною</w:t>
            </w:r>
          </w:p>
        </w:tc>
        <w:tc>
          <w:tcPr>
            <w:tcW w:w="695" w:type="dxa"/>
            <w:gridSpan w:val="2"/>
            <w:tcBorders>
              <w:left w:val="single" w:sz="12" w:space="0" w:color="auto"/>
            </w:tcBorders>
            <w:vAlign w:val="center"/>
          </w:tcPr>
          <w:p w14:paraId="0D671BB2" w14:textId="5E0AF886" w:rsidR="0028642C" w:rsidRPr="005160D5" w:rsidRDefault="0028642C" w:rsidP="0028642C">
            <w:pPr>
              <w:spacing w:after="0" w:line="240" w:lineRule="auto"/>
              <w:jc w:val="center"/>
              <w:rPr>
                <w:rFonts w:ascii="Times New Roman" w:eastAsia="Times New Roman" w:hAnsi="Times New Roman" w:cs="Times New Roman"/>
                <w:b/>
                <w:iCs/>
                <w:snapToGrid w:val="0"/>
                <w:sz w:val="26"/>
                <w:szCs w:val="26"/>
                <w:lang w:val="uk-UA" w:eastAsia="ru-RU"/>
              </w:rPr>
            </w:pPr>
            <w:r w:rsidRPr="005160D5">
              <w:rPr>
                <w:rFonts w:ascii="Times New Roman" w:eastAsia="Times New Roman" w:hAnsi="Times New Roman" w:cs="Times New Roman"/>
                <w:b/>
                <w:sz w:val="26"/>
                <w:szCs w:val="26"/>
                <w:lang w:val="uk-UA" w:eastAsia="ru-RU"/>
              </w:rPr>
              <w:t>135</w:t>
            </w:r>
          </w:p>
        </w:tc>
        <w:tc>
          <w:tcPr>
            <w:tcW w:w="540" w:type="dxa"/>
            <w:gridSpan w:val="2"/>
            <w:vAlign w:val="center"/>
          </w:tcPr>
          <w:p w14:paraId="479E2D57" w14:textId="51E08553" w:rsidR="0028642C" w:rsidRPr="005160D5" w:rsidRDefault="0028642C" w:rsidP="0028642C">
            <w:pPr>
              <w:spacing w:after="0" w:line="240" w:lineRule="auto"/>
              <w:jc w:val="center"/>
              <w:rPr>
                <w:rFonts w:ascii="Times New Roman" w:eastAsia="Times New Roman" w:hAnsi="Times New Roman" w:cs="Times New Roman"/>
                <w:b/>
                <w:sz w:val="26"/>
                <w:szCs w:val="26"/>
                <w:lang w:val="uk-UA" w:eastAsia="ru-RU"/>
              </w:rPr>
            </w:pPr>
            <w:r w:rsidRPr="005160D5">
              <w:rPr>
                <w:rFonts w:ascii="Times New Roman" w:eastAsia="Times New Roman" w:hAnsi="Times New Roman" w:cs="Times New Roman"/>
                <w:b/>
                <w:sz w:val="26"/>
                <w:szCs w:val="26"/>
                <w:lang w:val="uk-UA" w:eastAsia="ru-RU"/>
              </w:rPr>
              <w:t>34</w:t>
            </w:r>
          </w:p>
        </w:tc>
        <w:tc>
          <w:tcPr>
            <w:tcW w:w="637" w:type="dxa"/>
            <w:vAlign w:val="center"/>
          </w:tcPr>
          <w:p w14:paraId="1A3E4CDB" w14:textId="797E41C8" w:rsidR="0028642C" w:rsidRPr="005160D5" w:rsidRDefault="0028642C" w:rsidP="0028642C">
            <w:pPr>
              <w:spacing w:after="0" w:line="240" w:lineRule="auto"/>
              <w:jc w:val="center"/>
              <w:rPr>
                <w:rFonts w:ascii="Times New Roman" w:eastAsia="Times New Roman" w:hAnsi="Times New Roman" w:cs="Times New Roman"/>
                <w:b/>
                <w:sz w:val="26"/>
                <w:szCs w:val="26"/>
                <w:lang w:val="uk-UA" w:eastAsia="ru-RU"/>
              </w:rPr>
            </w:pPr>
            <w:r w:rsidRPr="005160D5">
              <w:rPr>
                <w:rFonts w:ascii="Times New Roman" w:eastAsia="Times New Roman" w:hAnsi="Times New Roman" w:cs="Times New Roman"/>
                <w:b/>
                <w:sz w:val="26"/>
                <w:szCs w:val="26"/>
                <w:lang w:val="uk-UA" w:eastAsia="ru-RU"/>
              </w:rPr>
              <w:t>34</w:t>
            </w:r>
          </w:p>
        </w:tc>
        <w:tc>
          <w:tcPr>
            <w:tcW w:w="623" w:type="dxa"/>
            <w:vAlign w:val="center"/>
          </w:tcPr>
          <w:p w14:paraId="631736C3" w14:textId="70BE2D03" w:rsidR="0028642C" w:rsidRPr="005160D5" w:rsidRDefault="0028642C" w:rsidP="0028642C">
            <w:pPr>
              <w:spacing w:after="0" w:line="240" w:lineRule="auto"/>
              <w:jc w:val="center"/>
              <w:rPr>
                <w:rFonts w:ascii="Times New Roman" w:eastAsia="Times New Roman" w:hAnsi="Times New Roman" w:cs="Times New Roman"/>
                <w:b/>
                <w:sz w:val="26"/>
                <w:szCs w:val="26"/>
                <w:lang w:val="uk-UA" w:eastAsia="ru-RU"/>
              </w:rPr>
            </w:pPr>
            <w:r w:rsidRPr="005160D5">
              <w:rPr>
                <w:rFonts w:ascii="Times New Roman" w:eastAsia="Times New Roman" w:hAnsi="Times New Roman" w:cs="Times New Roman"/>
                <w:b/>
                <w:sz w:val="26"/>
                <w:szCs w:val="26"/>
                <w:lang w:val="uk-UA" w:eastAsia="ru-RU"/>
              </w:rPr>
              <w:t>67</w:t>
            </w:r>
          </w:p>
        </w:tc>
        <w:tc>
          <w:tcPr>
            <w:tcW w:w="652" w:type="dxa"/>
            <w:tcBorders>
              <w:right w:val="single" w:sz="12" w:space="0" w:color="auto"/>
            </w:tcBorders>
            <w:vAlign w:val="center"/>
          </w:tcPr>
          <w:p w14:paraId="0C9CC271" w14:textId="588B6873" w:rsidR="0028642C" w:rsidRPr="00E27676" w:rsidRDefault="0028642C" w:rsidP="0028642C">
            <w:pPr>
              <w:spacing w:after="0" w:line="240" w:lineRule="auto"/>
              <w:jc w:val="center"/>
              <w:rPr>
                <w:rFonts w:ascii="Times New Roman" w:eastAsia="Times New Roman" w:hAnsi="Times New Roman" w:cs="Times New Roman"/>
                <w:b/>
                <w:bCs/>
                <w:sz w:val="26"/>
                <w:szCs w:val="26"/>
                <w:lang w:val="uk-UA" w:eastAsia="ru-RU"/>
              </w:rPr>
            </w:pPr>
          </w:p>
        </w:tc>
        <w:tc>
          <w:tcPr>
            <w:tcW w:w="567" w:type="dxa"/>
            <w:shd w:val="clear" w:color="auto" w:fill="D9D9D9"/>
            <w:vAlign w:val="center"/>
          </w:tcPr>
          <w:p w14:paraId="74DC163B" w14:textId="3A0B24B1" w:rsidR="0028642C" w:rsidRPr="00E27676" w:rsidRDefault="0028642C" w:rsidP="0028642C">
            <w:pPr>
              <w:widowControl w:val="0"/>
              <w:spacing w:after="0" w:line="240" w:lineRule="auto"/>
              <w:jc w:val="center"/>
              <w:outlineLvl w:val="7"/>
              <w:rPr>
                <w:rFonts w:ascii="Times New Roman" w:eastAsia="Times New Roman" w:hAnsi="Times New Roman" w:cs="Times New Roman"/>
                <w:b/>
                <w:iCs/>
                <w:sz w:val="26"/>
                <w:szCs w:val="26"/>
                <w:lang w:val="uk-UA" w:eastAsia="ru-RU"/>
              </w:rPr>
            </w:pPr>
          </w:p>
        </w:tc>
        <w:tc>
          <w:tcPr>
            <w:tcW w:w="567" w:type="dxa"/>
            <w:shd w:val="clear" w:color="auto" w:fill="D9D9D9"/>
            <w:vAlign w:val="center"/>
          </w:tcPr>
          <w:p w14:paraId="3A4DC394" w14:textId="6C8EB6E3" w:rsidR="0028642C" w:rsidRPr="00E27676" w:rsidRDefault="0028642C" w:rsidP="0028642C">
            <w:pPr>
              <w:widowControl w:val="0"/>
              <w:spacing w:after="0" w:line="240" w:lineRule="auto"/>
              <w:jc w:val="center"/>
              <w:outlineLvl w:val="7"/>
              <w:rPr>
                <w:rFonts w:ascii="Times New Roman" w:eastAsia="Times New Roman" w:hAnsi="Times New Roman" w:cs="Times New Roman"/>
                <w:b/>
                <w:iCs/>
                <w:sz w:val="26"/>
                <w:szCs w:val="26"/>
                <w:lang w:val="uk-UA" w:eastAsia="ru-RU"/>
              </w:rPr>
            </w:pPr>
          </w:p>
        </w:tc>
        <w:tc>
          <w:tcPr>
            <w:tcW w:w="709" w:type="dxa"/>
            <w:shd w:val="clear" w:color="auto" w:fill="D9D9D9"/>
            <w:vAlign w:val="center"/>
          </w:tcPr>
          <w:p w14:paraId="5454DF34" w14:textId="4AD1C566" w:rsidR="0028642C" w:rsidRPr="00E27676" w:rsidRDefault="0028642C" w:rsidP="0028642C">
            <w:pPr>
              <w:widowControl w:val="0"/>
              <w:spacing w:after="0" w:line="240" w:lineRule="auto"/>
              <w:jc w:val="center"/>
              <w:outlineLvl w:val="7"/>
              <w:rPr>
                <w:rFonts w:ascii="Times New Roman" w:eastAsia="Times New Roman" w:hAnsi="Times New Roman" w:cs="Times New Roman"/>
                <w:b/>
                <w:iCs/>
                <w:sz w:val="26"/>
                <w:szCs w:val="26"/>
                <w:lang w:val="uk-UA" w:eastAsia="ru-RU"/>
              </w:rPr>
            </w:pPr>
          </w:p>
        </w:tc>
      </w:tr>
    </w:tbl>
    <w:p w14:paraId="7F23FFF9" w14:textId="77777777" w:rsidR="007E392D" w:rsidRPr="008777B6" w:rsidRDefault="007E392D" w:rsidP="00E27676">
      <w:pPr>
        <w:pStyle w:val="31"/>
        <w:spacing w:before="240"/>
        <w:jc w:val="center"/>
        <w:rPr>
          <w:b/>
          <w:bCs/>
          <w:sz w:val="28"/>
          <w:szCs w:val="28"/>
        </w:rPr>
      </w:pPr>
    </w:p>
    <w:p w14:paraId="3D544D30" w14:textId="33C6FC0A" w:rsidR="009167BA" w:rsidRPr="008777B6" w:rsidRDefault="009167BA" w:rsidP="009167BA">
      <w:pPr>
        <w:pStyle w:val="BodyText21"/>
        <w:rPr>
          <w:b/>
          <w:lang w:val="uk-UA"/>
        </w:rPr>
      </w:pPr>
      <w:r w:rsidRPr="008777B6">
        <w:rPr>
          <w:b/>
          <w:lang w:val="uk-UA"/>
        </w:rPr>
        <w:t>2.4. Домашнє завдання</w:t>
      </w:r>
    </w:p>
    <w:p w14:paraId="6621FDFB" w14:textId="1E65EF1A" w:rsidR="009167BA" w:rsidRPr="004735C5" w:rsidRDefault="009167BA" w:rsidP="004735C5">
      <w:pPr>
        <w:pStyle w:val="BodyText21"/>
        <w:rPr>
          <w:color w:val="5B9BD5"/>
          <w:lang w:val="uk-UA"/>
        </w:rPr>
      </w:pPr>
      <w:r w:rsidRPr="004735C5">
        <w:rPr>
          <w:bCs/>
          <w:lang w:val="uk-UA"/>
        </w:rPr>
        <w:t xml:space="preserve">Домашнє завдання </w:t>
      </w:r>
      <w:r w:rsidRPr="004735C5">
        <w:rPr>
          <w:lang w:val="uk-UA"/>
        </w:rPr>
        <w:t xml:space="preserve">виконується на основі навчального матеріалу, який є </w:t>
      </w:r>
      <w:r w:rsidRPr="004735C5">
        <w:rPr>
          <w:lang w:val="uk-UA"/>
        </w:rPr>
        <w:lastRenderedPageBreak/>
        <w:t>складовою Модуля №1</w:t>
      </w:r>
      <w:r w:rsidR="003910EA" w:rsidRPr="004735C5">
        <w:rPr>
          <w:lang w:val="uk-UA"/>
        </w:rPr>
        <w:t xml:space="preserve"> </w:t>
      </w:r>
      <w:r w:rsidR="003910EA" w:rsidRPr="004735C5">
        <w:rPr>
          <w:rFonts w:eastAsia="Calibri"/>
          <w:lang w:val="uk-UA"/>
        </w:rPr>
        <w:t>«</w:t>
      </w:r>
      <w:r w:rsidR="003910EA" w:rsidRPr="004735C5">
        <w:rPr>
          <w:iCs/>
          <w:lang w:val="uk-UA"/>
        </w:rPr>
        <w:t>Психологічні засади вирішення та медіації конфліктів</w:t>
      </w:r>
      <w:r w:rsidR="003910EA" w:rsidRPr="004735C5">
        <w:rPr>
          <w:rFonts w:eastAsia="Calibri"/>
          <w:lang w:val="uk-UA"/>
        </w:rPr>
        <w:t>».</w:t>
      </w:r>
    </w:p>
    <w:p w14:paraId="41197454" w14:textId="1E5984E3" w:rsidR="009167BA" w:rsidRPr="004735C5" w:rsidRDefault="009167BA" w:rsidP="004735C5">
      <w:pPr>
        <w:pStyle w:val="BodyText21"/>
        <w:rPr>
          <w:lang w:val="uk-UA"/>
        </w:rPr>
      </w:pPr>
      <w:r w:rsidRPr="004735C5">
        <w:rPr>
          <w:bCs/>
          <w:lang w:val="uk-UA"/>
        </w:rPr>
        <w:tab/>
      </w:r>
      <w:r w:rsidRPr="004735C5">
        <w:rPr>
          <w:color w:val="000000"/>
          <w:lang w:val="uk-UA"/>
        </w:rPr>
        <w:t>Мета домашнього завдання -</w:t>
      </w:r>
      <w:r w:rsidRPr="004735C5">
        <w:rPr>
          <w:lang w:val="uk-UA"/>
        </w:rPr>
        <w:t xml:space="preserve"> здобуття студентами вмінь </w:t>
      </w:r>
      <w:r w:rsidR="004D75A6" w:rsidRPr="004735C5">
        <w:rPr>
          <w:lang w:val="uk-UA"/>
        </w:rPr>
        <w:t>аналізу</w:t>
      </w:r>
      <w:r w:rsidR="000748DE" w:rsidRPr="004735C5">
        <w:rPr>
          <w:lang w:val="uk-UA"/>
        </w:rPr>
        <w:t xml:space="preserve">, медіації та вирішення конфлікту; оволодіння навичками </w:t>
      </w:r>
      <w:r w:rsidRPr="004735C5">
        <w:rPr>
          <w:bCs/>
          <w:lang w:val="uk-UA"/>
        </w:rPr>
        <w:t>узагальненн</w:t>
      </w:r>
      <w:r w:rsidR="000748DE" w:rsidRPr="004735C5">
        <w:rPr>
          <w:bCs/>
          <w:lang w:val="uk-UA"/>
        </w:rPr>
        <w:t xml:space="preserve">я </w:t>
      </w:r>
      <w:r w:rsidRPr="004735C5">
        <w:rPr>
          <w:bCs/>
          <w:lang w:val="uk-UA"/>
        </w:rPr>
        <w:t>та оформленн</w:t>
      </w:r>
      <w:r w:rsidR="000748DE" w:rsidRPr="004735C5">
        <w:rPr>
          <w:bCs/>
          <w:lang w:val="uk-UA"/>
        </w:rPr>
        <w:t>я</w:t>
      </w:r>
      <w:r w:rsidRPr="004735C5">
        <w:rPr>
          <w:bCs/>
          <w:lang w:val="uk-UA"/>
        </w:rPr>
        <w:t xml:space="preserve"> здобутих результатів. </w:t>
      </w:r>
      <w:r w:rsidR="000748DE" w:rsidRPr="004735C5">
        <w:rPr>
          <w:color w:val="000000"/>
          <w:lang w:val="uk-UA"/>
        </w:rPr>
        <w:t>Домашня</w:t>
      </w:r>
      <w:r w:rsidRPr="004735C5">
        <w:rPr>
          <w:color w:val="000000"/>
          <w:lang w:val="uk-UA"/>
        </w:rPr>
        <w:t xml:space="preserve"> робота </w:t>
      </w:r>
      <w:r w:rsidRPr="004735C5">
        <w:rPr>
          <w:lang w:val="uk-UA"/>
        </w:rPr>
        <w:t xml:space="preserve">складається зі вступу, теоретичного та емпіричного розділів, висновків до кожного розділу, загальних висновків та списку використаних джерел. </w:t>
      </w:r>
    </w:p>
    <w:p w14:paraId="089094CF" w14:textId="60601FA6" w:rsidR="009167BA" w:rsidRPr="004735C5" w:rsidRDefault="009167BA" w:rsidP="004735C5">
      <w:pPr>
        <w:tabs>
          <w:tab w:val="left" w:pos="0"/>
        </w:tabs>
        <w:spacing w:after="0"/>
        <w:ind w:firstLine="567"/>
        <w:jc w:val="both"/>
        <w:rPr>
          <w:rFonts w:ascii="Times New Roman" w:hAnsi="Times New Roman" w:cs="Times New Roman"/>
          <w:color w:val="000000"/>
          <w:sz w:val="28"/>
          <w:szCs w:val="28"/>
          <w:lang w:val="uk-UA"/>
        </w:rPr>
      </w:pPr>
      <w:r w:rsidRPr="004735C5">
        <w:rPr>
          <w:rFonts w:ascii="Times New Roman" w:hAnsi="Times New Roman" w:cs="Times New Roman"/>
          <w:sz w:val="28"/>
          <w:szCs w:val="28"/>
          <w:lang w:val="uk-UA"/>
        </w:rPr>
        <w:t xml:space="preserve">Виконання, оформлення та захист </w:t>
      </w:r>
      <w:r w:rsidR="000748DE" w:rsidRPr="004735C5">
        <w:rPr>
          <w:rFonts w:ascii="Times New Roman" w:hAnsi="Times New Roman" w:cs="Times New Roman"/>
          <w:sz w:val="28"/>
          <w:szCs w:val="28"/>
          <w:lang w:val="uk-UA"/>
        </w:rPr>
        <w:t xml:space="preserve">домашньої </w:t>
      </w:r>
      <w:r w:rsidRPr="004735C5">
        <w:rPr>
          <w:rFonts w:ascii="Times New Roman" w:hAnsi="Times New Roman" w:cs="Times New Roman"/>
          <w:sz w:val="28"/>
          <w:szCs w:val="28"/>
          <w:lang w:val="uk-UA"/>
        </w:rPr>
        <w:t xml:space="preserve">роботи здійснюється студентом в індивідуальному порядку. </w:t>
      </w:r>
      <w:r w:rsidRPr="004735C5">
        <w:rPr>
          <w:rFonts w:ascii="Times New Roman" w:hAnsi="Times New Roman" w:cs="Times New Roman"/>
          <w:color w:val="000000"/>
          <w:sz w:val="28"/>
          <w:szCs w:val="28"/>
          <w:lang w:val="uk-UA"/>
        </w:rPr>
        <w:t xml:space="preserve"> Час, потрібний для виконання </w:t>
      </w:r>
      <w:r w:rsidR="000748DE" w:rsidRPr="004735C5">
        <w:rPr>
          <w:rFonts w:ascii="Times New Roman" w:hAnsi="Times New Roman" w:cs="Times New Roman"/>
          <w:color w:val="000000"/>
          <w:sz w:val="28"/>
          <w:szCs w:val="28"/>
          <w:lang w:val="uk-UA"/>
        </w:rPr>
        <w:t>домашнь</w:t>
      </w:r>
      <w:r w:rsidRPr="004735C5">
        <w:rPr>
          <w:rFonts w:ascii="Times New Roman" w:hAnsi="Times New Roman" w:cs="Times New Roman"/>
          <w:color w:val="000000"/>
          <w:sz w:val="28"/>
          <w:szCs w:val="28"/>
          <w:lang w:val="uk-UA"/>
        </w:rPr>
        <w:t>ої роботи, – 8 годин самостійної роботи.</w:t>
      </w:r>
    </w:p>
    <w:p w14:paraId="0991528D" w14:textId="77777777" w:rsidR="00A135B4" w:rsidRPr="004735C5" w:rsidRDefault="00A135B4" w:rsidP="004735C5">
      <w:pPr>
        <w:pStyle w:val="31"/>
        <w:spacing w:after="0"/>
        <w:jc w:val="center"/>
        <w:rPr>
          <w:b/>
          <w:sz w:val="28"/>
          <w:szCs w:val="28"/>
          <w:lang w:eastAsia="x-none"/>
        </w:rPr>
      </w:pPr>
    </w:p>
    <w:p w14:paraId="5D987461" w14:textId="1F1BD399" w:rsidR="00E27676" w:rsidRPr="004735C5" w:rsidRDefault="00E27676" w:rsidP="004735C5">
      <w:pPr>
        <w:pStyle w:val="31"/>
        <w:spacing w:after="0"/>
        <w:jc w:val="center"/>
        <w:rPr>
          <w:b/>
          <w:sz w:val="28"/>
          <w:szCs w:val="28"/>
          <w:lang w:eastAsia="x-none"/>
        </w:rPr>
      </w:pPr>
      <w:r w:rsidRPr="004735C5">
        <w:rPr>
          <w:b/>
          <w:sz w:val="28"/>
          <w:szCs w:val="28"/>
          <w:lang w:eastAsia="x-none"/>
        </w:rPr>
        <w:t>3. НАВЧАЛЬНО-МЕТОДИЧНІ МАТЕРІАЛИ З ДИСЦИПЛІНИ</w:t>
      </w:r>
    </w:p>
    <w:p w14:paraId="3CB59311" w14:textId="77777777" w:rsidR="00E27676" w:rsidRPr="004735C5" w:rsidRDefault="00E27676" w:rsidP="004735C5">
      <w:pPr>
        <w:tabs>
          <w:tab w:val="left" w:pos="720"/>
        </w:tabs>
        <w:spacing w:after="0" w:line="240" w:lineRule="auto"/>
        <w:ind w:firstLine="720"/>
        <w:jc w:val="both"/>
        <w:rPr>
          <w:rFonts w:ascii="Times New Roman" w:eastAsia="Times New Roman" w:hAnsi="Times New Roman" w:cs="Times New Roman"/>
          <w:b/>
          <w:sz w:val="28"/>
          <w:szCs w:val="28"/>
          <w:lang w:val="uk-UA" w:eastAsia="x-none"/>
        </w:rPr>
      </w:pPr>
    </w:p>
    <w:p w14:paraId="1CD7C73F" w14:textId="77777777" w:rsidR="00E27676" w:rsidRPr="004735C5" w:rsidRDefault="00E27676" w:rsidP="004735C5">
      <w:pPr>
        <w:spacing w:after="0" w:line="240" w:lineRule="auto"/>
        <w:ind w:firstLine="567"/>
        <w:jc w:val="both"/>
        <w:rPr>
          <w:rFonts w:ascii="Times New Roman" w:eastAsia="Times New Roman" w:hAnsi="Times New Roman" w:cs="Times New Roman"/>
          <w:b/>
          <w:bCs/>
          <w:sz w:val="28"/>
          <w:szCs w:val="28"/>
          <w:lang w:val="uk-UA" w:eastAsia="ru-RU"/>
        </w:rPr>
      </w:pPr>
      <w:r w:rsidRPr="004735C5">
        <w:rPr>
          <w:rFonts w:ascii="Times New Roman" w:eastAsia="Times New Roman" w:hAnsi="Times New Roman" w:cs="Times New Roman"/>
          <w:b/>
          <w:bCs/>
          <w:sz w:val="28"/>
          <w:szCs w:val="28"/>
          <w:lang w:val="uk-UA" w:eastAsia="ru-RU"/>
        </w:rPr>
        <w:t xml:space="preserve">3.1. </w:t>
      </w:r>
      <w:r w:rsidRPr="004735C5">
        <w:rPr>
          <w:rFonts w:ascii="Times New Roman" w:eastAsia="Times New Roman" w:hAnsi="Times New Roman" w:cs="Times New Roman"/>
          <w:b/>
          <w:color w:val="000000"/>
          <w:sz w:val="28"/>
          <w:szCs w:val="28"/>
          <w:lang w:val="uk-UA" w:eastAsia="ru-RU"/>
        </w:rPr>
        <w:t>Методи</w:t>
      </w:r>
      <w:r w:rsidRPr="004735C5">
        <w:rPr>
          <w:rFonts w:ascii="Times New Roman" w:eastAsia="Times New Roman" w:hAnsi="Times New Roman" w:cs="Times New Roman"/>
          <w:b/>
          <w:bCs/>
          <w:sz w:val="28"/>
          <w:szCs w:val="28"/>
          <w:lang w:val="uk-UA" w:eastAsia="ru-RU"/>
        </w:rPr>
        <w:t xml:space="preserve"> навчання </w:t>
      </w:r>
    </w:p>
    <w:p w14:paraId="1D038E16" w14:textId="48DC2DE2" w:rsidR="00862238" w:rsidRPr="00E27676" w:rsidRDefault="00E27676" w:rsidP="004735C5">
      <w:pPr>
        <w:spacing w:after="0" w:line="240" w:lineRule="auto"/>
        <w:ind w:firstLine="567"/>
        <w:jc w:val="both"/>
        <w:rPr>
          <w:rFonts w:ascii="Times New Roman" w:eastAsia="Times New Roman" w:hAnsi="Times New Roman" w:cs="Times New Roman"/>
          <w:sz w:val="28"/>
          <w:szCs w:val="28"/>
          <w:lang w:val="uk-UA" w:eastAsia="ru-RU"/>
        </w:rPr>
      </w:pPr>
      <w:r w:rsidRPr="004735C5">
        <w:rPr>
          <w:rFonts w:ascii="Times New Roman" w:eastAsia="Times New Roman" w:hAnsi="Times New Roman" w:cs="Times New Roman"/>
          <w:bCs/>
          <w:sz w:val="28"/>
          <w:szCs w:val="28"/>
          <w:lang w:val="uk-UA" w:eastAsia="ru-RU"/>
        </w:rPr>
        <w:t xml:space="preserve">При вивченні навчальної дисципліни використовуються наступні методи навчання: </w:t>
      </w:r>
      <w:proofErr w:type="spellStart"/>
      <w:r w:rsidR="00862238" w:rsidRPr="004735C5">
        <w:rPr>
          <w:rFonts w:ascii="Times New Roman" w:eastAsia="Times New Roman" w:hAnsi="Times New Roman" w:cs="Times New Roman"/>
          <w:sz w:val="28"/>
          <w:szCs w:val="28"/>
          <w:lang w:val="uk-UA" w:eastAsia="ru-RU"/>
        </w:rPr>
        <w:t>пояснювально</w:t>
      </w:r>
      <w:proofErr w:type="spellEnd"/>
      <w:r w:rsidR="00862238" w:rsidRPr="00E27676">
        <w:rPr>
          <w:rFonts w:ascii="Times New Roman" w:eastAsia="Times New Roman" w:hAnsi="Times New Roman" w:cs="Times New Roman"/>
          <w:sz w:val="28"/>
          <w:szCs w:val="28"/>
          <w:lang w:val="uk-UA" w:eastAsia="ru-RU"/>
        </w:rPr>
        <w:t>-ілюстративний метод;</w:t>
      </w:r>
      <w:r w:rsidRPr="00E27676">
        <w:rPr>
          <w:rFonts w:ascii="Times New Roman" w:eastAsia="Times New Roman" w:hAnsi="Times New Roman" w:cs="Times New Roman"/>
          <w:sz w:val="28"/>
          <w:szCs w:val="28"/>
          <w:lang w:val="uk-UA" w:eastAsia="ru-RU"/>
        </w:rPr>
        <w:t xml:space="preserve"> </w:t>
      </w:r>
      <w:r w:rsidR="00862238" w:rsidRPr="00E27676">
        <w:rPr>
          <w:rFonts w:ascii="Times New Roman" w:eastAsia="Times New Roman" w:hAnsi="Times New Roman" w:cs="Times New Roman"/>
          <w:sz w:val="28"/>
          <w:szCs w:val="28"/>
          <w:lang w:val="uk-UA" w:eastAsia="ru-RU"/>
        </w:rPr>
        <w:t xml:space="preserve">метод проблемного викладу; </w:t>
      </w:r>
      <w:r w:rsidR="004723CC" w:rsidRPr="00E27676">
        <w:rPr>
          <w:rFonts w:ascii="Times New Roman" w:eastAsia="Times New Roman" w:hAnsi="Times New Roman" w:cs="Times New Roman"/>
          <w:sz w:val="28"/>
          <w:szCs w:val="28"/>
          <w:lang w:val="uk-UA" w:eastAsia="ru-RU"/>
        </w:rPr>
        <w:t>ситуаційні задачі</w:t>
      </w:r>
      <w:r w:rsidR="00862238" w:rsidRPr="00E27676">
        <w:rPr>
          <w:rFonts w:ascii="Times New Roman" w:eastAsia="Times New Roman" w:hAnsi="Times New Roman" w:cs="Times New Roman"/>
          <w:sz w:val="28"/>
          <w:szCs w:val="28"/>
          <w:lang w:val="uk-UA" w:eastAsia="ru-RU"/>
        </w:rPr>
        <w:t>;</w:t>
      </w:r>
      <w:r w:rsidRPr="00E27676">
        <w:rPr>
          <w:rFonts w:ascii="Times New Roman" w:eastAsia="Times New Roman" w:hAnsi="Times New Roman" w:cs="Times New Roman"/>
          <w:sz w:val="28"/>
          <w:szCs w:val="28"/>
          <w:lang w:val="uk-UA" w:eastAsia="ru-RU"/>
        </w:rPr>
        <w:t xml:space="preserve"> </w:t>
      </w:r>
      <w:r w:rsidR="00862238" w:rsidRPr="00E27676">
        <w:rPr>
          <w:rFonts w:ascii="Times New Roman" w:eastAsia="Times New Roman" w:hAnsi="Times New Roman" w:cs="Times New Roman"/>
          <w:sz w:val="28"/>
          <w:szCs w:val="28"/>
          <w:lang w:val="uk-UA" w:eastAsia="ru-RU"/>
        </w:rPr>
        <w:t>відпрацю</w:t>
      </w:r>
      <w:r w:rsidR="004723CC" w:rsidRPr="00E27676">
        <w:rPr>
          <w:rFonts w:ascii="Times New Roman" w:eastAsia="Times New Roman" w:hAnsi="Times New Roman" w:cs="Times New Roman"/>
          <w:sz w:val="28"/>
          <w:szCs w:val="28"/>
          <w:lang w:val="uk-UA" w:eastAsia="ru-RU"/>
        </w:rPr>
        <w:t>вання технік тренінгової та корекційної роботи</w:t>
      </w:r>
      <w:r w:rsidR="00862238" w:rsidRPr="00E27676">
        <w:rPr>
          <w:rFonts w:ascii="Times New Roman" w:eastAsia="Times New Roman" w:hAnsi="Times New Roman" w:cs="Times New Roman"/>
          <w:sz w:val="28"/>
          <w:szCs w:val="28"/>
          <w:lang w:val="uk-UA" w:eastAsia="ru-RU"/>
        </w:rPr>
        <w:t>.</w:t>
      </w:r>
      <w:r w:rsidRPr="00E27676">
        <w:rPr>
          <w:rFonts w:ascii="Times New Roman" w:eastAsia="Times New Roman" w:hAnsi="Times New Roman" w:cs="Times New Roman"/>
          <w:sz w:val="28"/>
          <w:szCs w:val="28"/>
          <w:lang w:val="uk-UA" w:eastAsia="ru-RU"/>
        </w:rPr>
        <w:t xml:space="preserve"> </w:t>
      </w:r>
      <w:r w:rsidR="00862238" w:rsidRPr="00E27676">
        <w:rPr>
          <w:rFonts w:ascii="Times New Roman" w:eastAsia="Times New Roman" w:hAnsi="Times New Roman" w:cs="Times New Roman"/>
          <w:sz w:val="28"/>
          <w:szCs w:val="28"/>
          <w:lang w:val="uk-UA" w:eastAsia="ru-RU"/>
        </w:rPr>
        <w:t>Реалізація цих методів здійснюється при проведенні лекцій та практичних занять, самостійному ви</w:t>
      </w:r>
      <w:r w:rsidR="00935DCA">
        <w:rPr>
          <w:rFonts w:ascii="Times New Roman" w:eastAsia="Times New Roman" w:hAnsi="Times New Roman" w:cs="Times New Roman"/>
          <w:sz w:val="28"/>
          <w:szCs w:val="28"/>
          <w:lang w:val="uk-UA" w:eastAsia="ru-RU"/>
        </w:rPr>
        <w:t>кона</w:t>
      </w:r>
      <w:r w:rsidR="00862238" w:rsidRPr="00E27676">
        <w:rPr>
          <w:rFonts w:ascii="Times New Roman" w:eastAsia="Times New Roman" w:hAnsi="Times New Roman" w:cs="Times New Roman"/>
          <w:sz w:val="28"/>
          <w:szCs w:val="28"/>
          <w:lang w:val="uk-UA" w:eastAsia="ru-RU"/>
        </w:rPr>
        <w:t xml:space="preserve">нні </w:t>
      </w:r>
      <w:r w:rsidR="00935DCA">
        <w:rPr>
          <w:rFonts w:ascii="Times New Roman" w:eastAsia="Times New Roman" w:hAnsi="Times New Roman" w:cs="Times New Roman"/>
          <w:sz w:val="28"/>
          <w:szCs w:val="28"/>
          <w:lang w:val="uk-UA" w:eastAsia="ru-RU"/>
        </w:rPr>
        <w:t xml:space="preserve">навчальних </w:t>
      </w:r>
      <w:r w:rsidR="00862238" w:rsidRPr="00E27676">
        <w:rPr>
          <w:rFonts w:ascii="Times New Roman" w:eastAsia="Times New Roman" w:hAnsi="Times New Roman" w:cs="Times New Roman"/>
          <w:sz w:val="28"/>
          <w:szCs w:val="28"/>
          <w:lang w:val="uk-UA" w:eastAsia="ru-RU"/>
        </w:rPr>
        <w:t>за</w:t>
      </w:r>
      <w:r w:rsidR="00935DCA">
        <w:rPr>
          <w:rFonts w:ascii="Times New Roman" w:eastAsia="Times New Roman" w:hAnsi="Times New Roman" w:cs="Times New Roman"/>
          <w:sz w:val="28"/>
          <w:szCs w:val="28"/>
          <w:lang w:val="uk-UA" w:eastAsia="ru-RU"/>
        </w:rPr>
        <w:t>в</w:t>
      </w:r>
      <w:r w:rsidR="00862238" w:rsidRPr="00E27676">
        <w:rPr>
          <w:rFonts w:ascii="Times New Roman" w:eastAsia="Times New Roman" w:hAnsi="Times New Roman" w:cs="Times New Roman"/>
          <w:sz w:val="28"/>
          <w:szCs w:val="28"/>
          <w:lang w:val="uk-UA" w:eastAsia="ru-RU"/>
        </w:rPr>
        <w:t>да</w:t>
      </w:r>
      <w:r w:rsidR="00935DCA">
        <w:rPr>
          <w:rFonts w:ascii="Times New Roman" w:eastAsia="Times New Roman" w:hAnsi="Times New Roman" w:cs="Times New Roman"/>
          <w:sz w:val="28"/>
          <w:szCs w:val="28"/>
          <w:lang w:val="uk-UA" w:eastAsia="ru-RU"/>
        </w:rPr>
        <w:t>нь</w:t>
      </w:r>
      <w:r w:rsidR="00862238" w:rsidRPr="00E27676">
        <w:rPr>
          <w:rFonts w:ascii="Times New Roman" w:eastAsia="Times New Roman" w:hAnsi="Times New Roman" w:cs="Times New Roman"/>
          <w:sz w:val="28"/>
          <w:szCs w:val="28"/>
          <w:lang w:val="uk-UA" w:eastAsia="ru-RU"/>
        </w:rPr>
        <w:t>.</w:t>
      </w:r>
    </w:p>
    <w:p w14:paraId="2C6E9F6F" w14:textId="77777777" w:rsidR="00E27676" w:rsidRPr="00F353F3" w:rsidRDefault="00E27676" w:rsidP="00F353F3">
      <w:pPr>
        <w:spacing w:after="0" w:line="240" w:lineRule="auto"/>
        <w:ind w:firstLine="567"/>
        <w:jc w:val="both"/>
        <w:rPr>
          <w:rFonts w:ascii="Times New Roman" w:eastAsia="Times New Roman" w:hAnsi="Times New Roman" w:cs="Times New Roman"/>
          <w:color w:val="000000"/>
          <w:sz w:val="28"/>
          <w:szCs w:val="28"/>
          <w:lang w:val="uk-UA" w:eastAsia="ru-RU"/>
        </w:rPr>
      </w:pPr>
      <w:r w:rsidRPr="00E27676">
        <w:rPr>
          <w:rFonts w:ascii="Times New Roman" w:eastAsia="Times New Roman" w:hAnsi="Times New Roman" w:cs="Times New Roman"/>
          <w:b/>
          <w:bCs/>
          <w:color w:val="000000"/>
          <w:sz w:val="28"/>
          <w:szCs w:val="28"/>
          <w:lang w:val="uk-UA" w:eastAsia="ru-RU"/>
        </w:rPr>
        <w:t xml:space="preserve">3.2. </w:t>
      </w:r>
      <w:r w:rsidRPr="00E27676">
        <w:rPr>
          <w:rFonts w:ascii="Times New Roman" w:eastAsia="Times New Roman" w:hAnsi="Times New Roman" w:cs="Times New Roman"/>
          <w:b/>
          <w:color w:val="000000"/>
          <w:sz w:val="28"/>
          <w:szCs w:val="24"/>
          <w:lang w:val="uk-UA" w:eastAsia="ru-RU"/>
        </w:rPr>
        <w:t>Рекомендована</w:t>
      </w:r>
      <w:r w:rsidRPr="00E27676">
        <w:rPr>
          <w:rFonts w:ascii="Times New Roman" w:eastAsia="Times New Roman" w:hAnsi="Times New Roman" w:cs="Times New Roman"/>
          <w:b/>
          <w:color w:val="000000"/>
          <w:spacing w:val="-10"/>
          <w:sz w:val="28"/>
          <w:szCs w:val="24"/>
          <w:lang w:val="uk-UA" w:eastAsia="ru-RU"/>
        </w:rPr>
        <w:t xml:space="preserve"> </w:t>
      </w:r>
      <w:r w:rsidRPr="00E27676">
        <w:rPr>
          <w:rFonts w:ascii="Times New Roman" w:eastAsia="Times New Roman" w:hAnsi="Times New Roman" w:cs="Times New Roman"/>
          <w:b/>
          <w:color w:val="000000"/>
          <w:sz w:val="28"/>
          <w:szCs w:val="24"/>
          <w:lang w:val="uk-UA" w:eastAsia="ru-RU"/>
        </w:rPr>
        <w:t>література</w:t>
      </w:r>
      <w:r w:rsidRPr="00E27676">
        <w:rPr>
          <w:rFonts w:ascii="Times New Roman" w:eastAsia="Times New Roman" w:hAnsi="Times New Roman" w:cs="Times New Roman"/>
          <w:color w:val="000000"/>
          <w:sz w:val="28"/>
          <w:szCs w:val="24"/>
          <w:lang w:val="uk-UA" w:eastAsia="ru-RU"/>
        </w:rPr>
        <w:t xml:space="preserve"> </w:t>
      </w:r>
    </w:p>
    <w:p w14:paraId="041E838E" w14:textId="77777777" w:rsidR="00E27676" w:rsidRPr="00F353F3" w:rsidRDefault="00E27676" w:rsidP="00F353F3">
      <w:pPr>
        <w:spacing w:after="0" w:line="240" w:lineRule="auto"/>
        <w:ind w:firstLine="709"/>
        <w:jc w:val="both"/>
        <w:rPr>
          <w:rFonts w:ascii="Times New Roman" w:eastAsia="Times New Roman" w:hAnsi="Times New Roman" w:cs="Times New Roman"/>
          <w:b/>
          <w:bCs/>
          <w:color w:val="000000"/>
          <w:sz w:val="28"/>
          <w:szCs w:val="28"/>
          <w:lang w:val="uk-UA" w:eastAsia="ru-RU"/>
        </w:rPr>
      </w:pPr>
      <w:r w:rsidRPr="00F353F3">
        <w:rPr>
          <w:rFonts w:ascii="Times New Roman" w:eastAsia="Times New Roman" w:hAnsi="Times New Roman" w:cs="Times New Roman"/>
          <w:b/>
          <w:bCs/>
          <w:color w:val="000000"/>
          <w:sz w:val="28"/>
          <w:szCs w:val="28"/>
          <w:lang w:val="uk-UA" w:eastAsia="ru-RU"/>
        </w:rPr>
        <w:t>Базова література</w:t>
      </w:r>
    </w:p>
    <w:p w14:paraId="5F1B4E35" w14:textId="3D8FC515" w:rsidR="00C37144" w:rsidRDefault="00F353F3" w:rsidP="00C37144">
      <w:pPr>
        <w:pStyle w:val="16"/>
        <w:tabs>
          <w:tab w:val="left" w:pos="1080"/>
        </w:tabs>
        <w:spacing w:after="0"/>
        <w:ind w:left="993" w:hanging="709"/>
        <w:jc w:val="both"/>
        <w:rPr>
          <w:rFonts w:ascii="Times New Roman" w:hAnsi="Times New Roman"/>
          <w:sz w:val="28"/>
          <w:szCs w:val="28"/>
          <w:lang w:val="uk-UA" w:eastAsia="uk-UA"/>
        </w:rPr>
      </w:pPr>
      <w:r w:rsidRPr="00164016">
        <w:rPr>
          <w:rFonts w:ascii="Times New Roman" w:hAnsi="Times New Roman"/>
          <w:sz w:val="28"/>
          <w:szCs w:val="28"/>
          <w:lang w:val="uk-UA"/>
        </w:rPr>
        <w:t xml:space="preserve">3.2.1. </w:t>
      </w:r>
      <w:proofErr w:type="spellStart"/>
      <w:r w:rsidR="00C37144" w:rsidRPr="00F353F3">
        <w:rPr>
          <w:rFonts w:ascii="Times New Roman" w:hAnsi="Times New Roman"/>
          <w:sz w:val="28"/>
          <w:szCs w:val="28"/>
          <w:lang w:val="uk-UA" w:eastAsia="uk-UA"/>
        </w:rPr>
        <w:t>Отич</w:t>
      </w:r>
      <w:proofErr w:type="spellEnd"/>
      <w:r w:rsidR="00C37144" w:rsidRPr="00F353F3">
        <w:rPr>
          <w:rFonts w:ascii="Times New Roman" w:hAnsi="Times New Roman"/>
          <w:sz w:val="28"/>
          <w:szCs w:val="28"/>
          <w:lang w:val="uk-UA" w:eastAsia="uk-UA"/>
        </w:rPr>
        <w:t> О.</w:t>
      </w:r>
      <w:r w:rsidR="00C37144" w:rsidRPr="00F353F3">
        <w:rPr>
          <w:rFonts w:ascii="Times New Roman" w:hAnsi="Times New Roman"/>
          <w:sz w:val="28"/>
          <w:szCs w:val="28"/>
          <w:lang w:val="uk-UA"/>
        </w:rPr>
        <w:t> </w:t>
      </w:r>
      <w:r w:rsidR="00C37144" w:rsidRPr="00F353F3">
        <w:rPr>
          <w:rFonts w:ascii="Times New Roman" w:hAnsi="Times New Roman"/>
          <w:sz w:val="28"/>
          <w:szCs w:val="28"/>
          <w:lang w:val="uk-UA" w:eastAsia="uk-UA"/>
        </w:rPr>
        <w:t xml:space="preserve">М. </w:t>
      </w:r>
      <w:r w:rsidR="00C37144" w:rsidRPr="00F353F3">
        <w:rPr>
          <w:rFonts w:ascii="Times New Roman" w:hAnsi="Times New Roman"/>
          <w:bCs/>
          <w:sz w:val="28"/>
          <w:szCs w:val="28"/>
          <w:lang w:val="uk-UA" w:eastAsia="uk-UA"/>
        </w:rPr>
        <w:t>Психологія</w:t>
      </w:r>
      <w:r w:rsidR="00C37144" w:rsidRPr="00F353F3">
        <w:rPr>
          <w:rFonts w:ascii="Times New Roman" w:hAnsi="Times New Roman"/>
          <w:sz w:val="28"/>
          <w:szCs w:val="28"/>
          <w:lang w:val="uk-UA" w:eastAsia="uk-UA"/>
        </w:rPr>
        <w:t xml:space="preserve"> конфлікту: </w:t>
      </w:r>
      <w:proofErr w:type="spellStart"/>
      <w:r w:rsidR="00C37144" w:rsidRPr="00F353F3">
        <w:rPr>
          <w:rFonts w:ascii="Times New Roman" w:hAnsi="Times New Roman"/>
          <w:sz w:val="28"/>
          <w:szCs w:val="28"/>
          <w:lang w:val="uk-UA" w:eastAsia="uk-UA"/>
        </w:rPr>
        <w:t>навч</w:t>
      </w:r>
      <w:proofErr w:type="spellEnd"/>
      <w:r w:rsidR="00C37144" w:rsidRPr="00F353F3">
        <w:rPr>
          <w:rFonts w:ascii="Times New Roman" w:hAnsi="Times New Roman"/>
          <w:sz w:val="28"/>
          <w:szCs w:val="28"/>
          <w:lang w:val="uk-UA" w:eastAsia="uk-UA"/>
        </w:rPr>
        <w:t xml:space="preserve">.-метод. </w:t>
      </w:r>
      <w:proofErr w:type="spellStart"/>
      <w:r w:rsidR="00C37144" w:rsidRPr="00F353F3">
        <w:rPr>
          <w:rFonts w:ascii="Times New Roman" w:hAnsi="Times New Roman"/>
          <w:sz w:val="28"/>
          <w:szCs w:val="28"/>
          <w:lang w:val="uk-UA" w:eastAsia="uk-UA"/>
        </w:rPr>
        <w:t>посіб</w:t>
      </w:r>
      <w:proofErr w:type="spellEnd"/>
      <w:r w:rsidR="00C37144" w:rsidRPr="00F353F3">
        <w:rPr>
          <w:rFonts w:ascii="Times New Roman" w:hAnsi="Times New Roman"/>
          <w:sz w:val="28"/>
          <w:szCs w:val="28"/>
          <w:lang w:val="uk-UA" w:eastAsia="uk-UA"/>
        </w:rPr>
        <w:t>. для підготовки магістрів усіх форм навчання / О. М. </w:t>
      </w:r>
      <w:proofErr w:type="spellStart"/>
      <w:r w:rsidR="00C37144" w:rsidRPr="00F353F3">
        <w:rPr>
          <w:rFonts w:ascii="Times New Roman" w:hAnsi="Times New Roman"/>
          <w:sz w:val="28"/>
          <w:szCs w:val="28"/>
          <w:lang w:val="uk-UA" w:eastAsia="uk-UA"/>
        </w:rPr>
        <w:t>Отич</w:t>
      </w:r>
      <w:proofErr w:type="spellEnd"/>
      <w:r w:rsidR="00C37144" w:rsidRPr="00F353F3">
        <w:rPr>
          <w:rFonts w:ascii="Times New Roman" w:hAnsi="Times New Roman"/>
          <w:sz w:val="28"/>
          <w:szCs w:val="28"/>
          <w:lang w:val="uk-UA" w:eastAsia="uk-UA"/>
        </w:rPr>
        <w:t> ; Мистецький ін-т художнього моделювання та дизайну ім. </w:t>
      </w:r>
      <w:proofErr w:type="spellStart"/>
      <w:r w:rsidR="00C37144" w:rsidRPr="00F353F3">
        <w:rPr>
          <w:rFonts w:ascii="Times New Roman" w:hAnsi="Times New Roman"/>
          <w:sz w:val="28"/>
          <w:szCs w:val="28"/>
          <w:lang w:val="uk-UA" w:eastAsia="uk-UA"/>
        </w:rPr>
        <w:t>Сальвадора</w:t>
      </w:r>
      <w:proofErr w:type="spellEnd"/>
      <w:r w:rsidR="00C37144" w:rsidRPr="00F353F3">
        <w:rPr>
          <w:rFonts w:ascii="Times New Roman" w:hAnsi="Times New Roman"/>
          <w:sz w:val="28"/>
          <w:szCs w:val="28"/>
          <w:lang w:val="uk-UA" w:eastAsia="uk-UA"/>
        </w:rPr>
        <w:t xml:space="preserve"> Далі. – Київ : МІХМД, 2008. – 284 с</w:t>
      </w:r>
      <w:r w:rsidR="00C37144">
        <w:rPr>
          <w:rFonts w:ascii="Times New Roman" w:hAnsi="Times New Roman"/>
          <w:sz w:val="28"/>
          <w:szCs w:val="28"/>
          <w:lang w:val="uk-UA" w:eastAsia="uk-UA"/>
        </w:rPr>
        <w:t>.</w:t>
      </w:r>
    </w:p>
    <w:p w14:paraId="1089B317" w14:textId="26CF073D" w:rsidR="00C37144" w:rsidRDefault="00C37144" w:rsidP="00C37144">
      <w:pPr>
        <w:pStyle w:val="16"/>
        <w:tabs>
          <w:tab w:val="left" w:pos="1080"/>
        </w:tabs>
        <w:spacing w:after="0"/>
        <w:ind w:left="993" w:hanging="709"/>
        <w:jc w:val="both"/>
        <w:rPr>
          <w:rFonts w:ascii="Times New Roman" w:hAnsi="Times New Roman"/>
          <w:sz w:val="28"/>
          <w:szCs w:val="28"/>
          <w:lang w:val="uk-UA" w:eastAsia="uk-UA"/>
        </w:rPr>
      </w:pPr>
      <w:r>
        <w:rPr>
          <w:rFonts w:ascii="Times New Roman" w:hAnsi="Times New Roman"/>
          <w:bCs/>
          <w:sz w:val="28"/>
          <w:szCs w:val="28"/>
          <w:lang w:val="uk-UA"/>
        </w:rPr>
        <w:t xml:space="preserve">3.2.2. </w:t>
      </w:r>
      <w:r w:rsidRPr="00F353F3">
        <w:rPr>
          <w:rFonts w:ascii="Times New Roman" w:hAnsi="Times New Roman"/>
          <w:bCs/>
          <w:sz w:val="28"/>
          <w:szCs w:val="28"/>
          <w:lang w:val="uk-UA"/>
        </w:rPr>
        <w:t>К</w:t>
      </w:r>
      <w:r w:rsidRPr="00F353F3">
        <w:rPr>
          <w:rFonts w:ascii="Times New Roman" w:hAnsi="Times New Roman"/>
          <w:sz w:val="28"/>
          <w:szCs w:val="28"/>
          <w:lang w:val="uk-UA"/>
        </w:rPr>
        <w:t xml:space="preserve">онфліктологія: Конспект лекцій: </w:t>
      </w:r>
      <w:proofErr w:type="spellStart"/>
      <w:r w:rsidRPr="00F353F3">
        <w:rPr>
          <w:rFonts w:ascii="Times New Roman" w:hAnsi="Times New Roman"/>
          <w:sz w:val="28"/>
          <w:szCs w:val="28"/>
          <w:lang w:val="uk-UA"/>
        </w:rPr>
        <w:t>навч</w:t>
      </w:r>
      <w:proofErr w:type="spellEnd"/>
      <w:r w:rsidRPr="00F353F3">
        <w:rPr>
          <w:rFonts w:ascii="Times New Roman" w:hAnsi="Times New Roman"/>
          <w:sz w:val="28"/>
          <w:szCs w:val="28"/>
          <w:lang w:val="uk-UA"/>
        </w:rPr>
        <w:t xml:space="preserve">.-метод. </w:t>
      </w:r>
      <w:proofErr w:type="spellStart"/>
      <w:r w:rsidRPr="00F353F3">
        <w:rPr>
          <w:rFonts w:ascii="Times New Roman" w:hAnsi="Times New Roman"/>
          <w:sz w:val="28"/>
          <w:szCs w:val="28"/>
          <w:lang w:val="uk-UA"/>
        </w:rPr>
        <w:t>посіб</w:t>
      </w:r>
      <w:proofErr w:type="spellEnd"/>
      <w:r w:rsidRPr="00F353F3">
        <w:rPr>
          <w:rFonts w:ascii="Times New Roman" w:hAnsi="Times New Roman"/>
          <w:sz w:val="28"/>
          <w:szCs w:val="28"/>
          <w:lang w:val="uk-UA"/>
        </w:rPr>
        <w:t>. для підготовки магістрів усіх форм навчання / В. Ф. Орлов, О. М. </w:t>
      </w:r>
      <w:proofErr w:type="spellStart"/>
      <w:r w:rsidRPr="00F353F3">
        <w:rPr>
          <w:rFonts w:ascii="Times New Roman" w:hAnsi="Times New Roman"/>
          <w:sz w:val="28"/>
          <w:szCs w:val="28"/>
          <w:lang w:val="uk-UA"/>
        </w:rPr>
        <w:t>Отич</w:t>
      </w:r>
      <w:proofErr w:type="spellEnd"/>
      <w:r w:rsidRPr="00F353F3">
        <w:rPr>
          <w:rFonts w:ascii="Times New Roman" w:hAnsi="Times New Roman"/>
          <w:sz w:val="28"/>
          <w:szCs w:val="28"/>
          <w:lang w:val="uk-UA"/>
        </w:rPr>
        <w:t>, О. О. </w:t>
      </w:r>
      <w:proofErr w:type="spellStart"/>
      <w:r w:rsidRPr="00F353F3">
        <w:rPr>
          <w:rFonts w:ascii="Times New Roman" w:hAnsi="Times New Roman"/>
          <w:sz w:val="28"/>
          <w:szCs w:val="28"/>
          <w:lang w:val="uk-UA"/>
        </w:rPr>
        <w:t>Фурса</w:t>
      </w:r>
      <w:proofErr w:type="spellEnd"/>
      <w:r w:rsidRPr="00F353F3">
        <w:rPr>
          <w:rFonts w:ascii="Times New Roman" w:hAnsi="Times New Roman"/>
          <w:sz w:val="28"/>
          <w:szCs w:val="28"/>
          <w:lang w:val="uk-UA"/>
        </w:rPr>
        <w:t>. – Київ : ДЕТУТ, 2008. – 292 с.</w:t>
      </w:r>
    </w:p>
    <w:p w14:paraId="459C39D1" w14:textId="4B4343EA" w:rsidR="00F353F3" w:rsidRPr="00F353F3" w:rsidRDefault="00C37144" w:rsidP="00C37144">
      <w:pPr>
        <w:pStyle w:val="16"/>
        <w:tabs>
          <w:tab w:val="left" w:pos="1134"/>
          <w:tab w:val="left" w:pos="1276"/>
        </w:tabs>
        <w:spacing w:after="0"/>
        <w:ind w:left="993" w:hanging="709"/>
        <w:jc w:val="both"/>
        <w:rPr>
          <w:rFonts w:ascii="Times New Roman" w:hAnsi="Times New Roman"/>
          <w:sz w:val="28"/>
          <w:szCs w:val="28"/>
          <w:lang w:val="uk-UA"/>
        </w:rPr>
      </w:pPr>
      <w:r>
        <w:rPr>
          <w:rFonts w:ascii="Times New Roman" w:hAnsi="Times New Roman"/>
          <w:sz w:val="28"/>
          <w:szCs w:val="28"/>
          <w:lang w:val="uk-UA"/>
        </w:rPr>
        <w:t xml:space="preserve">3.2.3. </w:t>
      </w:r>
      <w:proofErr w:type="spellStart"/>
      <w:r w:rsidR="00F353F3" w:rsidRPr="00F353F3">
        <w:rPr>
          <w:rFonts w:ascii="Times New Roman" w:hAnsi="Times New Roman"/>
          <w:sz w:val="28"/>
          <w:szCs w:val="28"/>
          <w:lang w:val="uk-UA"/>
        </w:rPr>
        <w:t>Отич</w:t>
      </w:r>
      <w:proofErr w:type="spellEnd"/>
      <w:r w:rsidR="00F353F3" w:rsidRPr="00F353F3">
        <w:rPr>
          <w:rFonts w:ascii="Times New Roman" w:hAnsi="Times New Roman"/>
          <w:sz w:val="28"/>
          <w:szCs w:val="28"/>
          <w:lang w:val="uk-UA"/>
        </w:rPr>
        <w:t> О. М.</w:t>
      </w:r>
      <w:r w:rsidR="00F353F3" w:rsidRPr="00F353F3">
        <w:rPr>
          <w:rFonts w:ascii="Times New Roman" w:hAnsi="Times New Roman"/>
          <w:b/>
          <w:sz w:val="28"/>
          <w:szCs w:val="28"/>
          <w:lang w:val="uk-UA"/>
        </w:rPr>
        <w:t xml:space="preserve"> </w:t>
      </w:r>
      <w:r w:rsidR="00F353F3" w:rsidRPr="00F353F3">
        <w:rPr>
          <w:rFonts w:ascii="Times New Roman" w:hAnsi="Times New Roman"/>
          <w:bCs/>
          <w:sz w:val="28"/>
          <w:szCs w:val="28"/>
          <w:lang w:val="uk-UA"/>
        </w:rPr>
        <w:t>Конфліктологія</w:t>
      </w:r>
      <w:r w:rsidR="00F353F3" w:rsidRPr="00F353F3">
        <w:rPr>
          <w:rFonts w:ascii="Times New Roman" w:hAnsi="Times New Roman"/>
          <w:sz w:val="28"/>
          <w:szCs w:val="28"/>
          <w:lang w:val="uk-UA"/>
        </w:rPr>
        <w:t xml:space="preserve">: наука і мистецтво оволодіння конфліктом : метод. </w:t>
      </w:r>
      <w:proofErr w:type="spellStart"/>
      <w:r w:rsidR="00F353F3" w:rsidRPr="00F353F3">
        <w:rPr>
          <w:rFonts w:ascii="Times New Roman" w:hAnsi="Times New Roman"/>
          <w:sz w:val="28"/>
          <w:szCs w:val="28"/>
          <w:lang w:val="uk-UA"/>
        </w:rPr>
        <w:t>рек</w:t>
      </w:r>
      <w:proofErr w:type="spellEnd"/>
      <w:r w:rsidR="00F353F3" w:rsidRPr="00F353F3">
        <w:rPr>
          <w:rFonts w:ascii="Times New Roman" w:hAnsi="Times New Roman"/>
          <w:sz w:val="28"/>
          <w:szCs w:val="28"/>
          <w:lang w:val="uk-UA"/>
        </w:rPr>
        <w:t xml:space="preserve">. з </w:t>
      </w:r>
      <w:proofErr w:type="spellStart"/>
      <w:r w:rsidR="00F353F3" w:rsidRPr="00F353F3">
        <w:rPr>
          <w:rFonts w:ascii="Times New Roman" w:hAnsi="Times New Roman"/>
          <w:sz w:val="28"/>
          <w:szCs w:val="28"/>
          <w:lang w:val="uk-UA"/>
        </w:rPr>
        <w:t>навч</w:t>
      </w:r>
      <w:proofErr w:type="spellEnd"/>
      <w:r w:rsidR="00F353F3" w:rsidRPr="00F353F3">
        <w:rPr>
          <w:rFonts w:ascii="Times New Roman" w:hAnsi="Times New Roman"/>
          <w:sz w:val="28"/>
          <w:szCs w:val="28"/>
          <w:lang w:val="uk-UA"/>
        </w:rPr>
        <w:t xml:space="preserve">. дисципліни «Конфліктологія» для </w:t>
      </w:r>
      <w:proofErr w:type="spellStart"/>
      <w:r w:rsidR="00F353F3" w:rsidRPr="00F353F3">
        <w:rPr>
          <w:rFonts w:ascii="Times New Roman" w:hAnsi="Times New Roman"/>
          <w:sz w:val="28"/>
          <w:szCs w:val="28"/>
          <w:lang w:val="uk-UA"/>
        </w:rPr>
        <w:t>студ</w:t>
      </w:r>
      <w:proofErr w:type="spellEnd"/>
      <w:r w:rsidR="00F353F3" w:rsidRPr="00F353F3">
        <w:rPr>
          <w:rFonts w:ascii="Times New Roman" w:hAnsi="Times New Roman"/>
          <w:sz w:val="28"/>
          <w:szCs w:val="28"/>
          <w:lang w:val="uk-UA"/>
        </w:rPr>
        <w:t>. денної форми навчання; уклад. О. М. </w:t>
      </w:r>
      <w:proofErr w:type="spellStart"/>
      <w:r w:rsidR="00F353F3" w:rsidRPr="00F353F3">
        <w:rPr>
          <w:rFonts w:ascii="Times New Roman" w:hAnsi="Times New Roman"/>
          <w:sz w:val="28"/>
          <w:szCs w:val="28"/>
          <w:lang w:val="uk-UA"/>
        </w:rPr>
        <w:t>Отич</w:t>
      </w:r>
      <w:proofErr w:type="spellEnd"/>
      <w:r w:rsidR="00F353F3" w:rsidRPr="00F353F3">
        <w:rPr>
          <w:rFonts w:ascii="Times New Roman" w:hAnsi="Times New Roman"/>
          <w:sz w:val="28"/>
          <w:szCs w:val="28"/>
          <w:lang w:val="uk-UA"/>
        </w:rPr>
        <w:t xml:space="preserve">. – Київ : </w:t>
      </w:r>
      <w:r w:rsidR="00F353F3" w:rsidRPr="00F353F3">
        <w:rPr>
          <w:rFonts w:ascii="Times New Roman" w:hAnsi="Times New Roman"/>
          <w:sz w:val="28"/>
          <w:szCs w:val="28"/>
          <w:lang w:val="uk-UA" w:eastAsia="uk-UA"/>
        </w:rPr>
        <w:t>КУЕТТ</w:t>
      </w:r>
      <w:r w:rsidR="00F353F3" w:rsidRPr="00F353F3">
        <w:rPr>
          <w:rFonts w:ascii="Times New Roman" w:hAnsi="Times New Roman"/>
          <w:sz w:val="28"/>
          <w:szCs w:val="28"/>
          <w:lang w:val="uk-UA"/>
        </w:rPr>
        <w:t>, 2005. – 37 с.</w:t>
      </w:r>
    </w:p>
    <w:p w14:paraId="40515771" w14:textId="77777777" w:rsidR="00CD4AFC" w:rsidRPr="00683774" w:rsidRDefault="00F353F3" w:rsidP="00CD4AFC">
      <w:pPr>
        <w:pStyle w:val="14"/>
        <w:keepNext w:val="0"/>
        <w:spacing w:before="0" w:after="0" w:line="276" w:lineRule="auto"/>
        <w:ind w:left="993" w:hanging="709"/>
        <w:jc w:val="both"/>
        <w:outlineLvl w:val="9"/>
        <w:rPr>
          <w:rFonts w:ascii="Times New Roman" w:hAnsi="Times New Roman"/>
          <w:b w:val="0"/>
          <w:bCs/>
          <w:i w:val="0"/>
          <w:iCs/>
          <w:sz w:val="28"/>
          <w:szCs w:val="28"/>
        </w:rPr>
      </w:pPr>
      <w:r w:rsidRPr="00164016">
        <w:rPr>
          <w:rFonts w:ascii="Times New Roman" w:hAnsi="Times New Roman"/>
          <w:b w:val="0"/>
          <w:bCs/>
          <w:i w:val="0"/>
          <w:iCs/>
          <w:color w:val="000000"/>
          <w:sz w:val="28"/>
          <w:szCs w:val="28"/>
        </w:rPr>
        <w:t>3.2.</w:t>
      </w:r>
      <w:r w:rsidR="00CD4AFC" w:rsidRPr="00164016">
        <w:rPr>
          <w:rFonts w:ascii="Times New Roman" w:hAnsi="Times New Roman"/>
          <w:b w:val="0"/>
          <w:bCs/>
          <w:i w:val="0"/>
          <w:iCs/>
          <w:color w:val="000000"/>
          <w:sz w:val="28"/>
          <w:szCs w:val="28"/>
        </w:rPr>
        <w:t>4</w:t>
      </w:r>
      <w:r w:rsidRPr="00164016">
        <w:rPr>
          <w:rFonts w:ascii="Times New Roman" w:hAnsi="Times New Roman"/>
          <w:b w:val="0"/>
          <w:bCs/>
          <w:i w:val="0"/>
          <w:iCs/>
          <w:color w:val="000000"/>
          <w:sz w:val="28"/>
          <w:szCs w:val="28"/>
        </w:rPr>
        <w:t>.</w:t>
      </w:r>
      <w:r w:rsidRPr="00164016">
        <w:rPr>
          <w:rFonts w:ascii="Times New Roman" w:hAnsi="Times New Roman"/>
          <w:b w:val="0"/>
          <w:bCs/>
          <w:i w:val="0"/>
          <w:iCs/>
          <w:sz w:val="28"/>
          <w:szCs w:val="28"/>
        </w:rPr>
        <w:t xml:space="preserve"> </w:t>
      </w:r>
      <w:proofErr w:type="spellStart"/>
      <w:r w:rsidR="00CD4AFC" w:rsidRPr="00683774">
        <w:rPr>
          <w:rFonts w:ascii="Times New Roman" w:hAnsi="Times New Roman"/>
          <w:b w:val="0"/>
          <w:bCs/>
          <w:i w:val="0"/>
          <w:iCs/>
          <w:sz w:val="28"/>
          <w:szCs w:val="28"/>
        </w:rPr>
        <w:t>Ємельяненко</w:t>
      </w:r>
      <w:proofErr w:type="spellEnd"/>
      <w:r w:rsidR="00CD4AFC" w:rsidRPr="00683774">
        <w:rPr>
          <w:rFonts w:ascii="Times New Roman" w:hAnsi="Times New Roman"/>
          <w:b w:val="0"/>
          <w:bCs/>
          <w:i w:val="0"/>
          <w:iCs/>
          <w:sz w:val="28"/>
          <w:szCs w:val="28"/>
        </w:rPr>
        <w:t xml:space="preserve"> Л.М., Петюх В.М., Торгова Л.В., Гриненко А.М. Конфліктологія: </w:t>
      </w:r>
      <w:proofErr w:type="spellStart"/>
      <w:r w:rsidR="00CD4AFC" w:rsidRPr="00683774">
        <w:rPr>
          <w:rFonts w:ascii="Times New Roman" w:hAnsi="Times New Roman"/>
          <w:b w:val="0"/>
          <w:bCs/>
          <w:i w:val="0"/>
          <w:iCs/>
          <w:sz w:val="28"/>
          <w:szCs w:val="28"/>
        </w:rPr>
        <w:t>Навч</w:t>
      </w:r>
      <w:proofErr w:type="spellEnd"/>
      <w:r w:rsidR="00CD4AFC" w:rsidRPr="00683774">
        <w:rPr>
          <w:rFonts w:ascii="Times New Roman" w:hAnsi="Times New Roman"/>
          <w:b w:val="0"/>
          <w:bCs/>
          <w:i w:val="0"/>
          <w:iCs/>
          <w:sz w:val="28"/>
          <w:szCs w:val="28"/>
        </w:rPr>
        <w:t xml:space="preserve">. посібник /За </w:t>
      </w:r>
      <w:proofErr w:type="spellStart"/>
      <w:r w:rsidR="00CD4AFC" w:rsidRPr="00683774">
        <w:rPr>
          <w:rFonts w:ascii="Times New Roman" w:hAnsi="Times New Roman"/>
          <w:b w:val="0"/>
          <w:bCs/>
          <w:i w:val="0"/>
          <w:iCs/>
          <w:sz w:val="28"/>
          <w:szCs w:val="28"/>
        </w:rPr>
        <w:t>заг</w:t>
      </w:r>
      <w:proofErr w:type="spellEnd"/>
      <w:r w:rsidR="00CD4AFC" w:rsidRPr="00683774">
        <w:rPr>
          <w:rFonts w:ascii="Times New Roman" w:hAnsi="Times New Roman"/>
          <w:b w:val="0"/>
          <w:bCs/>
          <w:i w:val="0"/>
          <w:iCs/>
          <w:sz w:val="28"/>
          <w:szCs w:val="28"/>
        </w:rPr>
        <w:t>. ред. В.М. Петюха, Л.В. Торгової. – К.: КНЕУ, 2003.</w:t>
      </w:r>
    </w:p>
    <w:p w14:paraId="0B946BFC" w14:textId="02B74796" w:rsidR="00CD4AFC" w:rsidRPr="00683774" w:rsidRDefault="00CD4AFC" w:rsidP="00CD4AFC">
      <w:pPr>
        <w:spacing w:after="0" w:line="276" w:lineRule="auto"/>
        <w:ind w:left="993" w:hanging="709"/>
        <w:jc w:val="both"/>
        <w:rPr>
          <w:rFonts w:ascii="Times New Roman" w:hAnsi="Times New Roman" w:cs="Times New Roman"/>
          <w:bCs/>
          <w:iCs/>
          <w:sz w:val="28"/>
          <w:szCs w:val="28"/>
          <w:lang w:val="uk-UA"/>
        </w:rPr>
      </w:pPr>
      <w:r w:rsidRPr="00683774">
        <w:rPr>
          <w:rFonts w:ascii="Times New Roman" w:hAnsi="Times New Roman" w:cs="Times New Roman"/>
          <w:bCs/>
          <w:iCs/>
          <w:sz w:val="28"/>
          <w:szCs w:val="28"/>
          <w:lang w:val="uk-UA"/>
        </w:rPr>
        <w:t xml:space="preserve">3.2.5. </w:t>
      </w:r>
      <w:proofErr w:type="spellStart"/>
      <w:r w:rsidRPr="00683774">
        <w:rPr>
          <w:rFonts w:ascii="Times New Roman" w:hAnsi="Times New Roman" w:cs="Times New Roman"/>
          <w:bCs/>
          <w:iCs/>
          <w:sz w:val="28"/>
          <w:szCs w:val="28"/>
          <w:lang w:val="uk-UA"/>
        </w:rPr>
        <w:t>Герасіна</w:t>
      </w:r>
      <w:proofErr w:type="spellEnd"/>
      <w:r w:rsidRPr="00683774">
        <w:rPr>
          <w:rFonts w:ascii="Times New Roman" w:hAnsi="Times New Roman" w:cs="Times New Roman"/>
          <w:bCs/>
          <w:iCs/>
          <w:sz w:val="28"/>
          <w:szCs w:val="28"/>
          <w:lang w:val="uk-UA"/>
        </w:rPr>
        <w:t xml:space="preserve"> Л.М., </w:t>
      </w:r>
      <w:proofErr w:type="spellStart"/>
      <w:r w:rsidRPr="00683774">
        <w:rPr>
          <w:rFonts w:ascii="Times New Roman" w:hAnsi="Times New Roman" w:cs="Times New Roman"/>
          <w:bCs/>
          <w:iCs/>
          <w:sz w:val="28"/>
          <w:szCs w:val="28"/>
          <w:lang w:val="uk-UA"/>
        </w:rPr>
        <w:t>Панов</w:t>
      </w:r>
      <w:proofErr w:type="spellEnd"/>
      <w:r w:rsidRPr="00683774">
        <w:rPr>
          <w:rFonts w:ascii="Times New Roman" w:hAnsi="Times New Roman" w:cs="Times New Roman"/>
          <w:bCs/>
          <w:iCs/>
          <w:sz w:val="28"/>
          <w:szCs w:val="28"/>
          <w:lang w:val="uk-UA"/>
        </w:rPr>
        <w:t xml:space="preserve"> М.І., </w:t>
      </w:r>
      <w:proofErr w:type="spellStart"/>
      <w:r w:rsidRPr="00683774">
        <w:rPr>
          <w:rFonts w:ascii="Times New Roman" w:hAnsi="Times New Roman" w:cs="Times New Roman"/>
          <w:bCs/>
          <w:iCs/>
          <w:sz w:val="28"/>
          <w:szCs w:val="28"/>
          <w:lang w:val="uk-UA"/>
        </w:rPr>
        <w:t>Осіпова</w:t>
      </w:r>
      <w:proofErr w:type="spellEnd"/>
      <w:r w:rsidRPr="00683774">
        <w:rPr>
          <w:rFonts w:ascii="Times New Roman" w:hAnsi="Times New Roman" w:cs="Times New Roman"/>
          <w:bCs/>
          <w:iCs/>
          <w:sz w:val="28"/>
          <w:szCs w:val="28"/>
          <w:lang w:val="uk-UA"/>
        </w:rPr>
        <w:t xml:space="preserve"> Н.П. та ін. Конфліктологія /</w:t>
      </w:r>
      <w:r w:rsidR="00A76E04">
        <w:rPr>
          <w:rFonts w:ascii="Times New Roman" w:hAnsi="Times New Roman" w:cs="Times New Roman"/>
          <w:bCs/>
          <w:iCs/>
          <w:sz w:val="28"/>
          <w:szCs w:val="28"/>
          <w:lang w:val="uk-UA"/>
        </w:rPr>
        <w:t xml:space="preserve"> з</w:t>
      </w:r>
      <w:r w:rsidRPr="00683774">
        <w:rPr>
          <w:rFonts w:ascii="Times New Roman" w:hAnsi="Times New Roman" w:cs="Times New Roman"/>
          <w:bCs/>
          <w:iCs/>
          <w:sz w:val="28"/>
          <w:szCs w:val="28"/>
          <w:lang w:val="uk-UA"/>
        </w:rPr>
        <w:t xml:space="preserve">а </w:t>
      </w:r>
      <w:proofErr w:type="spellStart"/>
      <w:r w:rsidRPr="00683774">
        <w:rPr>
          <w:rFonts w:ascii="Times New Roman" w:hAnsi="Times New Roman" w:cs="Times New Roman"/>
          <w:bCs/>
          <w:iCs/>
          <w:sz w:val="28"/>
          <w:szCs w:val="28"/>
          <w:lang w:val="uk-UA"/>
        </w:rPr>
        <w:t>ред</w:t>
      </w:r>
      <w:proofErr w:type="spellEnd"/>
      <w:r w:rsidRPr="00683774">
        <w:rPr>
          <w:rFonts w:ascii="Times New Roman" w:hAnsi="Times New Roman" w:cs="Times New Roman"/>
          <w:bCs/>
          <w:iCs/>
          <w:sz w:val="28"/>
          <w:szCs w:val="28"/>
          <w:lang w:val="uk-UA"/>
        </w:rPr>
        <w:t xml:space="preserve"> Л.Н. </w:t>
      </w:r>
      <w:proofErr w:type="spellStart"/>
      <w:r w:rsidRPr="00683774">
        <w:rPr>
          <w:rFonts w:ascii="Times New Roman" w:hAnsi="Times New Roman" w:cs="Times New Roman"/>
          <w:bCs/>
          <w:iCs/>
          <w:sz w:val="28"/>
          <w:szCs w:val="28"/>
          <w:lang w:val="uk-UA"/>
        </w:rPr>
        <w:t>Герасіної</w:t>
      </w:r>
      <w:proofErr w:type="spellEnd"/>
      <w:r w:rsidRPr="00683774">
        <w:rPr>
          <w:rFonts w:ascii="Times New Roman" w:hAnsi="Times New Roman" w:cs="Times New Roman"/>
          <w:bCs/>
          <w:iCs/>
          <w:sz w:val="28"/>
          <w:szCs w:val="28"/>
          <w:lang w:val="uk-UA"/>
        </w:rPr>
        <w:t>, М.І. Панова . – Х.: Право, 2002. – 256 с.</w:t>
      </w:r>
    </w:p>
    <w:p w14:paraId="47E45D3F" w14:textId="78115984" w:rsidR="00F353F3" w:rsidRPr="00683774" w:rsidRDefault="00CD4AFC" w:rsidP="00CD4AFC">
      <w:pPr>
        <w:pStyle w:val="14"/>
        <w:keepNext w:val="0"/>
        <w:spacing w:before="0" w:after="0" w:line="276" w:lineRule="auto"/>
        <w:ind w:left="993" w:hanging="709"/>
        <w:jc w:val="both"/>
        <w:outlineLvl w:val="9"/>
        <w:rPr>
          <w:rFonts w:ascii="Times New Roman" w:hAnsi="Times New Roman"/>
          <w:b w:val="0"/>
          <w:sz w:val="28"/>
          <w:szCs w:val="28"/>
        </w:rPr>
      </w:pPr>
      <w:r w:rsidRPr="00683774">
        <w:rPr>
          <w:rFonts w:ascii="Times New Roman" w:hAnsi="Times New Roman"/>
          <w:b w:val="0"/>
          <w:bCs/>
          <w:i w:val="0"/>
          <w:iCs/>
          <w:sz w:val="28"/>
          <w:szCs w:val="28"/>
        </w:rPr>
        <w:t xml:space="preserve"> </w:t>
      </w:r>
      <w:r w:rsidR="00F353F3" w:rsidRPr="00683774">
        <w:rPr>
          <w:rFonts w:ascii="Times New Roman" w:hAnsi="Times New Roman"/>
          <w:sz w:val="28"/>
          <w:szCs w:val="28"/>
        </w:rPr>
        <w:t>Допоміжна література</w:t>
      </w:r>
    </w:p>
    <w:p w14:paraId="6542AE7F" w14:textId="28CF30C8" w:rsidR="00CD4AFC" w:rsidRPr="00683774" w:rsidRDefault="00F353F3" w:rsidP="00CD4AFC">
      <w:pPr>
        <w:spacing w:after="0"/>
        <w:ind w:left="993" w:hanging="709"/>
        <w:rPr>
          <w:rFonts w:ascii="Times New Roman" w:hAnsi="Times New Roman" w:cs="Times New Roman"/>
          <w:sz w:val="28"/>
          <w:szCs w:val="28"/>
          <w:lang w:val="uk-UA"/>
        </w:rPr>
      </w:pPr>
      <w:r w:rsidRPr="00683774">
        <w:rPr>
          <w:rFonts w:ascii="Times New Roman" w:hAnsi="Times New Roman" w:cs="Times New Roman"/>
          <w:sz w:val="28"/>
          <w:szCs w:val="28"/>
          <w:lang w:val="uk-UA"/>
        </w:rPr>
        <w:t>3.2.</w:t>
      </w:r>
      <w:r w:rsidR="00FE6F08" w:rsidRPr="00683774">
        <w:rPr>
          <w:rFonts w:ascii="Times New Roman" w:hAnsi="Times New Roman" w:cs="Times New Roman"/>
          <w:sz w:val="28"/>
          <w:szCs w:val="28"/>
          <w:lang w:val="uk-UA"/>
        </w:rPr>
        <w:t>6</w:t>
      </w:r>
      <w:r w:rsidRPr="00683774">
        <w:rPr>
          <w:rFonts w:ascii="Times New Roman" w:hAnsi="Times New Roman" w:cs="Times New Roman"/>
          <w:sz w:val="28"/>
          <w:szCs w:val="28"/>
          <w:lang w:val="uk-UA"/>
        </w:rPr>
        <w:t>.</w:t>
      </w:r>
      <w:r w:rsidRPr="00683774">
        <w:rPr>
          <w:rStyle w:val="FontStyle40"/>
          <w:rFonts w:ascii="Times New Roman" w:hAnsi="Times New Roman" w:cs="Times New Roman"/>
          <w:color w:val="000000"/>
          <w:spacing w:val="30"/>
          <w:sz w:val="28"/>
          <w:szCs w:val="28"/>
          <w:lang w:val="uk-UA"/>
        </w:rPr>
        <w:t xml:space="preserve"> </w:t>
      </w:r>
      <w:proofErr w:type="spellStart"/>
      <w:r w:rsidR="00CD4AFC" w:rsidRPr="00683774">
        <w:rPr>
          <w:rFonts w:ascii="Times New Roman" w:hAnsi="Times New Roman" w:cs="Times New Roman"/>
          <w:sz w:val="28"/>
          <w:szCs w:val="28"/>
          <w:lang w:val="uk-UA"/>
        </w:rPr>
        <w:t>Отич</w:t>
      </w:r>
      <w:proofErr w:type="spellEnd"/>
      <w:r w:rsidR="00CD4AFC" w:rsidRPr="00683774">
        <w:rPr>
          <w:rFonts w:ascii="Times New Roman" w:hAnsi="Times New Roman" w:cs="Times New Roman"/>
          <w:sz w:val="28"/>
          <w:szCs w:val="28"/>
          <w:lang w:val="uk-UA"/>
        </w:rPr>
        <w:t xml:space="preserve"> О. М. </w:t>
      </w:r>
      <w:r w:rsidR="00CD4AFC" w:rsidRPr="00683774">
        <w:rPr>
          <w:rFonts w:ascii="Times New Roman" w:hAnsi="Times New Roman" w:cs="Times New Roman"/>
          <w:bCs/>
          <w:sz w:val="28"/>
          <w:szCs w:val="28"/>
          <w:lang w:val="uk-UA"/>
        </w:rPr>
        <w:t>Психологія</w:t>
      </w:r>
      <w:r w:rsidR="00CD4AFC" w:rsidRPr="00683774">
        <w:rPr>
          <w:rFonts w:ascii="Times New Roman" w:hAnsi="Times New Roman" w:cs="Times New Roman"/>
          <w:sz w:val="28"/>
          <w:szCs w:val="28"/>
          <w:lang w:val="uk-UA"/>
        </w:rPr>
        <w:t xml:space="preserve"> управління : </w:t>
      </w:r>
      <w:proofErr w:type="spellStart"/>
      <w:r w:rsidR="00CD4AFC" w:rsidRPr="00683774">
        <w:rPr>
          <w:rFonts w:ascii="Times New Roman" w:hAnsi="Times New Roman" w:cs="Times New Roman"/>
          <w:sz w:val="28"/>
          <w:szCs w:val="28"/>
          <w:lang w:val="uk-UA"/>
        </w:rPr>
        <w:t>навч</w:t>
      </w:r>
      <w:proofErr w:type="spellEnd"/>
      <w:r w:rsidR="00CD4AFC" w:rsidRPr="00683774">
        <w:rPr>
          <w:rFonts w:ascii="Times New Roman" w:hAnsi="Times New Roman" w:cs="Times New Roman"/>
          <w:sz w:val="28"/>
          <w:szCs w:val="28"/>
          <w:lang w:val="uk-UA"/>
        </w:rPr>
        <w:t xml:space="preserve">.-метод. </w:t>
      </w:r>
      <w:proofErr w:type="spellStart"/>
      <w:r w:rsidR="00CD4AFC" w:rsidRPr="00683774">
        <w:rPr>
          <w:rFonts w:ascii="Times New Roman" w:hAnsi="Times New Roman" w:cs="Times New Roman"/>
          <w:sz w:val="28"/>
          <w:szCs w:val="28"/>
          <w:lang w:val="uk-UA"/>
        </w:rPr>
        <w:t>посіб</w:t>
      </w:r>
      <w:proofErr w:type="spellEnd"/>
      <w:r w:rsidR="00CD4AFC" w:rsidRPr="00683774">
        <w:rPr>
          <w:rFonts w:ascii="Times New Roman" w:hAnsi="Times New Roman" w:cs="Times New Roman"/>
          <w:sz w:val="28"/>
          <w:szCs w:val="28"/>
          <w:lang w:val="uk-UA"/>
        </w:rPr>
        <w:t xml:space="preserve">. для </w:t>
      </w:r>
      <w:proofErr w:type="spellStart"/>
      <w:r w:rsidR="00CD4AFC" w:rsidRPr="00683774">
        <w:rPr>
          <w:rFonts w:ascii="Times New Roman" w:hAnsi="Times New Roman" w:cs="Times New Roman"/>
          <w:sz w:val="28"/>
          <w:szCs w:val="28"/>
          <w:lang w:val="uk-UA"/>
        </w:rPr>
        <w:t>студ</w:t>
      </w:r>
      <w:proofErr w:type="spellEnd"/>
      <w:r w:rsidR="00CD4AFC" w:rsidRPr="00683774">
        <w:rPr>
          <w:rFonts w:ascii="Times New Roman" w:hAnsi="Times New Roman" w:cs="Times New Roman"/>
          <w:sz w:val="28"/>
          <w:szCs w:val="28"/>
          <w:lang w:val="uk-UA"/>
        </w:rPr>
        <w:t xml:space="preserve">. </w:t>
      </w:r>
      <w:proofErr w:type="spellStart"/>
      <w:r w:rsidR="00CD4AFC" w:rsidRPr="00683774">
        <w:rPr>
          <w:rFonts w:ascii="Times New Roman" w:hAnsi="Times New Roman" w:cs="Times New Roman"/>
          <w:sz w:val="28"/>
          <w:szCs w:val="28"/>
          <w:lang w:val="uk-UA"/>
        </w:rPr>
        <w:t>техн</w:t>
      </w:r>
      <w:proofErr w:type="spellEnd"/>
      <w:r w:rsidR="00CD4AFC" w:rsidRPr="00683774">
        <w:rPr>
          <w:rFonts w:ascii="Times New Roman" w:hAnsi="Times New Roman" w:cs="Times New Roman"/>
          <w:sz w:val="28"/>
          <w:szCs w:val="28"/>
          <w:lang w:val="uk-UA"/>
        </w:rPr>
        <w:t xml:space="preserve">. </w:t>
      </w:r>
      <w:r w:rsidR="00FE6F08" w:rsidRPr="00683774">
        <w:rPr>
          <w:rFonts w:ascii="Times New Roman" w:hAnsi="Times New Roman" w:cs="Times New Roman"/>
          <w:sz w:val="28"/>
          <w:szCs w:val="28"/>
          <w:lang w:val="uk-UA"/>
        </w:rPr>
        <w:t xml:space="preserve"> </w:t>
      </w:r>
      <w:r w:rsidR="00CD4AFC" w:rsidRPr="00683774">
        <w:rPr>
          <w:rFonts w:ascii="Times New Roman" w:hAnsi="Times New Roman" w:cs="Times New Roman"/>
          <w:sz w:val="28"/>
          <w:szCs w:val="28"/>
          <w:lang w:val="uk-UA"/>
        </w:rPr>
        <w:t>вузів / О. М. </w:t>
      </w:r>
      <w:proofErr w:type="spellStart"/>
      <w:r w:rsidR="00CD4AFC" w:rsidRPr="00683774">
        <w:rPr>
          <w:rFonts w:ascii="Times New Roman" w:hAnsi="Times New Roman" w:cs="Times New Roman"/>
          <w:sz w:val="28"/>
          <w:szCs w:val="28"/>
          <w:lang w:val="uk-UA"/>
        </w:rPr>
        <w:t>Отич</w:t>
      </w:r>
      <w:proofErr w:type="spellEnd"/>
      <w:r w:rsidR="00CD4AFC" w:rsidRPr="00683774">
        <w:rPr>
          <w:rFonts w:ascii="Times New Roman" w:hAnsi="Times New Roman" w:cs="Times New Roman"/>
          <w:sz w:val="28"/>
          <w:szCs w:val="28"/>
          <w:lang w:val="uk-UA"/>
        </w:rPr>
        <w:t>, В. Я. Галаган, В. Ф. Орлов. – Київ : КУЕТТ, 2006. – 237 с.</w:t>
      </w:r>
    </w:p>
    <w:p w14:paraId="4A2D1AD3" w14:textId="05814530" w:rsidR="00CD4AFC" w:rsidRPr="00683774" w:rsidRDefault="00CD4AFC" w:rsidP="00FE6F08">
      <w:pPr>
        <w:pStyle w:val="16"/>
        <w:tabs>
          <w:tab w:val="left" w:pos="1080"/>
        </w:tabs>
        <w:spacing w:after="0"/>
        <w:ind w:left="993" w:hanging="709"/>
        <w:jc w:val="both"/>
        <w:rPr>
          <w:rFonts w:ascii="Times New Roman" w:hAnsi="Times New Roman"/>
          <w:sz w:val="28"/>
          <w:szCs w:val="28"/>
          <w:lang w:val="uk-UA"/>
        </w:rPr>
      </w:pPr>
      <w:r w:rsidRPr="00683774">
        <w:rPr>
          <w:rFonts w:ascii="Times New Roman" w:hAnsi="Times New Roman"/>
          <w:sz w:val="28"/>
          <w:szCs w:val="28"/>
          <w:lang w:val="uk-UA"/>
        </w:rPr>
        <w:lastRenderedPageBreak/>
        <w:t>3.2.</w:t>
      </w:r>
      <w:r w:rsidR="00FE6F08" w:rsidRPr="00683774">
        <w:rPr>
          <w:rFonts w:ascii="Times New Roman" w:hAnsi="Times New Roman"/>
          <w:sz w:val="28"/>
          <w:szCs w:val="28"/>
          <w:lang w:val="uk-UA"/>
        </w:rPr>
        <w:t>7</w:t>
      </w:r>
      <w:r w:rsidRPr="00683774">
        <w:rPr>
          <w:rFonts w:ascii="Times New Roman" w:hAnsi="Times New Roman"/>
          <w:sz w:val="28"/>
          <w:szCs w:val="28"/>
          <w:lang w:val="uk-UA"/>
        </w:rPr>
        <w:t xml:space="preserve">. </w:t>
      </w:r>
      <w:proofErr w:type="spellStart"/>
      <w:r w:rsidRPr="00683774">
        <w:rPr>
          <w:rFonts w:ascii="Times New Roman" w:hAnsi="Times New Roman"/>
          <w:sz w:val="28"/>
          <w:szCs w:val="28"/>
          <w:lang w:val="uk-UA"/>
        </w:rPr>
        <w:t>Отич</w:t>
      </w:r>
      <w:proofErr w:type="spellEnd"/>
      <w:r w:rsidRPr="00683774">
        <w:rPr>
          <w:rFonts w:ascii="Times New Roman" w:hAnsi="Times New Roman"/>
          <w:sz w:val="28"/>
          <w:szCs w:val="28"/>
          <w:lang w:val="uk-UA"/>
        </w:rPr>
        <w:t xml:space="preserve"> О. М. </w:t>
      </w:r>
      <w:r w:rsidRPr="00683774">
        <w:rPr>
          <w:rFonts w:ascii="Times New Roman" w:hAnsi="Times New Roman"/>
          <w:bCs/>
          <w:sz w:val="28"/>
          <w:szCs w:val="28"/>
          <w:lang w:val="uk-UA"/>
        </w:rPr>
        <w:t xml:space="preserve">Психологія </w:t>
      </w:r>
      <w:r w:rsidRPr="00683774">
        <w:rPr>
          <w:rFonts w:ascii="Times New Roman" w:hAnsi="Times New Roman"/>
          <w:sz w:val="28"/>
          <w:szCs w:val="28"/>
          <w:lang w:val="uk-UA"/>
        </w:rPr>
        <w:t xml:space="preserve">управління : </w:t>
      </w:r>
      <w:proofErr w:type="spellStart"/>
      <w:r w:rsidRPr="00683774">
        <w:rPr>
          <w:rFonts w:ascii="Times New Roman" w:hAnsi="Times New Roman"/>
          <w:sz w:val="28"/>
          <w:szCs w:val="28"/>
          <w:lang w:val="uk-UA"/>
        </w:rPr>
        <w:t>навч</w:t>
      </w:r>
      <w:proofErr w:type="spellEnd"/>
      <w:r w:rsidRPr="00683774">
        <w:rPr>
          <w:rFonts w:ascii="Times New Roman" w:hAnsi="Times New Roman"/>
          <w:sz w:val="28"/>
          <w:szCs w:val="28"/>
          <w:lang w:val="uk-UA"/>
        </w:rPr>
        <w:t xml:space="preserve">.-метод. </w:t>
      </w:r>
      <w:proofErr w:type="spellStart"/>
      <w:r w:rsidRPr="00683774">
        <w:rPr>
          <w:rFonts w:ascii="Times New Roman" w:hAnsi="Times New Roman"/>
          <w:sz w:val="28"/>
          <w:szCs w:val="28"/>
          <w:lang w:val="uk-UA"/>
        </w:rPr>
        <w:t>посіб</w:t>
      </w:r>
      <w:proofErr w:type="spellEnd"/>
      <w:r w:rsidRPr="00683774">
        <w:rPr>
          <w:rFonts w:ascii="Times New Roman" w:hAnsi="Times New Roman"/>
          <w:sz w:val="28"/>
          <w:szCs w:val="28"/>
          <w:lang w:val="uk-UA"/>
        </w:rPr>
        <w:t xml:space="preserve">. для </w:t>
      </w:r>
      <w:proofErr w:type="spellStart"/>
      <w:r w:rsidRPr="00683774">
        <w:rPr>
          <w:rFonts w:ascii="Times New Roman" w:hAnsi="Times New Roman"/>
          <w:sz w:val="28"/>
          <w:szCs w:val="28"/>
          <w:lang w:val="uk-UA"/>
        </w:rPr>
        <w:t>студ</w:t>
      </w:r>
      <w:proofErr w:type="spellEnd"/>
      <w:r w:rsidRPr="00683774">
        <w:rPr>
          <w:rFonts w:ascii="Times New Roman" w:hAnsi="Times New Roman"/>
          <w:sz w:val="28"/>
          <w:szCs w:val="28"/>
          <w:lang w:val="uk-UA"/>
        </w:rPr>
        <w:t xml:space="preserve">. </w:t>
      </w:r>
      <w:proofErr w:type="spellStart"/>
      <w:r w:rsidRPr="00683774">
        <w:rPr>
          <w:rFonts w:ascii="Times New Roman" w:hAnsi="Times New Roman"/>
          <w:sz w:val="28"/>
          <w:szCs w:val="28"/>
          <w:lang w:val="uk-UA"/>
        </w:rPr>
        <w:t>техн</w:t>
      </w:r>
      <w:proofErr w:type="spellEnd"/>
      <w:r w:rsidRPr="00683774">
        <w:rPr>
          <w:rFonts w:ascii="Times New Roman" w:hAnsi="Times New Roman"/>
          <w:sz w:val="28"/>
          <w:szCs w:val="28"/>
          <w:lang w:val="uk-UA"/>
        </w:rPr>
        <w:t xml:space="preserve">. </w:t>
      </w:r>
      <w:r w:rsidR="00FE6F08" w:rsidRPr="00683774">
        <w:rPr>
          <w:rFonts w:ascii="Times New Roman" w:hAnsi="Times New Roman"/>
          <w:sz w:val="28"/>
          <w:szCs w:val="28"/>
          <w:lang w:val="uk-UA"/>
        </w:rPr>
        <w:t xml:space="preserve"> </w:t>
      </w:r>
      <w:r w:rsidRPr="00683774">
        <w:rPr>
          <w:rFonts w:ascii="Times New Roman" w:hAnsi="Times New Roman"/>
          <w:sz w:val="28"/>
          <w:szCs w:val="28"/>
          <w:lang w:val="uk-UA"/>
        </w:rPr>
        <w:t>вузів / О. М. </w:t>
      </w:r>
      <w:proofErr w:type="spellStart"/>
      <w:r w:rsidRPr="00683774">
        <w:rPr>
          <w:rFonts w:ascii="Times New Roman" w:hAnsi="Times New Roman"/>
          <w:sz w:val="28"/>
          <w:szCs w:val="28"/>
          <w:lang w:val="uk-UA"/>
        </w:rPr>
        <w:t>Отич</w:t>
      </w:r>
      <w:proofErr w:type="spellEnd"/>
      <w:r w:rsidRPr="00683774">
        <w:rPr>
          <w:rFonts w:ascii="Times New Roman" w:hAnsi="Times New Roman"/>
          <w:sz w:val="28"/>
          <w:szCs w:val="28"/>
          <w:lang w:val="uk-UA"/>
        </w:rPr>
        <w:t>, В. Я. Галаган, В. Ф. Орлов. – Київ : КУЕТТ, 2005. – 112 с.</w:t>
      </w:r>
    </w:p>
    <w:p w14:paraId="198BA74A" w14:textId="77777777" w:rsidR="00E627AB" w:rsidRPr="00683774" w:rsidRDefault="00E627AB" w:rsidP="00683774">
      <w:pPr>
        <w:autoSpaceDE w:val="0"/>
        <w:autoSpaceDN w:val="0"/>
        <w:adjustRightInd w:val="0"/>
        <w:spacing w:after="0" w:line="240" w:lineRule="auto"/>
        <w:ind w:left="709" w:hanging="425"/>
        <w:rPr>
          <w:rFonts w:ascii="Times New Roman" w:hAnsi="Times New Roman" w:cs="Times New Roman"/>
          <w:color w:val="000000"/>
          <w:sz w:val="28"/>
          <w:szCs w:val="28"/>
          <w:lang w:val="uk-UA"/>
        </w:rPr>
      </w:pPr>
      <w:r w:rsidRPr="00683774">
        <w:rPr>
          <w:rFonts w:ascii="Times New Roman" w:hAnsi="Times New Roman"/>
          <w:sz w:val="28"/>
          <w:szCs w:val="28"/>
          <w:lang w:val="uk-UA"/>
        </w:rPr>
        <w:t xml:space="preserve">3.2.8. </w:t>
      </w:r>
      <w:r w:rsidRPr="00683774">
        <w:rPr>
          <w:rFonts w:ascii="Times New Roman" w:hAnsi="Times New Roman" w:cs="Times New Roman"/>
          <w:color w:val="000000"/>
          <w:sz w:val="28"/>
          <w:szCs w:val="28"/>
          <w:lang w:val="uk-UA"/>
        </w:rPr>
        <w:t>Гірник А. М. Основи конфліктології. Режим доступу:</w:t>
      </w:r>
    </w:p>
    <w:p w14:paraId="1D9D6ED8" w14:textId="755974C4" w:rsidR="00E627AB" w:rsidRPr="00683774" w:rsidRDefault="00683774" w:rsidP="007D4347">
      <w:pPr>
        <w:autoSpaceDE w:val="0"/>
        <w:autoSpaceDN w:val="0"/>
        <w:adjustRightInd w:val="0"/>
        <w:spacing w:after="0" w:line="240" w:lineRule="auto"/>
        <w:ind w:left="709" w:hanging="709"/>
        <w:rPr>
          <w:rFonts w:ascii="Times New Roman" w:hAnsi="Times New Roman" w:cs="Times New Roman"/>
          <w:color w:val="0000FF"/>
          <w:sz w:val="28"/>
          <w:szCs w:val="28"/>
          <w:lang w:val="uk-UA"/>
        </w:rPr>
      </w:pPr>
      <w:r w:rsidRPr="00683774">
        <w:rPr>
          <w:rFonts w:ascii="Times New Roman" w:hAnsi="Times New Roman" w:cs="Times New Roman"/>
          <w:color w:val="0000FF"/>
          <w:sz w:val="28"/>
          <w:szCs w:val="28"/>
          <w:lang w:val="uk-UA"/>
        </w:rPr>
        <w:t xml:space="preserve">              </w:t>
      </w:r>
      <w:r w:rsidR="00E627AB" w:rsidRPr="00683774">
        <w:rPr>
          <w:rFonts w:ascii="Times New Roman" w:hAnsi="Times New Roman" w:cs="Times New Roman"/>
          <w:color w:val="0000FF"/>
          <w:sz w:val="28"/>
          <w:szCs w:val="28"/>
          <w:lang w:val="uk-UA"/>
        </w:rPr>
        <w:t>http://westudents.com.ua/knigi/514-osnovi-konflktolog-grnik-am.html</w:t>
      </w:r>
    </w:p>
    <w:p w14:paraId="3BB20758" w14:textId="055595B3" w:rsidR="00E627AB" w:rsidRPr="00683774" w:rsidRDefault="00E627AB"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3.2.</w:t>
      </w:r>
      <w:r w:rsidR="007D4347" w:rsidRPr="00683774">
        <w:rPr>
          <w:rFonts w:ascii="Times New Roman" w:hAnsi="Times New Roman" w:cs="Times New Roman"/>
          <w:color w:val="000000"/>
          <w:sz w:val="28"/>
          <w:szCs w:val="28"/>
          <w:lang w:val="uk-UA"/>
        </w:rPr>
        <w:t>9</w:t>
      </w:r>
      <w:r w:rsidRPr="00683774">
        <w:rPr>
          <w:rFonts w:ascii="Times New Roman" w:hAnsi="Times New Roman" w:cs="Times New Roman"/>
          <w:color w:val="000000"/>
          <w:sz w:val="28"/>
          <w:szCs w:val="28"/>
          <w:lang w:val="uk-UA"/>
        </w:rPr>
        <w:t xml:space="preserve">. </w:t>
      </w:r>
      <w:proofErr w:type="spellStart"/>
      <w:r w:rsidRPr="00683774">
        <w:rPr>
          <w:rFonts w:ascii="Times New Roman" w:hAnsi="Times New Roman" w:cs="Times New Roman"/>
          <w:color w:val="000000"/>
          <w:sz w:val="28"/>
          <w:szCs w:val="28"/>
          <w:lang w:val="uk-UA"/>
        </w:rPr>
        <w:t>Ложкін</w:t>
      </w:r>
      <w:proofErr w:type="spellEnd"/>
      <w:r w:rsidRPr="00683774">
        <w:rPr>
          <w:rFonts w:ascii="Times New Roman" w:hAnsi="Times New Roman" w:cs="Times New Roman"/>
          <w:color w:val="000000"/>
          <w:sz w:val="28"/>
          <w:szCs w:val="28"/>
          <w:lang w:val="uk-UA"/>
        </w:rPr>
        <w:t xml:space="preserve"> Г.В., </w:t>
      </w:r>
      <w:proofErr w:type="spellStart"/>
      <w:r w:rsidRPr="00683774">
        <w:rPr>
          <w:rFonts w:ascii="Times New Roman" w:hAnsi="Times New Roman" w:cs="Times New Roman"/>
          <w:color w:val="000000"/>
          <w:sz w:val="28"/>
          <w:szCs w:val="28"/>
          <w:lang w:val="uk-UA"/>
        </w:rPr>
        <w:t>Повякель</w:t>
      </w:r>
      <w:proofErr w:type="spellEnd"/>
      <w:r w:rsidRPr="00683774">
        <w:rPr>
          <w:rFonts w:ascii="Times New Roman" w:hAnsi="Times New Roman" w:cs="Times New Roman"/>
          <w:color w:val="000000"/>
          <w:sz w:val="28"/>
          <w:szCs w:val="28"/>
          <w:lang w:val="uk-UA"/>
        </w:rPr>
        <w:t xml:space="preserve"> Н.І. Психологія конфлікту: теорія і сучасна</w:t>
      </w:r>
    </w:p>
    <w:p w14:paraId="37D0A19F" w14:textId="7BF7240C" w:rsidR="00E627AB" w:rsidRPr="00683774" w:rsidRDefault="00683774" w:rsidP="00E627AB">
      <w:pPr>
        <w:autoSpaceDE w:val="0"/>
        <w:autoSpaceDN w:val="0"/>
        <w:adjustRightInd w:val="0"/>
        <w:spacing w:after="0" w:line="240" w:lineRule="auto"/>
        <w:ind w:left="993" w:hanging="709"/>
        <w:rPr>
          <w:rFonts w:ascii="Times New Roman" w:hAnsi="Times New Roman" w:cs="Times New Roman"/>
          <w:color w:val="0000FF"/>
          <w:sz w:val="28"/>
          <w:szCs w:val="28"/>
          <w:lang w:val="uk-UA"/>
        </w:rPr>
      </w:pP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 xml:space="preserve">практика. Режим доступу: </w:t>
      </w:r>
      <w:r w:rsidR="00E627AB" w:rsidRPr="00683774">
        <w:rPr>
          <w:rFonts w:ascii="Times New Roman" w:hAnsi="Times New Roman" w:cs="Times New Roman"/>
          <w:color w:val="0000FF"/>
          <w:sz w:val="28"/>
          <w:szCs w:val="28"/>
          <w:lang w:val="uk-UA"/>
        </w:rPr>
        <w:t>https://www.twirpx.com/file/1780041/</w:t>
      </w:r>
    </w:p>
    <w:p w14:paraId="59D524C1" w14:textId="32B011A9" w:rsidR="00E627AB" w:rsidRPr="00683774" w:rsidRDefault="00E627AB"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3.2.</w:t>
      </w:r>
      <w:r w:rsidR="007D4347" w:rsidRPr="00683774">
        <w:rPr>
          <w:rFonts w:ascii="Times New Roman" w:hAnsi="Times New Roman" w:cs="Times New Roman"/>
          <w:color w:val="000000"/>
          <w:sz w:val="28"/>
          <w:szCs w:val="28"/>
          <w:lang w:val="uk-UA"/>
        </w:rPr>
        <w:t>10</w:t>
      </w:r>
      <w:r w:rsidRPr="00683774">
        <w:rPr>
          <w:rFonts w:ascii="Times New Roman" w:hAnsi="Times New Roman" w:cs="Times New Roman"/>
          <w:color w:val="000000"/>
          <w:sz w:val="28"/>
          <w:szCs w:val="28"/>
          <w:lang w:val="uk-UA"/>
        </w:rPr>
        <w:t xml:space="preserve">. Медіація у професійній діяльності юриста. За ред. Н. </w:t>
      </w:r>
      <w:proofErr w:type="spellStart"/>
      <w:r w:rsidRPr="00683774">
        <w:rPr>
          <w:rFonts w:ascii="Times New Roman" w:hAnsi="Times New Roman" w:cs="Times New Roman"/>
          <w:color w:val="000000"/>
          <w:sz w:val="28"/>
          <w:szCs w:val="28"/>
          <w:lang w:val="uk-UA"/>
        </w:rPr>
        <w:t>Крестовської</w:t>
      </w:r>
      <w:proofErr w:type="spellEnd"/>
      <w:r w:rsidRPr="00683774">
        <w:rPr>
          <w:rFonts w:ascii="Times New Roman" w:hAnsi="Times New Roman" w:cs="Times New Roman"/>
          <w:color w:val="000000"/>
          <w:sz w:val="28"/>
          <w:szCs w:val="28"/>
          <w:lang w:val="uk-UA"/>
        </w:rPr>
        <w:t>,</w:t>
      </w:r>
    </w:p>
    <w:p w14:paraId="60EFF1B4" w14:textId="20F17F7F" w:rsidR="00E627AB" w:rsidRPr="00683774" w:rsidRDefault="00683774"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 xml:space="preserve">Л. </w:t>
      </w:r>
      <w:proofErr w:type="spellStart"/>
      <w:r w:rsidR="00E627AB" w:rsidRPr="00683774">
        <w:rPr>
          <w:rFonts w:ascii="Times New Roman" w:hAnsi="Times New Roman" w:cs="Times New Roman"/>
          <w:color w:val="000000"/>
          <w:sz w:val="28"/>
          <w:szCs w:val="28"/>
          <w:lang w:val="uk-UA"/>
        </w:rPr>
        <w:t>Романадзе</w:t>
      </w:r>
      <w:proofErr w:type="spellEnd"/>
      <w:r w:rsidR="00E627AB" w:rsidRPr="00683774">
        <w:rPr>
          <w:rFonts w:ascii="Times New Roman" w:hAnsi="Times New Roman" w:cs="Times New Roman"/>
          <w:color w:val="000000"/>
          <w:sz w:val="28"/>
          <w:szCs w:val="28"/>
          <w:lang w:val="uk-UA"/>
        </w:rPr>
        <w:t>. Одеса, 2019. 456 с.</w:t>
      </w:r>
    </w:p>
    <w:p w14:paraId="70186E50" w14:textId="1F0B666D" w:rsidR="00E627AB" w:rsidRPr="00683774" w:rsidRDefault="00E627AB"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3.2.</w:t>
      </w:r>
      <w:r w:rsidR="007D4347" w:rsidRPr="00683774">
        <w:rPr>
          <w:rFonts w:ascii="Times New Roman" w:hAnsi="Times New Roman" w:cs="Times New Roman"/>
          <w:color w:val="000000"/>
          <w:sz w:val="28"/>
          <w:szCs w:val="28"/>
          <w:lang w:val="uk-UA"/>
        </w:rPr>
        <w:t>11</w:t>
      </w:r>
      <w:r w:rsidRPr="00683774">
        <w:rPr>
          <w:rFonts w:ascii="Times New Roman" w:hAnsi="Times New Roman" w:cs="Times New Roman"/>
          <w:color w:val="000000"/>
          <w:sz w:val="28"/>
          <w:szCs w:val="28"/>
          <w:lang w:val="uk-UA"/>
        </w:rPr>
        <w:t xml:space="preserve">. Опорний конспект лекцій із </w:t>
      </w:r>
      <w:proofErr w:type="spellStart"/>
      <w:r w:rsidRPr="00683774">
        <w:rPr>
          <w:rFonts w:ascii="Times New Roman" w:hAnsi="Times New Roman" w:cs="Times New Roman"/>
          <w:color w:val="000000"/>
          <w:sz w:val="28"/>
          <w:szCs w:val="28"/>
          <w:lang w:val="uk-UA"/>
        </w:rPr>
        <w:t>дисципіни</w:t>
      </w:r>
      <w:proofErr w:type="spellEnd"/>
      <w:r w:rsidRPr="00683774">
        <w:rPr>
          <w:rFonts w:ascii="Times New Roman" w:hAnsi="Times New Roman" w:cs="Times New Roman"/>
          <w:color w:val="000000"/>
          <w:sz w:val="28"/>
          <w:szCs w:val="28"/>
          <w:lang w:val="uk-UA"/>
        </w:rPr>
        <w:t xml:space="preserve"> «Конфліктологія» для</w:t>
      </w:r>
    </w:p>
    <w:p w14:paraId="744CF0CA" w14:textId="0797E0FD" w:rsidR="00E627AB" w:rsidRPr="00683774" w:rsidRDefault="00683774"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 xml:space="preserve">студентів денної та заочної форм навчання зі </w:t>
      </w:r>
      <w:proofErr w:type="spellStart"/>
      <w:r w:rsidR="00E627AB" w:rsidRPr="00683774">
        <w:rPr>
          <w:rFonts w:ascii="Times New Roman" w:hAnsi="Times New Roman" w:cs="Times New Roman"/>
          <w:color w:val="000000"/>
          <w:sz w:val="28"/>
          <w:szCs w:val="28"/>
          <w:lang w:val="uk-UA"/>
        </w:rPr>
        <w:t>спеціальнос</w:t>
      </w:r>
      <w:proofErr w:type="spellEnd"/>
      <w:r w:rsidR="00E627AB" w:rsidRPr="00683774">
        <w:rPr>
          <w:rFonts w:ascii="Times New Roman" w:hAnsi="Times New Roman" w:cs="Times New Roman"/>
          <w:color w:val="000000"/>
          <w:sz w:val="28"/>
          <w:szCs w:val="28"/>
          <w:lang w:val="uk-UA"/>
        </w:rPr>
        <w:t xml:space="preserve"> ті 076</w:t>
      </w:r>
    </w:p>
    <w:p w14:paraId="46BE6DCB" w14:textId="75789738" w:rsidR="00E627AB" w:rsidRPr="00683774" w:rsidRDefault="00683774" w:rsidP="00E627AB">
      <w:pPr>
        <w:autoSpaceDE w:val="0"/>
        <w:autoSpaceDN w:val="0"/>
        <w:adjustRightInd w:val="0"/>
        <w:spacing w:after="0" w:line="240" w:lineRule="auto"/>
        <w:ind w:left="993" w:hanging="709"/>
        <w:rPr>
          <w:rFonts w:ascii="Times New Roman" w:hAnsi="Times New Roman" w:cs="Times New Roman"/>
          <w:color w:val="000000"/>
          <w:sz w:val="28"/>
          <w:szCs w:val="28"/>
          <w:lang w:val="uk-UA"/>
        </w:rPr>
      </w:pP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«Підприємництво, торгівля та біржова діяльність» [Електронний ресурс] /</w:t>
      </w:r>
    </w:p>
    <w:p w14:paraId="4B47F025" w14:textId="67D0808D" w:rsidR="00E627AB" w:rsidRPr="00683774" w:rsidRDefault="00683774" w:rsidP="00683774">
      <w:pPr>
        <w:autoSpaceDE w:val="0"/>
        <w:autoSpaceDN w:val="0"/>
        <w:adjustRightInd w:val="0"/>
        <w:spacing w:after="0" w:line="240" w:lineRule="auto"/>
        <w:ind w:left="993" w:hanging="709"/>
        <w:rPr>
          <w:rFonts w:ascii="Times New Roman" w:hAnsi="Times New Roman"/>
          <w:sz w:val="28"/>
          <w:szCs w:val="28"/>
          <w:lang w:val="uk-UA"/>
        </w:rPr>
      </w:pP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укладачі: О. В. Головко, Н. О. Лисак, Н. В. Петренко. – Електрон. дані. – Х.:</w:t>
      </w:r>
      <w:r w:rsidRPr="00683774">
        <w:rPr>
          <w:rFonts w:ascii="Times New Roman" w:hAnsi="Times New Roman" w:cs="Times New Roman"/>
          <w:color w:val="000000"/>
          <w:sz w:val="28"/>
          <w:szCs w:val="28"/>
          <w:lang w:val="uk-UA"/>
        </w:rPr>
        <w:t xml:space="preserve"> </w:t>
      </w:r>
      <w:r w:rsidR="00E627AB" w:rsidRPr="00683774">
        <w:rPr>
          <w:rFonts w:ascii="Times New Roman" w:hAnsi="Times New Roman" w:cs="Times New Roman"/>
          <w:color w:val="000000"/>
          <w:sz w:val="28"/>
          <w:szCs w:val="28"/>
          <w:lang w:val="uk-UA"/>
        </w:rPr>
        <w:t>ХДУХТ, 2018.</w:t>
      </w:r>
    </w:p>
    <w:p w14:paraId="1814F68A" w14:textId="3F6ADE94" w:rsidR="008F2EC6" w:rsidRDefault="00F353F3" w:rsidP="00E627AB">
      <w:pPr>
        <w:pStyle w:val="af4"/>
        <w:autoSpaceDE w:val="0"/>
        <w:autoSpaceDN w:val="0"/>
        <w:adjustRightInd w:val="0"/>
        <w:ind w:left="993" w:hanging="709"/>
        <w:jc w:val="both"/>
        <w:rPr>
          <w:sz w:val="28"/>
          <w:szCs w:val="28"/>
          <w:lang w:val="ru-RU"/>
        </w:rPr>
      </w:pPr>
      <w:r w:rsidRPr="00F353F3">
        <w:rPr>
          <w:sz w:val="28"/>
          <w:szCs w:val="28"/>
          <w:lang w:val="ru-RU"/>
        </w:rPr>
        <w:tab/>
      </w:r>
    </w:p>
    <w:p w14:paraId="3A3C3A7B" w14:textId="0F7BB680" w:rsidR="00F353F3" w:rsidRPr="00795BCF" w:rsidRDefault="00F353F3" w:rsidP="008F2EC6">
      <w:pPr>
        <w:spacing w:after="0"/>
        <w:ind w:firstLine="709"/>
        <w:jc w:val="both"/>
        <w:rPr>
          <w:rFonts w:ascii="Times New Roman" w:hAnsi="Times New Roman" w:cs="Times New Roman"/>
          <w:b/>
          <w:sz w:val="28"/>
          <w:szCs w:val="28"/>
          <w:lang w:val="uk-UA"/>
        </w:rPr>
      </w:pPr>
      <w:r w:rsidRPr="00963AAA">
        <w:rPr>
          <w:rFonts w:ascii="Times New Roman" w:hAnsi="Times New Roman" w:cs="Times New Roman"/>
          <w:b/>
          <w:sz w:val="28"/>
          <w:szCs w:val="28"/>
          <w:lang w:val="ru-RU"/>
        </w:rPr>
        <w:t xml:space="preserve">3.3. </w:t>
      </w:r>
      <w:r w:rsidRPr="00795BCF">
        <w:rPr>
          <w:rFonts w:ascii="Times New Roman" w:hAnsi="Times New Roman" w:cs="Times New Roman"/>
          <w:b/>
          <w:sz w:val="28"/>
          <w:szCs w:val="28"/>
          <w:lang w:val="uk-UA"/>
        </w:rPr>
        <w:t>Інформаційні ресурси в Інтернеті</w:t>
      </w:r>
    </w:p>
    <w:p w14:paraId="339C4F36" w14:textId="77777777" w:rsidR="00F353F3" w:rsidRPr="00795BCF" w:rsidRDefault="00F353F3" w:rsidP="00136D26">
      <w:pPr>
        <w:shd w:val="clear" w:color="auto" w:fill="FFFFFF"/>
        <w:spacing w:after="0"/>
        <w:jc w:val="both"/>
        <w:rPr>
          <w:rFonts w:ascii="Times New Roman" w:hAnsi="Times New Roman" w:cs="Times New Roman"/>
          <w:sz w:val="28"/>
          <w:szCs w:val="28"/>
          <w:lang w:val="uk-UA"/>
        </w:rPr>
      </w:pPr>
      <w:r w:rsidRPr="00795BCF">
        <w:rPr>
          <w:rFonts w:ascii="Times New Roman" w:hAnsi="Times New Roman" w:cs="Times New Roman"/>
          <w:sz w:val="28"/>
          <w:szCs w:val="28"/>
          <w:lang w:val="uk-UA"/>
        </w:rPr>
        <w:tab/>
      </w:r>
      <w:bookmarkStart w:id="4" w:name="_Hlk73533143"/>
      <w:r w:rsidRPr="00795BCF">
        <w:rPr>
          <w:rFonts w:ascii="Times New Roman" w:hAnsi="Times New Roman" w:cs="Times New Roman"/>
          <w:sz w:val="28"/>
          <w:szCs w:val="28"/>
          <w:lang w:val="uk-UA"/>
        </w:rPr>
        <w:t xml:space="preserve">3.3.1. Електронна бібліотека Національної бібліотеки України </w:t>
      </w:r>
      <w:proofErr w:type="spellStart"/>
      <w:r w:rsidRPr="00795BCF">
        <w:rPr>
          <w:rFonts w:ascii="Times New Roman" w:hAnsi="Times New Roman" w:cs="Times New Roman"/>
          <w:sz w:val="28"/>
          <w:szCs w:val="28"/>
          <w:lang w:val="uk-UA"/>
        </w:rPr>
        <w:t>ім.В.І.Вернадського</w:t>
      </w:r>
      <w:proofErr w:type="spellEnd"/>
      <w:r w:rsidRPr="00795BCF">
        <w:rPr>
          <w:rFonts w:ascii="Times New Roman" w:hAnsi="Times New Roman" w:cs="Times New Roman"/>
          <w:sz w:val="28"/>
          <w:szCs w:val="28"/>
          <w:lang w:val="uk-UA"/>
        </w:rPr>
        <w:t xml:space="preserve"> (www.nbuv.gov.ua)</w:t>
      </w:r>
    </w:p>
    <w:p w14:paraId="0E978BE2" w14:textId="77777777" w:rsidR="00F353F3" w:rsidRPr="00795BCF" w:rsidRDefault="00F353F3" w:rsidP="00136D26">
      <w:pPr>
        <w:shd w:val="clear" w:color="auto" w:fill="FFFFFF"/>
        <w:spacing w:after="0"/>
        <w:jc w:val="both"/>
        <w:rPr>
          <w:rFonts w:ascii="Times New Roman" w:hAnsi="Times New Roman" w:cs="Times New Roman"/>
          <w:sz w:val="28"/>
          <w:szCs w:val="28"/>
          <w:lang w:val="uk-UA"/>
        </w:rPr>
      </w:pPr>
      <w:r w:rsidRPr="00795BCF">
        <w:rPr>
          <w:rFonts w:ascii="Times New Roman" w:hAnsi="Times New Roman" w:cs="Times New Roman"/>
          <w:color w:val="000000"/>
          <w:sz w:val="28"/>
          <w:szCs w:val="28"/>
          <w:lang w:val="uk-UA"/>
        </w:rPr>
        <w:tab/>
        <w:t>3.3.2.</w:t>
      </w:r>
      <w:r w:rsidRPr="00795BCF">
        <w:rPr>
          <w:rFonts w:ascii="Times New Roman" w:hAnsi="Times New Roman" w:cs="Times New Roman"/>
          <w:sz w:val="28"/>
          <w:szCs w:val="28"/>
          <w:lang w:val="uk-UA"/>
        </w:rPr>
        <w:t xml:space="preserve"> </w:t>
      </w:r>
      <w:hyperlink r:id="rId10" w:tgtFrame="_blank" w:tooltip="HRM.ua - Журнал HRMagazine" w:history="1">
        <w:r w:rsidRPr="00795BCF">
          <w:rPr>
            <w:rFonts w:ascii="Times New Roman" w:hAnsi="Times New Roman" w:cs="Times New Roman"/>
            <w:sz w:val="28"/>
            <w:szCs w:val="28"/>
            <w:u w:val="single"/>
            <w:shd w:val="clear" w:color="auto" w:fill="FFFFFF"/>
            <w:lang w:val="uk-UA"/>
          </w:rPr>
          <w:t> Журнал HRMagazine</w:t>
        </w:r>
      </w:hyperlink>
      <w:r w:rsidRPr="00795BCF">
        <w:rPr>
          <w:rFonts w:ascii="Times New Roman" w:hAnsi="Times New Roman" w:cs="Times New Roman"/>
          <w:sz w:val="28"/>
          <w:szCs w:val="28"/>
          <w:lang w:val="uk-UA"/>
        </w:rPr>
        <w:t xml:space="preserve"> </w:t>
      </w:r>
      <w:hyperlink r:id="rId11" w:history="1">
        <w:r w:rsidRPr="00795BCF">
          <w:rPr>
            <w:rFonts w:ascii="Times New Roman" w:hAnsi="Times New Roman" w:cs="Times New Roman"/>
            <w:sz w:val="28"/>
            <w:szCs w:val="28"/>
            <w:u w:val="single"/>
            <w:lang w:val="uk-UA"/>
          </w:rPr>
          <w:t>http://www.hrm.ua/article/trening_dlja_trenera</w:t>
        </w:r>
      </w:hyperlink>
    </w:p>
    <w:p w14:paraId="66DE1898" w14:textId="77777777" w:rsidR="00F353F3" w:rsidRPr="00795BCF" w:rsidRDefault="00F353F3" w:rsidP="00136D26">
      <w:pPr>
        <w:spacing w:after="0"/>
        <w:ind w:firstLine="708"/>
        <w:jc w:val="both"/>
        <w:rPr>
          <w:rFonts w:ascii="Times New Roman" w:hAnsi="Times New Roman" w:cs="Times New Roman"/>
          <w:sz w:val="28"/>
          <w:szCs w:val="28"/>
          <w:lang w:val="uk-UA"/>
        </w:rPr>
      </w:pPr>
      <w:r w:rsidRPr="00795BCF">
        <w:rPr>
          <w:rFonts w:ascii="Times New Roman" w:hAnsi="Times New Roman" w:cs="Times New Roman"/>
          <w:sz w:val="28"/>
          <w:szCs w:val="28"/>
          <w:lang w:val="uk-UA"/>
        </w:rPr>
        <w:t>3.3.3.</w:t>
      </w:r>
      <w:r w:rsidRPr="00795BCF">
        <w:rPr>
          <w:rFonts w:ascii="Times New Roman" w:hAnsi="Times New Roman" w:cs="Times New Roman"/>
          <w:sz w:val="28"/>
          <w:szCs w:val="28"/>
          <w:lang w:val="uk-UA"/>
        </w:rPr>
        <w:tab/>
      </w:r>
      <w:hyperlink r:id="rId12" w:history="1">
        <w:r w:rsidRPr="00795BCF">
          <w:rPr>
            <w:rFonts w:ascii="Times New Roman" w:hAnsi="Times New Roman" w:cs="Times New Roman"/>
            <w:sz w:val="28"/>
            <w:szCs w:val="28"/>
            <w:u w:val="single"/>
            <w:lang w:val="uk-UA"/>
          </w:rPr>
          <w:t>https://cyberleninka.ru/article/n/trening</w:t>
        </w:r>
      </w:hyperlink>
      <w:r w:rsidRPr="00795BCF">
        <w:rPr>
          <w:rFonts w:ascii="Times New Roman" w:hAnsi="Times New Roman" w:cs="Times New Roman"/>
          <w:sz w:val="28"/>
          <w:szCs w:val="28"/>
          <w:lang w:val="uk-UA"/>
        </w:rPr>
        <w:tab/>
      </w:r>
    </w:p>
    <w:p w14:paraId="71626199" w14:textId="77777777" w:rsidR="00F353F3" w:rsidRPr="00795BCF" w:rsidRDefault="00F353F3" w:rsidP="00136D26">
      <w:pPr>
        <w:spacing w:after="0"/>
        <w:ind w:firstLine="708"/>
        <w:jc w:val="both"/>
        <w:rPr>
          <w:rFonts w:ascii="Times New Roman" w:hAnsi="Times New Roman" w:cs="Times New Roman"/>
          <w:sz w:val="28"/>
          <w:szCs w:val="28"/>
          <w:lang w:val="uk-UA"/>
        </w:rPr>
      </w:pPr>
      <w:r w:rsidRPr="00795BCF">
        <w:rPr>
          <w:rFonts w:ascii="Times New Roman" w:hAnsi="Times New Roman" w:cs="Times New Roman"/>
          <w:sz w:val="28"/>
          <w:szCs w:val="28"/>
          <w:lang w:val="uk-UA"/>
        </w:rPr>
        <w:t>3.3.4. http://snpt-psychology.at.ua/index/monografiji/0-25 - он-лайн бібліотека</w:t>
      </w:r>
    </w:p>
    <w:p w14:paraId="66471760" w14:textId="77777777" w:rsidR="00F353F3" w:rsidRPr="00795BCF" w:rsidRDefault="00F353F3" w:rsidP="00136D26">
      <w:pPr>
        <w:spacing w:after="0"/>
        <w:ind w:firstLine="708"/>
        <w:jc w:val="both"/>
        <w:rPr>
          <w:rFonts w:ascii="Times New Roman" w:hAnsi="Times New Roman" w:cs="Times New Roman"/>
          <w:sz w:val="28"/>
          <w:szCs w:val="28"/>
          <w:lang w:val="uk-UA"/>
        </w:rPr>
      </w:pPr>
      <w:r w:rsidRPr="00795BCF">
        <w:rPr>
          <w:rFonts w:ascii="Times New Roman" w:hAnsi="Times New Roman" w:cs="Times New Roman"/>
          <w:sz w:val="28"/>
          <w:szCs w:val="28"/>
          <w:lang w:val="uk-UA"/>
        </w:rPr>
        <w:t>3.3.5. Електронна бібліотека НАПН України https://lib.iitta.gov.ua/561/</w:t>
      </w:r>
    </w:p>
    <w:p w14:paraId="4D010483" w14:textId="75004B86" w:rsidR="00D02665" w:rsidRPr="00F353F3" w:rsidRDefault="00D02665" w:rsidP="00136D26">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bookmarkEnd w:id="4"/>
    <w:p w14:paraId="3B16EED4" w14:textId="77777777" w:rsidR="00DB7D56" w:rsidRDefault="00DB7D56" w:rsidP="00D87345">
      <w:pPr>
        <w:spacing w:after="0" w:line="240" w:lineRule="auto"/>
        <w:jc w:val="center"/>
        <w:rPr>
          <w:rFonts w:ascii="Times New Roman" w:eastAsia="Times New Roman" w:hAnsi="Times New Roman" w:cs="Times New Roman"/>
          <w:b/>
          <w:bCs/>
          <w:sz w:val="28"/>
          <w:szCs w:val="24"/>
          <w:lang w:val="uk-UA" w:eastAsia="ru-RU"/>
        </w:rPr>
      </w:pPr>
    </w:p>
    <w:p w14:paraId="79D521AA" w14:textId="77777777" w:rsidR="00D87345" w:rsidRPr="00D87345" w:rsidRDefault="00D87345" w:rsidP="00D87345">
      <w:pPr>
        <w:spacing w:after="0" w:line="240" w:lineRule="auto"/>
        <w:jc w:val="center"/>
        <w:rPr>
          <w:rFonts w:ascii="Times New Roman" w:eastAsia="Times New Roman" w:hAnsi="Times New Roman" w:cs="Times New Roman"/>
          <w:b/>
          <w:bCs/>
          <w:sz w:val="28"/>
          <w:szCs w:val="24"/>
          <w:lang w:val="uk-UA" w:eastAsia="ru-RU"/>
        </w:rPr>
      </w:pPr>
      <w:bookmarkStart w:id="5" w:name="_Hlk73533297"/>
      <w:r w:rsidRPr="00D87345">
        <w:rPr>
          <w:rFonts w:ascii="Times New Roman" w:eastAsia="Times New Roman" w:hAnsi="Times New Roman" w:cs="Times New Roman"/>
          <w:b/>
          <w:bCs/>
          <w:sz w:val="28"/>
          <w:szCs w:val="24"/>
          <w:lang w:val="uk-UA" w:eastAsia="ru-RU"/>
        </w:rPr>
        <w:t>4. РЕЙТИНГОВА СИСТЕМА ОЦІНЮВАННЯ НАБУТИХ СТУДЕНТОМ ЗНАНЬ ТА ВМІНЬ</w:t>
      </w:r>
    </w:p>
    <w:p w14:paraId="0079711F" w14:textId="74210F53" w:rsidR="00D87345" w:rsidRDefault="00D87345" w:rsidP="00D87345">
      <w:pPr>
        <w:tabs>
          <w:tab w:val="left" w:pos="6690"/>
        </w:tabs>
        <w:spacing w:after="0" w:line="240" w:lineRule="auto"/>
        <w:ind w:firstLine="720"/>
        <w:jc w:val="both"/>
        <w:rPr>
          <w:rFonts w:ascii="Times New Roman" w:eastAsia="Times New Roman" w:hAnsi="Times New Roman" w:cs="Times New Roman"/>
          <w:sz w:val="28"/>
          <w:szCs w:val="28"/>
          <w:lang w:val="uk-UA" w:eastAsia="ru-RU"/>
        </w:rPr>
      </w:pPr>
      <w:r w:rsidRPr="00D87345">
        <w:rPr>
          <w:rFonts w:ascii="Times New Roman" w:eastAsia="Times New Roman" w:hAnsi="Times New Roman" w:cs="Times New Roman"/>
          <w:sz w:val="28"/>
          <w:szCs w:val="28"/>
          <w:lang w:val="uk-UA" w:eastAsia="ru-RU"/>
        </w:rPr>
        <w:t>Оцінювання окремих видів виконаної студентом навчальної роботи здійснюється в балах відповідно до табл.</w:t>
      </w:r>
      <w:r>
        <w:rPr>
          <w:rFonts w:ascii="Times New Roman" w:eastAsia="Times New Roman" w:hAnsi="Times New Roman" w:cs="Times New Roman"/>
          <w:sz w:val="28"/>
          <w:szCs w:val="28"/>
          <w:lang w:val="uk-UA" w:eastAsia="ru-RU"/>
        </w:rPr>
        <w:t xml:space="preserve"> </w:t>
      </w:r>
      <w:r w:rsidRPr="00D87345">
        <w:rPr>
          <w:rFonts w:ascii="Times New Roman" w:eastAsia="Times New Roman" w:hAnsi="Times New Roman" w:cs="Times New Roman"/>
          <w:sz w:val="28"/>
          <w:szCs w:val="28"/>
          <w:lang w:val="uk-UA" w:eastAsia="ru-RU"/>
        </w:rPr>
        <w:t xml:space="preserve">4.1. </w:t>
      </w:r>
    </w:p>
    <w:bookmarkEnd w:id="5"/>
    <w:p w14:paraId="4DF55733" w14:textId="7D5B25CE" w:rsidR="00D87345" w:rsidRPr="00D87345" w:rsidRDefault="00D87345" w:rsidP="00EB284E">
      <w:pPr>
        <w:jc w:val="right"/>
        <w:rPr>
          <w:rFonts w:ascii="Times New Roman" w:eastAsia="Times New Roman" w:hAnsi="Times New Roman" w:cs="Times New Roman"/>
          <w:bCs/>
          <w:sz w:val="28"/>
          <w:szCs w:val="28"/>
          <w:lang w:val="uk-UA" w:eastAsia="x-none"/>
        </w:rPr>
      </w:pPr>
      <w:r w:rsidRPr="00D87345">
        <w:rPr>
          <w:rFonts w:ascii="Times New Roman" w:eastAsia="Times New Roman" w:hAnsi="Times New Roman" w:cs="Times New Roman"/>
          <w:bCs/>
          <w:sz w:val="27"/>
          <w:szCs w:val="27"/>
          <w:lang w:val="uk-UA" w:eastAsia="x-none"/>
        </w:rPr>
        <w:t>Таблиця 4.</w:t>
      </w:r>
      <w:r>
        <w:rPr>
          <w:rFonts w:ascii="Times New Roman" w:eastAsia="Times New Roman" w:hAnsi="Times New Roman" w:cs="Times New Roman"/>
          <w:bCs/>
          <w:sz w:val="27"/>
          <w:szCs w:val="27"/>
          <w:lang w:val="uk-UA" w:eastAsia="x-none"/>
        </w:rPr>
        <w:t>1</w:t>
      </w:r>
      <w:r w:rsidRPr="00D87345">
        <w:rPr>
          <w:rFonts w:ascii="Times New Roman" w:eastAsia="Times New Roman" w:hAnsi="Times New Roman" w:cs="Times New Roman"/>
          <w:bCs/>
          <w:sz w:val="27"/>
          <w:szCs w:val="27"/>
          <w:lang w:val="uk-UA" w:eastAsia="x-none"/>
        </w:rPr>
        <w:t xml:space="preserve">    </w:t>
      </w:r>
    </w:p>
    <w:tbl>
      <w:tblPr>
        <w:tblW w:w="977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843"/>
        <w:gridCol w:w="1275"/>
        <w:gridCol w:w="1701"/>
        <w:gridCol w:w="1418"/>
        <w:gridCol w:w="1559"/>
      </w:tblGrid>
      <w:tr w:rsidR="00D87345" w:rsidRPr="00D87345" w14:paraId="7ED52C26" w14:textId="77777777" w:rsidTr="00EA3C76">
        <w:trPr>
          <w:cantSplit/>
          <w:jc w:val="right"/>
        </w:trPr>
        <w:tc>
          <w:tcPr>
            <w:tcW w:w="1980" w:type="dxa"/>
            <w:vMerge w:val="restart"/>
            <w:shd w:val="clear" w:color="auto" w:fill="auto"/>
            <w:vAlign w:val="center"/>
          </w:tcPr>
          <w:p w14:paraId="581F2E6C" w14:textId="77777777" w:rsidR="00D87345" w:rsidRPr="00D87345" w:rsidRDefault="00D87345" w:rsidP="00E2678B">
            <w:pPr>
              <w:tabs>
                <w:tab w:val="left" w:pos="-6062"/>
              </w:tabs>
              <w:spacing w:after="0" w:line="240" w:lineRule="auto"/>
              <w:jc w:val="center"/>
              <w:rPr>
                <w:rFonts w:ascii="Times New Roman" w:eastAsia="Times New Roman" w:hAnsi="Times New Roman" w:cs="Times New Roman"/>
                <w:iCs/>
                <w:spacing w:val="-2"/>
                <w:sz w:val="24"/>
                <w:szCs w:val="24"/>
                <w:lang w:val="uk-UA" w:eastAsia="ru-RU"/>
              </w:rPr>
            </w:pPr>
            <w:r w:rsidRPr="00D87345">
              <w:rPr>
                <w:rFonts w:ascii="Times New Roman" w:eastAsia="Times New Roman" w:hAnsi="Times New Roman" w:cs="Times New Roman"/>
                <w:iCs/>
                <w:spacing w:val="-2"/>
                <w:sz w:val="24"/>
                <w:szCs w:val="24"/>
                <w:lang w:val="uk-UA" w:eastAsia="ru-RU"/>
              </w:rPr>
              <w:t>Вид</w:t>
            </w:r>
            <w:r w:rsidRPr="00D87345">
              <w:rPr>
                <w:rFonts w:ascii="Times New Roman" w:eastAsia="Times New Roman" w:hAnsi="Times New Roman" w:cs="Times New Roman"/>
                <w:iCs/>
                <w:spacing w:val="-2"/>
                <w:sz w:val="24"/>
                <w:szCs w:val="24"/>
                <w:lang w:val="uk-UA" w:eastAsia="ru-RU"/>
              </w:rPr>
              <w:br/>
              <w:t>навчальної роботи</w:t>
            </w:r>
          </w:p>
        </w:tc>
        <w:tc>
          <w:tcPr>
            <w:tcW w:w="3118" w:type="dxa"/>
            <w:gridSpan w:val="2"/>
            <w:shd w:val="clear" w:color="auto" w:fill="auto"/>
            <w:vAlign w:val="center"/>
          </w:tcPr>
          <w:p w14:paraId="3F44C3F2" w14:textId="77777777" w:rsidR="00D87345" w:rsidRPr="00D87345" w:rsidRDefault="00D87345" w:rsidP="00E2678B">
            <w:pPr>
              <w:tabs>
                <w:tab w:val="left" w:pos="-6062"/>
              </w:tabs>
              <w:spacing w:after="0" w:line="240" w:lineRule="auto"/>
              <w:ind w:right="-108" w:hanging="108"/>
              <w:jc w:val="center"/>
              <w:rPr>
                <w:rFonts w:ascii="Times New Roman" w:eastAsia="Times New Roman" w:hAnsi="Times New Roman" w:cs="Times New Roman"/>
                <w:iCs/>
                <w:spacing w:val="-2"/>
                <w:sz w:val="24"/>
                <w:szCs w:val="24"/>
                <w:lang w:val="uk-UA" w:eastAsia="ru-RU"/>
              </w:rPr>
            </w:pPr>
            <w:r w:rsidRPr="00D87345">
              <w:rPr>
                <w:rFonts w:ascii="Times New Roman" w:eastAsia="Times New Roman" w:hAnsi="Times New Roman" w:cs="Times New Roman"/>
                <w:iCs/>
                <w:spacing w:val="-2"/>
                <w:sz w:val="24"/>
                <w:szCs w:val="24"/>
                <w:lang w:val="uk-UA" w:eastAsia="ru-RU"/>
              </w:rPr>
              <w:t>Мах кількість балів</w:t>
            </w:r>
          </w:p>
        </w:tc>
        <w:tc>
          <w:tcPr>
            <w:tcW w:w="1701" w:type="dxa"/>
            <w:vMerge w:val="restart"/>
            <w:shd w:val="clear" w:color="auto" w:fill="auto"/>
            <w:vAlign w:val="center"/>
          </w:tcPr>
          <w:p w14:paraId="4C1DE52B" w14:textId="77777777" w:rsidR="00D87345" w:rsidRPr="00D87345" w:rsidRDefault="00D87345" w:rsidP="00E2678B">
            <w:pPr>
              <w:tabs>
                <w:tab w:val="left" w:pos="-6062"/>
              </w:tabs>
              <w:spacing w:after="0" w:line="240" w:lineRule="auto"/>
              <w:jc w:val="center"/>
              <w:rPr>
                <w:rFonts w:ascii="Times New Roman" w:eastAsia="Times New Roman" w:hAnsi="Times New Roman" w:cs="Times New Roman"/>
                <w:iCs/>
                <w:spacing w:val="-2"/>
                <w:sz w:val="24"/>
                <w:szCs w:val="24"/>
                <w:lang w:val="uk-UA" w:eastAsia="ru-RU"/>
              </w:rPr>
            </w:pPr>
            <w:r w:rsidRPr="00D87345">
              <w:rPr>
                <w:rFonts w:ascii="Times New Roman" w:eastAsia="Times New Roman" w:hAnsi="Times New Roman" w:cs="Times New Roman"/>
                <w:iCs/>
                <w:spacing w:val="-2"/>
                <w:sz w:val="24"/>
                <w:szCs w:val="24"/>
                <w:lang w:val="uk-UA" w:eastAsia="ru-RU"/>
              </w:rPr>
              <w:t>Вид</w:t>
            </w:r>
            <w:r w:rsidRPr="00D87345">
              <w:rPr>
                <w:rFonts w:ascii="Times New Roman" w:eastAsia="Times New Roman" w:hAnsi="Times New Roman" w:cs="Times New Roman"/>
                <w:iCs/>
                <w:spacing w:val="-2"/>
                <w:sz w:val="24"/>
                <w:szCs w:val="24"/>
                <w:lang w:val="uk-UA" w:eastAsia="ru-RU"/>
              </w:rPr>
              <w:br/>
              <w:t>навчальної роботи</w:t>
            </w:r>
          </w:p>
        </w:tc>
        <w:tc>
          <w:tcPr>
            <w:tcW w:w="2977" w:type="dxa"/>
            <w:gridSpan w:val="2"/>
            <w:tcBorders>
              <w:top w:val="single" w:sz="4" w:space="0" w:color="auto"/>
              <w:bottom w:val="single" w:sz="4" w:space="0" w:color="auto"/>
              <w:right w:val="single" w:sz="4" w:space="0" w:color="auto"/>
            </w:tcBorders>
            <w:shd w:val="clear" w:color="auto" w:fill="auto"/>
            <w:vAlign w:val="center"/>
          </w:tcPr>
          <w:p w14:paraId="31ED7CB0" w14:textId="77777777" w:rsidR="00D87345" w:rsidRPr="00D87345" w:rsidRDefault="00D87345" w:rsidP="00E2678B">
            <w:pPr>
              <w:tabs>
                <w:tab w:val="left" w:pos="-6062"/>
              </w:tabs>
              <w:spacing w:after="0" w:line="240" w:lineRule="auto"/>
              <w:ind w:right="-108" w:hanging="108"/>
              <w:jc w:val="center"/>
              <w:rPr>
                <w:rFonts w:ascii="Times New Roman" w:eastAsia="Times New Roman" w:hAnsi="Times New Roman" w:cs="Times New Roman"/>
                <w:iCs/>
                <w:spacing w:val="-2"/>
                <w:sz w:val="24"/>
                <w:szCs w:val="24"/>
                <w:lang w:val="uk-UA" w:eastAsia="ru-RU"/>
              </w:rPr>
            </w:pPr>
            <w:r w:rsidRPr="00D87345">
              <w:rPr>
                <w:rFonts w:ascii="Times New Roman" w:eastAsia="Times New Roman" w:hAnsi="Times New Roman" w:cs="Times New Roman"/>
                <w:iCs/>
                <w:spacing w:val="-2"/>
                <w:sz w:val="24"/>
                <w:szCs w:val="24"/>
                <w:lang w:val="uk-UA" w:eastAsia="ru-RU"/>
              </w:rPr>
              <w:t>Мах кількість балів</w:t>
            </w:r>
          </w:p>
        </w:tc>
      </w:tr>
      <w:tr w:rsidR="00D87345" w:rsidRPr="00D87345" w14:paraId="727AEB19" w14:textId="77777777" w:rsidTr="00D7371D">
        <w:trPr>
          <w:cantSplit/>
          <w:trHeight w:val="1020"/>
          <w:jc w:val="right"/>
        </w:trPr>
        <w:tc>
          <w:tcPr>
            <w:tcW w:w="1980" w:type="dxa"/>
            <w:vMerge/>
            <w:shd w:val="clear" w:color="auto" w:fill="auto"/>
            <w:vAlign w:val="center"/>
          </w:tcPr>
          <w:p w14:paraId="530BA132" w14:textId="77777777" w:rsidR="00D87345" w:rsidRPr="00D87345" w:rsidRDefault="00D87345" w:rsidP="00E2678B">
            <w:pPr>
              <w:tabs>
                <w:tab w:val="left" w:pos="-6062"/>
              </w:tabs>
              <w:spacing w:after="0" w:line="240" w:lineRule="auto"/>
              <w:jc w:val="center"/>
              <w:rPr>
                <w:rFonts w:ascii="Times New Roman" w:eastAsia="Times New Roman" w:hAnsi="Times New Roman" w:cs="Times New Roman"/>
                <w:iCs/>
                <w:spacing w:val="-2"/>
                <w:sz w:val="24"/>
                <w:szCs w:val="24"/>
                <w:lang w:val="uk-UA" w:eastAsia="ru-RU"/>
              </w:rPr>
            </w:pPr>
          </w:p>
        </w:tc>
        <w:tc>
          <w:tcPr>
            <w:tcW w:w="1843" w:type="dxa"/>
            <w:shd w:val="clear" w:color="auto" w:fill="auto"/>
            <w:vAlign w:val="center"/>
          </w:tcPr>
          <w:p w14:paraId="0033CA84" w14:textId="70F4472C" w:rsidR="00D87345" w:rsidRPr="00D87345" w:rsidRDefault="00D87345" w:rsidP="00E2678B">
            <w:pPr>
              <w:spacing w:after="0" w:line="240" w:lineRule="auto"/>
              <w:ind w:left="-112" w:right="-108" w:hanging="44"/>
              <w:jc w:val="center"/>
              <w:rPr>
                <w:rFonts w:ascii="Times New Roman" w:eastAsia="Times New Roman" w:hAnsi="Times New Roman" w:cs="Times New Roman"/>
                <w:sz w:val="24"/>
                <w:szCs w:val="24"/>
                <w:lang w:val="uk-UA" w:eastAsia="ru-RU"/>
              </w:rPr>
            </w:pPr>
            <w:r w:rsidRPr="00D87345">
              <w:rPr>
                <w:rFonts w:ascii="Times New Roman" w:eastAsia="Times New Roman" w:hAnsi="Times New Roman" w:cs="Times New Roman"/>
                <w:sz w:val="24"/>
                <w:szCs w:val="24"/>
                <w:lang w:val="uk-UA" w:eastAsia="ru-RU"/>
              </w:rPr>
              <w:t xml:space="preserve">Денна форма </w:t>
            </w:r>
            <w:proofErr w:type="spellStart"/>
            <w:r w:rsidRPr="00D87345">
              <w:rPr>
                <w:rFonts w:ascii="Times New Roman" w:eastAsia="Times New Roman" w:hAnsi="Times New Roman" w:cs="Times New Roman"/>
                <w:sz w:val="24"/>
                <w:szCs w:val="24"/>
                <w:lang w:val="uk-UA" w:eastAsia="ru-RU"/>
              </w:rPr>
              <w:t>навч</w:t>
            </w:r>
            <w:proofErr w:type="spellEnd"/>
            <w:r w:rsidR="00143A3B">
              <w:rPr>
                <w:rFonts w:ascii="Times New Roman" w:eastAsia="Times New Roman" w:hAnsi="Times New Roman" w:cs="Times New Roman"/>
                <w:sz w:val="24"/>
                <w:szCs w:val="24"/>
                <w:lang w:val="uk-UA" w:eastAsia="ru-RU"/>
              </w:rPr>
              <w:t>-</w:t>
            </w:r>
            <w:r w:rsidRPr="00D87345">
              <w:rPr>
                <w:rFonts w:ascii="Times New Roman" w:eastAsia="Times New Roman" w:hAnsi="Times New Roman" w:cs="Times New Roman"/>
                <w:sz w:val="24"/>
                <w:szCs w:val="24"/>
                <w:lang w:val="uk-UA" w:eastAsia="ru-RU"/>
              </w:rPr>
              <w:t>ня</w:t>
            </w:r>
          </w:p>
        </w:tc>
        <w:tc>
          <w:tcPr>
            <w:tcW w:w="1275" w:type="dxa"/>
            <w:shd w:val="clear" w:color="auto" w:fill="auto"/>
          </w:tcPr>
          <w:p w14:paraId="5DECEB24" w14:textId="77777777" w:rsidR="00D87345" w:rsidRPr="00D87345" w:rsidRDefault="00D87345" w:rsidP="00E2678B">
            <w:pPr>
              <w:tabs>
                <w:tab w:val="left" w:pos="-6062"/>
                <w:tab w:val="left" w:pos="993"/>
              </w:tabs>
              <w:spacing w:after="0" w:line="240" w:lineRule="auto"/>
              <w:ind w:firstLine="709"/>
              <w:jc w:val="center"/>
              <w:rPr>
                <w:rFonts w:ascii="Times New Roman" w:eastAsia="Times New Roman" w:hAnsi="Times New Roman" w:cs="Times New Roman"/>
                <w:sz w:val="24"/>
                <w:szCs w:val="24"/>
                <w:lang w:val="uk-UA" w:eastAsia="x-none"/>
              </w:rPr>
            </w:pPr>
          </w:p>
          <w:p w14:paraId="65059EF7" w14:textId="77777777" w:rsidR="00D87345" w:rsidRPr="00D87345" w:rsidRDefault="00D87345" w:rsidP="00E2678B">
            <w:pPr>
              <w:spacing w:after="0" w:line="240" w:lineRule="auto"/>
              <w:ind w:left="-110" w:right="-108" w:firstLine="9"/>
              <w:jc w:val="center"/>
              <w:rPr>
                <w:rFonts w:ascii="Times New Roman" w:eastAsia="Times New Roman" w:hAnsi="Times New Roman" w:cs="Times New Roman"/>
                <w:sz w:val="24"/>
                <w:szCs w:val="24"/>
                <w:lang w:val="uk-UA" w:eastAsia="ru-RU"/>
              </w:rPr>
            </w:pPr>
            <w:r w:rsidRPr="00D87345">
              <w:rPr>
                <w:rFonts w:ascii="Times New Roman" w:eastAsia="Times New Roman" w:hAnsi="Times New Roman" w:cs="Times New Roman"/>
                <w:sz w:val="24"/>
                <w:szCs w:val="24"/>
                <w:lang w:val="uk-UA" w:eastAsia="ru-RU"/>
              </w:rPr>
              <w:t xml:space="preserve">Заочна форма </w:t>
            </w:r>
            <w:proofErr w:type="spellStart"/>
            <w:r w:rsidRPr="00D87345">
              <w:rPr>
                <w:rFonts w:ascii="Times New Roman" w:eastAsia="Times New Roman" w:hAnsi="Times New Roman" w:cs="Times New Roman"/>
                <w:sz w:val="24"/>
                <w:szCs w:val="24"/>
                <w:lang w:val="uk-UA" w:eastAsia="ru-RU"/>
              </w:rPr>
              <w:t>навч</w:t>
            </w:r>
            <w:proofErr w:type="spellEnd"/>
            <w:r w:rsidRPr="00D87345">
              <w:rPr>
                <w:rFonts w:ascii="Times New Roman" w:eastAsia="Times New Roman" w:hAnsi="Times New Roman" w:cs="Times New Roman"/>
                <w:sz w:val="24"/>
                <w:szCs w:val="24"/>
                <w:lang w:val="uk-UA" w:eastAsia="ru-RU"/>
              </w:rPr>
              <w:t>-ня</w:t>
            </w:r>
          </w:p>
        </w:tc>
        <w:tc>
          <w:tcPr>
            <w:tcW w:w="1701" w:type="dxa"/>
            <w:vMerge/>
            <w:shd w:val="clear" w:color="auto" w:fill="auto"/>
            <w:vAlign w:val="center"/>
          </w:tcPr>
          <w:p w14:paraId="23B05E9F" w14:textId="77777777" w:rsidR="00D87345" w:rsidRPr="00D87345" w:rsidRDefault="00D87345" w:rsidP="00E2678B">
            <w:pPr>
              <w:tabs>
                <w:tab w:val="left" w:pos="-6062"/>
              </w:tabs>
              <w:spacing w:after="0" w:line="240" w:lineRule="auto"/>
              <w:jc w:val="center"/>
              <w:rPr>
                <w:rFonts w:ascii="Times New Roman" w:eastAsia="Times New Roman" w:hAnsi="Times New Roman" w:cs="Times New Roman"/>
                <w:iCs/>
                <w:spacing w:val="-2"/>
                <w:sz w:val="24"/>
                <w:szCs w:val="24"/>
                <w:lang w:val="uk-UA" w:eastAsia="ru-RU"/>
              </w:rPr>
            </w:pPr>
          </w:p>
        </w:tc>
        <w:tc>
          <w:tcPr>
            <w:tcW w:w="1418" w:type="dxa"/>
            <w:tcBorders>
              <w:top w:val="single" w:sz="4" w:space="0" w:color="auto"/>
              <w:right w:val="single" w:sz="4" w:space="0" w:color="auto"/>
            </w:tcBorders>
            <w:shd w:val="clear" w:color="auto" w:fill="auto"/>
            <w:vAlign w:val="center"/>
          </w:tcPr>
          <w:p w14:paraId="402ABB06" w14:textId="77777777" w:rsidR="00D87345" w:rsidRPr="00D87345" w:rsidRDefault="00D87345" w:rsidP="00E2678B">
            <w:pPr>
              <w:spacing w:after="0" w:line="240" w:lineRule="auto"/>
              <w:ind w:left="-112" w:right="-108" w:hanging="44"/>
              <w:jc w:val="center"/>
              <w:rPr>
                <w:rFonts w:ascii="Times New Roman" w:eastAsia="Times New Roman" w:hAnsi="Times New Roman" w:cs="Times New Roman"/>
                <w:sz w:val="24"/>
                <w:szCs w:val="24"/>
                <w:lang w:val="uk-UA" w:eastAsia="ru-RU"/>
              </w:rPr>
            </w:pPr>
            <w:r w:rsidRPr="00D87345">
              <w:rPr>
                <w:rFonts w:ascii="Times New Roman" w:eastAsia="Times New Roman" w:hAnsi="Times New Roman" w:cs="Times New Roman"/>
                <w:sz w:val="24"/>
                <w:szCs w:val="24"/>
                <w:lang w:val="uk-UA" w:eastAsia="ru-RU"/>
              </w:rPr>
              <w:t xml:space="preserve">Денна форма </w:t>
            </w:r>
            <w:proofErr w:type="spellStart"/>
            <w:r w:rsidRPr="00D87345">
              <w:rPr>
                <w:rFonts w:ascii="Times New Roman" w:eastAsia="Times New Roman" w:hAnsi="Times New Roman" w:cs="Times New Roman"/>
                <w:sz w:val="24"/>
                <w:szCs w:val="24"/>
                <w:lang w:val="uk-UA" w:eastAsia="ru-RU"/>
              </w:rPr>
              <w:t>навч</w:t>
            </w:r>
            <w:proofErr w:type="spellEnd"/>
            <w:r w:rsidRPr="00D87345">
              <w:rPr>
                <w:rFonts w:ascii="Times New Roman" w:eastAsia="Times New Roman" w:hAnsi="Times New Roman" w:cs="Times New Roman"/>
                <w:sz w:val="24"/>
                <w:szCs w:val="24"/>
                <w:lang w:val="uk-UA" w:eastAsia="ru-RU"/>
              </w:rPr>
              <w:t>-ня</w:t>
            </w:r>
          </w:p>
        </w:tc>
        <w:tc>
          <w:tcPr>
            <w:tcW w:w="1559" w:type="dxa"/>
            <w:tcBorders>
              <w:top w:val="single" w:sz="4" w:space="0" w:color="auto"/>
              <w:right w:val="single" w:sz="4" w:space="0" w:color="auto"/>
            </w:tcBorders>
            <w:shd w:val="clear" w:color="auto" w:fill="auto"/>
          </w:tcPr>
          <w:p w14:paraId="4255B709" w14:textId="77777777" w:rsidR="00D87345" w:rsidRPr="00D87345" w:rsidRDefault="00D87345" w:rsidP="00E2678B">
            <w:pPr>
              <w:spacing w:after="0" w:line="240" w:lineRule="auto"/>
              <w:ind w:left="-112" w:right="-108" w:hanging="44"/>
              <w:jc w:val="center"/>
              <w:rPr>
                <w:rFonts w:ascii="Times New Roman" w:eastAsia="Times New Roman" w:hAnsi="Times New Roman" w:cs="Times New Roman"/>
                <w:sz w:val="24"/>
                <w:szCs w:val="24"/>
                <w:lang w:val="uk-UA" w:eastAsia="ru-RU"/>
              </w:rPr>
            </w:pPr>
          </w:p>
          <w:p w14:paraId="6D5BB6A6" w14:textId="77777777" w:rsidR="00D87345" w:rsidRPr="00D87345" w:rsidRDefault="00D87345" w:rsidP="00E2678B">
            <w:pPr>
              <w:spacing w:after="0" w:line="240" w:lineRule="auto"/>
              <w:ind w:left="-112" w:right="-108" w:hanging="44"/>
              <w:jc w:val="center"/>
              <w:rPr>
                <w:rFonts w:ascii="Times New Roman" w:eastAsia="Times New Roman" w:hAnsi="Times New Roman" w:cs="Times New Roman"/>
                <w:sz w:val="24"/>
                <w:szCs w:val="24"/>
                <w:lang w:val="uk-UA" w:eastAsia="ru-RU"/>
              </w:rPr>
            </w:pPr>
            <w:r w:rsidRPr="00D87345">
              <w:rPr>
                <w:rFonts w:ascii="Times New Roman" w:eastAsia="Times New Roman" w:hAnsi="Times New Roman" w:cs="Times New Roman"/>
                <w:sz w:val="24"/>
                <w:szCs w:val="24"/>
                <w:lang w:val="uk-UA" w:eastAsia="ru-RU"/>
              </w:rPr>
              <w:t xml:space="preserve">Заочна форма </w:t>
            </w:r>
            <w:proofErr w:type="spellStart"/>
            <w:r w:rsidRPr="00D87345">
              <w:rPr>
                <w:rFonts w:ascii="Times New Roman" w:eastAsia="Times New Roman" w:hAnsi="Times New Roman" w:cs="Times New Roman"/>
                <w:sz w:val="24"/>
                <w:szCs w:val="24"/>
                <w:lang w:val="uk-UA" w:eastAsia="ru-RU"/>
              </w:rPr>
              <w:t>навч</w:t>
            </w:r>
            <w:proofErr w:type="spellEnd"/>
            <w:r w:rsidRPr="00D87345">
              <w:rPr>
                <w:rFonts w:ascii="Times New Roman" w:eastAsia="Times New Roman" w:hAnsi="Times New Roman" w:cs="Times New Roman"/>
                <w:sz w:val="24"/>
                <w:szCs w:val="24"/>
                <w:lang w:val="uk-UA" w:eastAsia="ru-RU"/>
              </w:rPr>
              <w:t>-ня</w:t>
            </w:r>
          </w:p>
        </w:tc>
      </w:tr>
      <w:tr w:rsidR="00963AAA" w:rsidRPr="00D87345" w14:paraId="620D3956" w14:textId="77777777" w:rsidTr="00F21CD3">
        <w:trPr>
          <w:cantSplit/>
          <w:trHeight w:val="405"/>
          <w:jc w:val="right"/>
        </w:trPr>
        <w:tc>
          <w:tcPr>
            <w:tcW w:w="9776" w:type="dxa"/>
            <w:gridSpan w:val="6"/>
            <w:tcBorders>
              <w:right w:val="single" w:sz="4" w:space="0" w:color="auto"/>
            </w:tcBorders>
            <w:shd w:val="clear" w:color="auto" w:fill="auto"/>
            <w:vAlign w:val="center"/>
          </w:tcPr>
          <w:p w14:paraId="709A1464" w14:textId="07CAFF0B" w:rsidR="00963AAA" w:rsidRPr="00D87345" w:rsidRDefault="00EA3C76" w:rsidP="00E2678B">
            <w:pPr>
              <w:spacing w:after="0" w:line="240" w:lineRule="auto"/>
              <w:ind w:left="-112" w:right="-108" w:hanging="44"/>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5</w:t>
            </w:r>
            <w:r w:rsidR="00963AAA">
              <w:rPr>
                <w:rFonts w:ascii="Times New Roman" w:eastAsia="Times New Roman" w:hAnsi="Times New Roman" w:cs="Times New Roman"/>
                <w:b/>
                <w:sz w:val="24"/>
                <w:szCs w:val="24"/>
                <w:lang w:val="uk-UA" w:eastAsia="ru-RU"/>
              </w:rPr>
              <w:t xml:space="preserve"> семестр</w:t>
            </w:r>
          </w:p>
        </w:tc>
      </w:tr>
      <w:tr w:rsidR="00F21CD3" w:rsidRPr="005D74D3" w14:paraId="5C9A14AE" w14:textId="77777777" w:rsidTr="00F21CD3">
        <w:trPr>
          <w:cantSplit/>
          <w:trHeight w:val="405"/>
          <w:jc w:val="right"/>
        </w:trPr>
        <w:tc>
          <w:tcPr>
            <w:tcW w:w="5098" w:type="dxa"/>
            <w:gridSpan w:val="3"/>
            <w:tcBorders>
              <w:right w:val="single" w:sz="4" w:space="0" w:color="auto"/>
            </w:tcBorders>
            <w:shd w:val="clear" w:color="auto" w:fill="auto"/>
            <w:vAlign w:val="center"/>
          </w:tcPr>
          <w:p w14:paraId="71241E34" w14:textId="5EE9A26C" w:rsidR="00F21CD3" w:rsidRPr="00D87345" w:rsidRDefault="00F21CD3" w:rsidP="00F21CD3">
            <w:pPr>
              <w:spacing w:after="0" w:line="240" w:lineRule="auto"/>
              <w:ind w:left="-112" w:right="-108" w:hanging="44"/>
              <w:jc w:val="center"/>
              <w:rPr>
                <w:rFonts w:ascii="Times New Roman" w:eastAsia="Times New Roman" w:hAnsi="Times New Roman" w:cs="Times New Roman"/>
                <w:sz w:val="24"/>
                <w:szCs w:val="24"/>
                <w:lang w:val="uk-UA" w:eastAsia="ru-RU"/>
              </w:rPr>
            </w:pPr>
            <w:r w:rsidRPr="00D87345">
              <w:rPr>
                <w:rFonts w:ascii="Times New Roman" w:eastAsia="Times New Roman" w:hAnsi="Times New Roman" w:cs="Times New Roman"/>
                <w:sz w:val="24"/>
                <w:szCs w:val="24"/>
                <w:lang w:val="uk-UA" w:eastAsia="x-none"/>
              </w:rPr>
              <w:t xml:space="preserve">Модуль № 1 </w:t>
            </w:r>
            <w:r w:rsidRPr="008F2EC6">
              <w:rPr>
                <w:rFonts w:ascii="Times New Roman" w:eastAsia="Calibri" w:hAnsi="Times New Roman" w:cs="Times New Roman"/>
                <w:bCs/>
                <w:sz w:val="24"/>
                <w:szCs w:val="24"/>
                <w:lang w:val="uk-UA"/>
              </w:rPr>
              <w:t>«</w:t>
            </w:r>
            <w:r w:rsidR="00846E6E" w:rsidRPr="00846E6E">
              <w:rPr>
                <w:rFonts w:ascii="Times New Roman" w:hAnsi="Times New Roman" w:cs="Times New Roman"/>
                <w:bCs/>
                <w:iCs/>
                <w:sz w:val="24"/>
                <w:szCs w:val="24"/>
                <w:lang w:val="uk-UA"/>
              </w:rPr>
              <w:t>Психологічні засади вирішення та медіації конфліктів</w:t>
            </w:r>
            <w:r w:rsidRPr="008F2EC6">
              <w:rPr>
                <w:rFonts w:ascii="Times New Roman" w:eastAsia="Calibri" w:hAnsi="Times New Roman" w:cs="Times New Roman"/>
                <w:bCs/>
                <w:sz w:val="24"/>
                <w:szCs w:val="24"/>
                <w:lang w:val="uk-UA"/>
              </w:rPr>
              <w:t>»</w:t>
            </w:r>
          </w:p>
        </w:tc>
        <w:tc>
          <w:tcPr>
            <w:tcW w:w="4678" w:type="dxa"/>
            <w:gridSpan w:val="3"/>
            <w:tcBorders>
              <w:right w:val="single" w:sz="4" w:space="0" w:color="auto"/>
            </w:tcBorders>
            <w:shd w:val="clear" w:color="auto" w:fill="auto"/>
            <w:vAlign w:val="center"/>
          </w:tcPr>
          <w:p w14:paraId="0DF3CA07" w14:textId="40FCA26B" w:rsidR="00F21CD3" w:rsidRPr="00D87345" w:rsidRDefault="00F21CD3" w:rsidP="00F21CD3">
            <w:pPr>
              <w:spacing w:after="0" w:line="240" w:lineRule="auto"/>
              <w:ind w:left="-112" w:right="-108" w:hanging="44"/>
              <w:jc w:val="center"/>
              <w:rPr>
                <w:rFonts w:ascii="Times New Roman" w:eastAsia="Times New Roman" w:hAnsi="Times New Roman" w:cs="Times New Roman"/>
                <w:sz w:val="24"/>
                <w:szCs w:val="24"/>
                <w:lang w:val="uk-UA" w:eastAsia="ru-RU"/>
              </w:rPr>
            </w:pPr>
          </w:p>
        </w:tc>
      </w:tr>
      <w:tr w:rsidR="000E70F4" w:rsidRPr="00D87345" w14:paraId="35D3998E" w14:textId="77777777" w:rsidTr="00D7371D">
        <w:trPr>
          <w:cantSplit/>
          <w:jc w:val="right"/>
        </w:trPr>
        <w:tc>
          <w:tcPr>
            <w:tcW w:w="1980" w:type="dxa"/>
            <w:tcBorders>
              <w:top w:val="single" w:sz="4" w:space="0" w:color="auto"/>
              <w:left w:val="single" w:sz="4" w:space="0" w:color="auto"/>
              <w:right w:val="single" w:sz="4" w:space="0" w:color="auto"/>
            </w:tcBorders>
            <w:shd w:val="clear" w:color="auto" w:fill="auto"/>
          </w:tcPr>
          <w:p w14:paraId="1E184283" w14:textId="0A16A7C9" w:rsidR="000E70F4" w:rsidRPr="00E2678B" w:rsidRDefault="000E70F4" w:rsidP="000E70F4">
            <w:pPr>
              <w:spacing w:after="0" w:line="240" w:lineRule="auto"/>
              <w:rPr>
                <w:rFonts w:ascii="Times New Roman" w:eastAsia="Times New Roman" w:hAnsi="Times New Roman" w:cs="Times New Roman"/>
                <w:iCs/>
                <w:spacing w:val="-2"/>
                <w:sz w:val="24"/>
                <w:szCs w:val="24"/>
                <w:lang w:val="uk-UA" w:eastAsia="ru-RU"/>
              </w:rPr>
            </w:pPr>
            <w:r>
              <w:rPr>
                <w:rFonts w:ascii="Times New Roman" w:eastAsia="Times New Roman" w:hAnsi="Times New Roman" w:cs="Times New Roman"/>
                <w:iCs/>
                <w:spacing w:val="-2"/>
                <w:sz w:val="24"/>
                <w:szCs w:val="24"/>
                <w:lang w:val="uk-UA" w:eastAsia="ru-RU"/>
              </w:rPr>
              <w:t>Відповідь на</w:t>
            </w:r>
            <w:r w:rsidRPr="00E2678B">
              <w:rPr>
                <w:rFonts w:ascii="Times New Roman" w:eastAsia="Times New Roman" w:hAnsi="Times New Roman" w:cs="Times New Roman"/>
                <w:iCs/>
                <w:spacing w:val="-2"/>
                <w:sz w:val="24"/>
                <w:szCs w:val="24"/>
                <w:lang w:val="uk-UA" w:eastAsia="ru-RU"/>
              </w:rPr>
              <w:t xml:space="preserve"> питання на практичному занятті</w:t>
            </w:r>
          </w:p>
        </w:tc>
        <w:tc>
          <w:tcPr>
            <w:tcW w:w="1843" w:type="dxa"/>
            <w:tcBorders>
              <w:top w:val="single" w:sz="4" w:space="0" w:color="auto"/>
              <w:left w:val="single" w:sz="4" w:space="0" w:color="auto"/>
              <w:right w:val="single" w:sz="4" w:space="0" w:color="auto"/>
            </w:tcBorders>
            <w:shd w:val="clear" w:color="auto" w:fill="auto"/>
          </w:tcPr>
          <w:p w14:paraId="320DDDFA" w14:textId="77777777" w:rsidR="00C27C43" w:rsidRDefault="00C27C43" w:rsidP="000E70F4">
            <w:pPr>
              <w:widowControl w:val="0"/>
              <w:spacing w:after="0" w:line="240" w:lineRule="auto"/>
              <w:jc w:val="center"/>
              <w:rPr>
                <w:rFonts w:ascii="Times New Roman" w:eastAsia="Times New Roman" w:hAnsi="Times New Roman" w:cs="Times New Roman"/>
                <w:iCs/>
                <w:sz w:val="24"/>
                <w:szCs w:val="24"/>
                <w:lang w:val="uk-UA" w:eastAsia="ru-RU"/>
              </w:rPr>
            </w:pPr>
          </w:p>
          <w:p w14:paraId="0AD3099C" w14:textId="692EABB7" w:rsidR="000E70F4" w:rsidRPr="00E2678B" w:rsidRDefault="00C27C43" w:rsidP="000E70F4">
            <w:pPr>
              <w:widowControl w:val="0"/>
              <w:spacing w:after="0" w:line="240" w:lineRule="auto"/>
              <w:jc w:val="center"/>
              <w:rPr>
                <w:rFonts w:ascii="Times New Roman" w:eastAsia="Times New Roman" w:hAnsi="Times New Roman" w:cs="Times New Roman"/>
                <w:bCs/>
                <w:iCs/>
                <w:sz w:val="24"/>
                <w:szCs w:val="24"/>
                <w:lang w:val="uk-UA" w:eastAsia="ru-RU"/>
              </w:rPr>
            </w:pPr>
            <w:r>
              <w:rPr>
                <w:rFonts w:ascii="Times New Roman" w:eastAsia="Times New Roman" w:hAnsi="Times New Roman" w:cs="Times New Roman"/>
                <w:iCs/>
                <w:sz w:val="24"/>
                <w:szCs w:val="24"/>
                <w:lang w:val="uk-UA" w:eastAsia="ru-RU"/>
              </w:rPr>
              <w:t>2</w:t>
            </w:r>
            <w:r w:rsidR="00D7371D" w:rsidRPr="00E237DF">
              <w:rPr>
                <w:rFonts w:ascii="Times New Roman" w:eastAsia="Times New Roman" w:hAnsi="Times New Roman" w:cs="Times New Roman"/>
                <w:iCs/>
                <w:sz w:val="24"/>
                <w:szCs w:val="24"/>
                <w:lang w:val="uk-UA" w:eastAsia="ru-RU"/>
              </w:rPr>
              <w:t xml:space="preserve"> б. х </w:t>
            </w:r>
            <w:r>
              <w:rPr>
                <w:rFonts w:ascii="Times New Roman" w:eastAsia="Times New Roman" w:hAnsi="Times New Roman" w:cs="Times New Roman"/>
                <w:iCs/>
                <w:sz w:val="24"/>
                <w:szCs w:val="24"/>
                <w:lang w:val="uk-UA" w:eastAsia="ru-RU"/>
              </w:rPr>
              <w:t>6</w:t>
            </w:r>
            <w:r w:rsidR="00D7371D" w:rsidRPr="00E237DF">
              <w:rPr>
                <w:rFonts w:ascii="Times New Roman" w:eastAsia="Times New Roman" w:hAnsi="Times New Roman" w:cs="Times New Roman"/>
                <w:iCs/>
                <w:sz w:val="24"/>
                <w:szCs w:val="24"/>
                <w:lang w:val="uk-UA" w:eastAsia="ru-RU"/>
              </w:rPr>
              <w:t xml:space="preserve"> = </w:t>
            </w:r>
            <w:r>
              <w:rPr>
                <w:rFonts w:ascii="Times New Roman" w:eastAsia="Times New Roman" w:hAnsi="Times New Roman" w:cs="Times New Roman"/>
                <w:iCs/>
                <w:sz w:val="24"/>
                <w:szCs w:val="24"/>
                <w:lang w:val="uk-UA" w:eastAsia="ru-RU"/>
              </w:rPr>
              <w:t>1</w:t>
            </w:r>
            <w:r w:rsidR="00D7371D">
              <w:rPr>
                <w:rFonts w:ascii="Times New Roman" w:eastAsia="Times New Roman" w:hAnsi="Times New Roman" w:cs="Times New Roman"/>
                <w:iCs/>
                <w:sz w:val="24"/>
                <w:szCs w:val="24"/>
                <w:lang w:val="uk-UA" w:eastAsia="ru-RU"/>
              </w:rPr>
              <w:t>2</w:t>
            </w:r>
            <w:r w:rsidR="00D7371D" w:rsidRPr="00E237DF">
              <w:rPr>
                <w:rFonts w:ascii="Times New Roman" w:eastAsia="Times New Roman" w:hAnsi="Times New Roman" w:cs="Times New Roman"/>
                <w:iCs/>
                <w:sz w:val="24"/>
                <w:szCs w:val="24"/>
                <w:lang w:val="uk-UA" w:eastAsia="ru-RU"/>
              </w:rPr>
              <w:t xml:space="preserve"> б</w:t>
            </w:r>
            <w:r w:rsidR="00D7371D">
              <w:rPr>
                <w:rFonts w:ascii="Times New Roman" w:eastAsia="Times New Roman" w:hAnsi="Times New Roman" w:cs="Times New Roman"/>
                <w:iCs/>
                <w:sz w:val="24"/>
                <w:szCs w:val="24"/>
                <w:lang w:val="uk-UA" w:eastAsia="ru-RU"/>
              </w:rPr>
              <w:t>.</w:t>
            </w:r>
          </w:p>
        </w:tc>
        <w:tc>
          <w:tcPr>
            <w:tcW w:w="1275" w:type="dxa"/>
            <w:shd w:val="clear" w:color="auto" w:fill="auto"/>
          </w:tcPr>
          <w:p w14:paraId="5D245819" w14:textId="3D7C2C6C"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iCs/>
                <w:spacing w:val="-2"/>
                <w:sz w:val="24"/>
                <w:szCs w:val="24"/>
                <w:lang w:val="uk-UA" w:eastAsia="ru-RU"/>
              </w:rPr>
            </w:pPr>
          </w:p>
        </w:tc>
        <w:tc>
          <w:tcPr>
            <w:tcW w:w="1701" w:type="dxa"/>
            <w:shd w:val="clear" w:color="auto" w:fill="auto"/>
          </w:tcPr>
          <w:p w14:paraId="56549A49" w14:textId="33284463" w:rsidR="000E70F4" w:rsidRPr="00D87345" w:rsidRDefault="000E70F4" w:rsidP="000E70F4">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06AFCF3F" w14:textId="23028801" w:rsidR="000E70F4" w:rsidRPr="00D87345" w:rsidRDefault="000E70F4" w:rsidP="000E70F4">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tcPr>
          <w:p w14:paraId="21AE4681" w14:textId="36EFA7BB"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iCs/>
                <w:spacing w:val="-2"/>
                <w:sz w:val="24"/>
                <w:szCs w:val="24"/>
                <w:lang w:val="uk-UA" w:eastAsia="ru-RU"/>
              </w:rPr>
            </w:pPr>
          </w:p>
        </w:tc>
      </w:tr>
      <w:tr w:rsidR="000E70F4" w:rsidRPr="00E2678B" w14:paraId="6F153579" w14:textId="77777777" w:rsidTr="00D7371D">
        <w:trPr>
          <w:cantSplit/>
          <w:jc w:val="right"/>
        </w:trPr>
        <w:tc>
          <w:tcPr>
            <w:tcW w:w="1980" w:type="dxa"/>
            <w:tcBorders>
              <w:top w:val="single" w:sz="4" w:space="0" w:color="auto"/>
              <w:left w:val="single" w:sz="4" w:space="0" w:color="auto"/>
              <w:bottom w:val="single" w:sz="4" w:space="0" w:color="auto"/>
              <w:right w:val="single" w:sz="4" w:space="0" w:color="auto"/>
            </w:tcBorders>
            <w:vAlign w:val="center"/>
          </w:tcPr>
          <w:p w14:paraId="11B6BC7F" w14:textId="4C43BD24" w:rsidR="000E70F4" w:rsidRPr="00E2678B" w:rsidRDefault="000E70F4" w:rsidP="000E70F4">
            <w:pPr>
              <w:widowControl w:val="0"/>
              <w:spacing w:after="0" w:line="240" w:lineRule="auto"/>
              <w:rPr>
                <w:rFonts w:ascii="Times New Roman" w:eastAsia="Times New Roman" w:hAnsi="Times New Roman" w:cs="Times New Roman"/>
                <w:iCs/>
                <w:sz w:val="24"/>
                <w:szCs w:val="24"/>
                <w:lang w:val="uk-UA" w:eastAsia="ru-RU"/>
              </w:rPr>
            </w:pPr>
            <w:r w:rsidRPr="00E2678B">
              <w:rPr>
                <w:rFonts w:ascii="Times New Roman" w:eastAsia="Times New Roman" w:hAnsi="Times New Roman" w:cs="Times New Roman"/>
                <w:iCs/>
                <w:spacing w:val="-2"/>
                <w:sz w:val="24"/>
                <w:szCs w:val="24"/>
                <w:lang w:val="uk-UA" w:eastAsia="ru-RU"/>
              </w:rPr>
              <w:t>Експрес-контроль</w:t>
            </w:r>
          </w:p>
        </w:tc>
        <w:tc>
          <w:tcPr>
            <w:tcW w:w="1843" w:type="dxa"/>
            <w:tcBorders>
              <w:top w:val="single" w:sz="4" w:space="0" w:color="auto"/>
              <w:left w:val="single" w:sz="4" w:space="0" w:color="auto"/>
              <w:bottom w:val="single" w:sz="4" w:space="0" w:color="auto"/>
              <w:right w:val="single" w:sz="4" w:space="0" w:color="auto"/>
            </w:tcBorders>
          </w:tcPr>
          <w:p w14:paraId="2A6A1ACC" w14:textId="03E4E8A9" w:rsidR="000E70F4" w:rsidRPr="00E2678B" w:rsidRDefault="00D62A55" w:rsidP="000E70F4">
            <w:pPr>
              <w:widowControl w:val="0"/>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5</w:t>
            </w:r>
            <w:r w:rsidR="000E70F4" w:rsidRPr="00E237DF">
              <w:rPr>
                <w:rFonts w:ascii="Times New Roman" w:eastAsia="Times New Roman" w:hAnsi="Times New Roman" w:cs="Times New Roman"/>
                <w:iCs/>
                <w:sz w:val="24"/>
                <w:szCs w:val="24"/>
                <w:lang w:val="uk-UA" w:eastAsia="ru-RU"/>
              </w:rPr>
              <w:t xml:space="preserve"> б. х </w:t>
            </w:r>
            <w:r w:rsidR="00C27C43">
              <w:rPr>
                <w:rFonts w:ascii="Times New Roman" w:eastAsia="Times New Roman" w:hAnsi="Times New Roman" w:cs="Times New Roman"/>
                <w:iCs/>
                <w:sz w:val="24"/>
                <w:szCs w:val="24"/>
                <w:lang w:val="uk-UA" w:eastAsia="ru-RU"/>
              </w:rPr>
              <w:t>4</w:t>
            </w:r>
            <w:r w:rsidR="000E70F4" w:rsidRPr="00E237DF">
              <w:rPr>
                <w:rFonts w:ascii="Times New Roman" w:eastAsia="Times New Roman" w:hAnsi="Times New Roman" w:cs="Times New Roman"/>
                <w:iCs/>
                <w:sz w:val="24"/>
                <w:szCs w:val="24"/>
                <w:lang w:val="uk-UA" w:eastAsia="ru-RU"/>
              </w:rPr>
              <w:t xml:space="preserve"> = </w:t>
            </w:r>
            <w:r w:rsidR="00D7371D">
              <w:rPr>
                <w:rFonts w:ascii="Times New Roman" w:eastAsia="Times New Roman" w:hAnsi="Times New Roman" w:cs="Times New Roman"/>
                <w:iCs/>
                <w:sz w:val="24"/>
                <w:szCs w:val="24"/>
                <w:lang w:val="uk-UA" w:eastAsia="ru-RU"/>
              </w:rPr>
              <w:t>2</w:t>
            </w:r>
            <w:r w:rsidR="000E70F4" w:rsidRPr="00E237DF">
              <w:rPr>
                <w:rFonts w:ascii="Times New Roman" w:eastAsia="Times New Roman" w:hAnsi="Times New Roman" w:cs="Times New Roman"/>
                <w:iCs/>
                <w:sz w:val="24"/>
                <w:szCs w:val="24"/>
                <w:lang w:val="uk-UA" w:eastAsia="ru-RU"/>
              </w:rPr>
              <w:t>0 б</w:t>
            </w:r>
            <w:r w:rsidR="000E70F4">
              <w:rPr>
                <w:rFonts w:ascii="Times New Roman" w:eastAsia="Times New Roman" w:hAnsi="Times New Roman" w:cs="Times New Roman"/>
                <w:iCs/>
                <w:sz w:val="24"/>
                <w:szCs w:val="24"/>
                <w:lang w:val="uk-UA" w:eastAsia="ru-RU"/>
              </w:rPr>
              <w:t>.</w:t>
            </w:r>
          </w:p>
        </w:tc>
        <w:tc>
          <w:tcPr>
            <w:tcW w:w="1275" w:type="dxa"/>
            <w:shd w:val="clear" w:color="auto" w:fill="auto"/>
          </w:tcPr>
          <w:p w14:paraId="4392C29A" w14:textId="5FC1109C"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c>
          <w:tcPr>
            <w:tcW w:w="1701" w:type="dxa"/>
            <w:shd w:val="clear" w:color="auto" w:fill="auto"/>
            <w:vAlign w:val="center"/>
          </w:tcPr>
          <w:p w14:paraId="70405427" w14:textId="11BE23B2" w:rsidR="000E70F4" w:rsidRPr="00D87345" w:rsidRDefault="000E70F4" w:rsidP="000E70F4">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6EE93D92" w14:textId="30CF09F7" w:rsidR="000E70F4" w:rsidRPr="00D87345" w:rsidRDefault="000E70F4" w:rsidP="000E70F4">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tcPr>
          <w:p w14:paraId="04EC0F57" w14:textId="2AD46262"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r>
      <w:tr w:rsidR="00C27C43" w:rsidRPr="00C27C43" w14:paraId="5D425698" w14:textId="77777777" w:rsidTr="00D7371D">
        <w:trPr>
          <w:cantSplit/>
          <w:jc w:val="right"/>
        </w:trPr>
        <w:tc>
          <w:tcPr>
            <w:tcW w:w="1980" w:type="dxa"/>
            <w:tcBorders>
              <w:top w:val="single" w:sz="4" w:space="0" w:color="auto"/>
              <w:left w:val="single" w:sz="4" w:space="0" w:color="auto"/>
              <w:bottom w:val="single" w:sz="4" w:space="0" w:color="auto"/>
              <w:right w:val="single" w:sz="4" w:space="0" w:color="auto"/>
            </w:tcBorders>
            <w:vAlign w:val="center"/>
          </w:tcPr>
          <w:p w14:paraId="21404E03" w14:textId="656E3015" w:rsidR="00C27C43" w:rsidRPr="00E2678B" w:rsidRDefault="00C27C43" w:rsidP="000E70F4">
            <w:pPr>
              <w:widowControl w:val="0"/>
              <w:spacing w:after="0" w:line="240" w:lineRule="auto"/>
              <w:rPr>
                <w:rFonts w:ascii="Times New Roman" w:eastAsia="Times New Roman" w:hAnsi="Times New Roman" w:cs="Times New Roman"/>
                <w:iCs/>
                <w:spacing w:val="-2"/>
                <w:sz w:val="24"/>
                <w:szCs w:val="24"/>
                <w:lang w:val="uk-UA" w:eastAsia="ru-RU"/>
              </w:rPr>
            </w:pPr>
            <w:r>
              <w:rPr>
                <w:rFonts w:ascii="Times New Roman" w:eastAsia="Times New Roman" w:hAnsi="Times New Roman" w:cs="Times New Roman"/>
                <w:iCs/>
                <w:spacing w:val="-2"/>
                <w:sz w:val="24"/>
                <w:szCs w:val="24"/>
                <w:lang w:val="uk-UA" w:eastAsia="ru-RU"/>
              </w:rPr>
              <w:lastRenderedPageBreak/>
              <w:t xml:space="preserve">Визначення найбільш Ефективної стратегії поведінки у конфліктній ситуації (матриця Ф.Ю. </w:t>
            </w:r>
            <w:proofErr w:type="spellStart"/>
            <w:r>
              <w:rPr>
                <w:rFonts w:ascii="Times New Roman" w:eastAsia="Times New Roman" w:hAnsi="Times New Roman" w:cs="Times New Roman"/>
                <w:iCs/>
                <w:spacing w:val="-2"/>
                <w:sz w:val="24"/>
                <w:szCs w:val="24"/>
                <w:lang w:val="uk-UA" w:eastAsia="ru-RU"/>
              </w:rPr>
              <w:t>Василюка</w:t>
            </w:r>
            <w:proofErr w:type="spellEnd"/>
            <w:r>
              <w:rPr>
                <w:rFonts w:ascii="Times New Roman" w:eastAsia="Times New Roman" w:hAnsi="Times New Roman" w:cs="Times New Roman"/>
                <w:iCs/>
                <w:spacing w:val="-2"/>
                <w:sz w:val="24"/>
                <w:szCs w:val="24"/>
                <w:lang w:val="uk-UA" w:eastAsia="ru-RU"/>
              </w:rPr>
              <w:t>)</w:t>
            </w:r>
          </w:p>
        </w:tc>
        <w:tc>
          <w:tcPr>
            <w:tcW w:w="1843" w:type="dxa"/>
            <w:tcBorders>
              <w:top w:val="single" w:sz="4" w:space="0" w:color="auto"/>
              <w:left w:val="single" w:sz="4" w:space="0" w:color="auto"/>
              <w:bottom w:val="single" w:sz="4" w:space="0" w:color="auto"/>
              <w:right w:val="single" w:sz="4" w:space="0" w:color="auto"/>
            </w:tcBorders>
          </w:tcPr>
          <w:p w14:paraId="3AFD991D" w14:textId="1E9E55FB" w:rsidR="00C27C43" w:rsidRDefault="00C27C43" w:rsidP="000E70F4">
            <w:pPr>
              <w:widowControl w:val="0"/>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10 б.</w:t>
            </w:r>
          </w:p>
        </w:tc>
        <w:tc>
          <w:tcPr>
            <w:tcW w:w="1275" w:type="dxa"/>
            <w:shd w:val="clear" w:color="auto" w:fill="auto"/>
          </w:tcPr>
          <w:p w14:paraId="2DE7C713" w14:textId="77777777" w:rsidR="00C27C43" w:rsidRPr="00D87345" w:rsidRDefault="00C27C43" w:rsidP="000E70F4">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c>
          <w:tcPr>
            <w:tcW w:w="1701" w:type="dxa"/>
            <w:shd w:val="clear" w:color="auto" w:fill="auto"/>
            <w:vAlign w:val="center"/>
          </w:tcPr>
          <w:p w14:paraId="2FCD0011" w14:textId="77777777" w:rsidR="00C27C43" w:rsidRPr="00D87345" w:rsidRDefault="00C27C43" w:rsidP="000E70F4">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66884FAF" w14:textId="77777777" w:rsidR="00C27C43" w:rsidRPr="00D87345" w:rsidRDefault="00C27C43" w:rsidP="000E70F4">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tcPr>
          <w:p w14:paraId="1665DFAB" w14:textId="77777777" w:rsidR="00C27C43" w:rsidRPr="00D87345" w:rsidRDefault="00C27C43" w:rsidP="000E70F4">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r>
      <w:tr w:rsidR="000E70F4" w:rsidRPr="00E2678B" w14:paraId="4AC88A1F" w14:textId="77777777" w:rsidTr="00D7371D">
        <w:trPr>
          <w:cantSplit/>
          <w:jc w:val="right"/>
        </w:trPr>
        <w:tc>
          <w:tcPr>
            <w:tcW w:w="1980" w:type="dxa"/>
            <w:tcBorders>
              <w:top w:val="single" w:sz="4" w:space="0" w:color="auto"/>
              <w:left w:val="single" w:sz="4" w:space="0" w:color="auto"/>
              <w:bottom w:val="single" w:sz="4" w:space="0" w:color="auto"/>
              <w:right w:val="single" w:sz="4" w:space="0" w:color="auto"/>
            </w:tcBorders>
            <w:vAlign w:val="center"/>
          </w:tcPr>
          <w:p w14:paraId="1BB15DFE" w14:textId="39EC459E" w:rsidR="000E70F4" w:rsidRPr="00E2678B" w:rsidRDefault="000E70F4" w:rsidP="000E70F4">
            <w:pPr>
              <w:widowControl w:val="0"/>
              <w:spacing w:after="0" w:line="240" w:lineRule="auto"/>
              <w:rPr>
                <w:rFonts w:ascii="Times New Roman" w:eastAsia="Times New Roman" w:hAnsi="Times New Roman" w:cs="Times New Roman"/>
                <w:iCs/>
                <w:spacing w:val="-2"/>
                <w:sz w:val="24"/>
                <w:szCs w:val="24"/>
                <w:lang w:val="uk-UA" w:eastAsia="ru-RU"/>
              </w:rPr>
            </w:pPr>
            <w:r>
              <w:rPr>
                <w:rFonts w:ascii="Times New Roman" w:eastAsia="Times New Roman" w:hAnsi="Times New Roman" w:cs="Times New Roman"/>
                <w:iCs/>
                <w:spacing w:val="-2"/>
                <w:sz w:val="24"/>
                <w:szCs w:val="24"/>
                <w:lang w:val="uk-UA" w:eastAsia="ru-RU"/>
              </w:rPr>
              <w:t>Виконання та захист домашнього завдання</w:t>
            </w:r>
          </w:p>
        </w:tc>
        <w:tc>
          <w:tcPr>
            <w:tcW w:w="1843" w:type="dxa"/>
            <w:tcBorders>
              <w:top w:val="single" w:sz="4" w:space="0" w:color="auto"/>
              <w:left w:val="single" w:sz="4" w:space="0" w:color="auto"/>
              <w:bottom w:val="single" w:sz="4" w:space="0" w:color="auto"/>
              <w:right w:val="single" w:sz="4" w:space="0" w:color="auto"/>
            </w:tcBorders>
          </w:tcPr>
          <w:p w14:paraId="19F2E25A" w14:textId="230AB362" w:rsidR="000E70F4" w:rsidRPr="00E2678B" w:rsidRDefault="00D7371D" w:rsidP="000E70F4">
            <w:pPr>
              <w:widowControl w:val="0"/>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8</w:t>
            </w:r>
            <w:r w:rsidRPr="00E237DF">
              <w:rPr>
                <w:rFonts w:ascii="Times New Roman" w:eastAsia="Times New Roman" w:hAnsi="Times New Roman" w:cs="Times New Roman"/>
                <w:iCs/>
                <w:sz w:val="24"/>
                <w:szCs w:val="24"/>
                <w:lang w:val="uk-UA" w:eastAsia="ru-RU"/>
              </w:rPr>
              <w:t xml:space="preserve"> б</w:t>
            </w:r>
            <w:r>
              <w:rPr>
                <w:rFonts w:ascii="Times New Roman" w:eastAsia="Times New Roman" w:hAnsi="Times New Roman" w:cs="Times New Roman"/>
                <w:iCs/>
                <w:sz w:val="24"/>
                <w:szCs w:val="24"/>
                <w:lang w:val="uk-UA" w:eastAsia="ru-RU"/>
              </w:rPr>
              <w:t>.</w:t>
            </w:r>
          </w:p>
        </w:tc>
        <w:tc>
          <w:tcPr>
            <w:tcW w:w="1275" w:type="dxa"/>
            <w:shd w:val="clear" w:color="auto" w:fill="auto"/>
            <w:vAlign w:val="center"/>
          </w:tcPr>
          <w:p w14:paraId="15E26958" w14:textId="0CA727A9"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iCs/>
                <w:spacing w:val="-2"/>
                <w:sz w:val="24"/>
                <w:szCs w:val="24"/>
                <w:lang w:val="uk-UA" w:eastAsia="ru-RU"/>
              </w:rPr>
            </w:pPr>
          </w:p>
        </w:tc>
        <w:tc>
          <w:tcPr>
            <w:tcW w:w="1701" w:type="dxa"/>
            <w:shd w:val="clear" w:color="auto" w:fill="auto"/>
            <w:vAlign w:val="center"/>
          </w:tcPr>
          <w:p w14:paraId="29F015DC" w14:textId="41B4AB7E" w:rsidR="000E70F4" w:rsidRPr="00D87345" w:rsidRDefault="000E70F4" w:rsidP="000E70F4">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7A8357EF" w14:textId="3EB1AFDE" w:rsidR="000E70F4" w:rsidRPr="00D87345" w:rsidRDefault="000E70F4" w:rsidP="000E70F4">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1BD162D0" w14:textId="466C2AC5" w:rsidR="000E70F4" w:rsidRPr="00D87345" w:rsidRDefault="000E70F4" w:rsidP="000E70F4">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r>
      <w:tr w:rsidR="00F21CD3" w:rsidRPr="00CC27D1" w14:paraId="318B5C71" w14:textId="77777777" w:rsidTr="00D7371D">
        <w:trPr>
          <w:cantSplit/>
          <w:jc w:val="right"/>
        </w:trPr>
        <w:tc>
          <w:tcPr>
            <w:tcW w:w="1980" w:type="dxa"/>
            <w:tcBorders>
              <w:top w:val="single" w:sz="4" w:space="0" w:color="auto"/>
              <w:left w:val="single" w:sz="4" w:space="0" w:color="auto"/>
              <w:bottom w:val="single" w:sz="4" w:space="0" w:color="auto"/>
              <w:right w:val="single" w:sz="4" w:space="0" w:color="auto"/>
            </w:tcBorders>
            <w:vAlign w:val="center"/>
          </w:tcPr>
          <w:p w14:paraId="374523FA" w14:textId="437E5157" w:rsidR="00F21CD3" w:rsidRPr="00CC27D1" w:rsidRDefault="00F21CD3" w:rsidP="00F21CD3">
            <w:pPr>
              <w:widowControl w:val="0"/>
              <w:spacing w:after="0" w:line="240" w:lineRule="auto"/>
              <w:rPr>
                <w:rFonts w:ascii="Times New Roman" w:eastAsia="Times New Roman" w:hAnsi="Times New Roman" w:cs="Times New Roman"/>
                <w:i/>
                <w:spacing w:val="-2"/>
                <w:sz w:val="24"/>
                <w:szCs w:val="24"/>
                <w:lang w:val="uk-UA" w:eastAsia="ru-RU"/>
              </w:rPr>
            </w:pPr>
            <w:r>
              <w:rPr>
                <w:rFonts w:ascii="Times New Roman" w:eastAsia="Times New Roman" w:hAnsi="Times New Roman" w:cs="Times New Roman"/>
                <w:i/>
                <w:spacing w:val="-2"/>
                <w:sz w:val="24"/>
                <w:szCs w:val="24"/>
                <w:lang w:val="uk-UA" w:eastAsia="ru-RU"/>
              </w:rPr>
              <w:t>Для допуску до модульної контрольної роботи № 1 студент має набрати не менше</w:t>
            </w:r>
          </w:p>
        </w:tc>
        <w:tc>
          <w:tcPr>
            <w:tcW w:w="1843" w:type="dxa"/>
            <w:tcBorders>
              <w:top w:val="single" w:sz="4" w:space="0" w:color="auto"/>
              <w:left w:val="single" w:sz="4" w:space="0" w:color="auto"/>
              <w:bottom w:val="single" w:sz="4" w:space="0" w:color="auto"/>
              <w:right w:val="single" w:sz="4" w:space="0" w:color="auto"/>
            </w:tcBorders>
          </w:tcPr>
          <w:p w14:paraId="5472089C" w14:textId="77777777" w:rsidR="00F21CD3" w:rsidRDefault="00F21CD3" w:rsidP="00F21CD3">
            <w:pPr>
              <w:widowControl w:val="0"/>
              <w:spacing w:after="0" w:line="240" w:lineRule="auto"/>
              <w:jc w:val="center"/>
              <w:rPr>
                <w:rFonts w:ascii="Times New Roman" w:eastAsia="Times New Roman" w:hAnsi="Times New Roman" w:cs="Times New Roman"/>
                <w:iCs/>
                <w:sz w:val="24"/>
                <w:szCs w:val="24"/>
                <w:lang w:val="uk-UA" w:eastAsia="ru-RU"/>
              </w:rPr>
            </w:pPr>
          </w:p>
          <w:p w14:paraId="4C92560E" w14:textId="77777777" w:rsidR="00F21CD3" w:rsidRDefault="00F21CD3" w:rsidP="00F21CD3">
            <w:pPr>
              <w:widowControl w:val="0"/>
              <w:spacing w:after="0" w:line="240" w:lineRule="auto"/>
              <w:jc w:val="center"/>
              <w:rPr>
                <w:rFonts w:ascii="Times New Roman" w:eastAsia="Times New Roman" w:hAnsi="Times New Roman" w:cs="Times New Roman"/>
                <w:iCs/>
                <w:sz w:val="24"/>
                <w:szCs w:val="24"/>
                <w:lang w:val="uk-UA" w:eastAsia="ru-RU"/>
              </w:rPr>
            </w:pPr>
          </w:p>
          <w:p w14:paraId="72820C14" w14:textId="14B96D2B" w:rsidR="00F21CD3" w:rsidRPr="00CF75BD" w:rsidRDefault="00C27C43" w:rsidP="00F21CD3">
            <w:pPr>
              <w:widowControl w:val="0"/>
              <w:spacing w:after="0" w:line="240" w:lineRule="auto"/>
              <w:jc w:val="center"/>
              <w:rPr>
                <w:rFonts w:ascii="Times New Roman" w:eastAsia="Times New Roman" w:hAnsi="Times New Roman" w:cs="Times New Roman"/>
                <w:i/>
                <w:sz w:val="24"/>
                <w:szCs w:val="24"/>
                <w:lang w:val="uk-UA" w:eastAsia="ru-RU"/>
              </w:rPr>
            </w:pPr>
            <w:r>
              <w:rPr>
                <w:rFonts w:ascii="Times New Roman" w:eastAsia="Times New Roman" w:hAnsi="Times New Roman" w:cs="Times New Roman"/>
                <w:i/>
                <w:sz w:val="24"/>
                <w:szCs w:val="24"/>
                <w:lang w:val="uk-UA" w:eastAsia="ru-RU"/>
              </w:rPr>
              <w:t>1</w:t>
            </w:r>
            <w:r w:rsidR="00BA6E64">
              <w:rPr>
                <w:rFonts w:ascii="Times New Roman" w:eastAsia="Times New Roman" w:hAnsi="Times New Roman" w:cs="Times New Roman"/>
                <w:i/>
                <w:sz w:val="24"/>
                <w:szCs w:val="24"/>
                <w:lang w:val="uk-UA" w:eastAsia="ru-RU"/>
              </w:rPr>
              <w:t>8</w:t>
            </w:r>
            <w:r w:rsidR="00F21CD3" w:rsidRPr="00CF75BD">
              <w:rPr>
                <w:rFonts w:ascii="Times New Roman" w:eastAsia="Times New Roman" w:hAnsi="Times New Roman" w:cs="Times New Roman"/>
                <w:i/>
                <w:sz w:val="24"/>
                <w:szCs w:val="24"/>
                <w:lang w:val="uk-UA" w:eastAsia="ru-RU"/>
              </w:rPr>
              <w:t xml:space="preserve"> б.</w:t>
            </w:r>
          </w:p>
        </w:tc>
        <w:tc>
          <w:tcPr>
            <w:tcW w:w="1275" w:type="dxa"/>
            <w:shd w:val="clear" w:color="auto" w:fill="auto"/>
            <w:vAlign w:val="center"/>
          </w:tcPr>
          <w:p w14:paraId="02164871" w14:textId="03A942F5" w:rsidR="00F21CD3" w:rsidRDefault="00F21CD3" w:rsidP="00F21CD3">
            <w:pPr>
              <w:tabs>
                <w:tab w:val="left" w:pos="-6062"/>
              </w:tabs>
              <w:spacing w:after="0" w:line="240" w:lineRule="auto"/>
              <w:ind w:left="-108" w:right="-108"/>
              <w:jc w:val="center"/>
              <w:rPr>
                <w:rFonts w:ascii="Times New Roman" w:eastAsia="Times New Roman" w:hAnsi="Times New Roman" w:cs="Times New Roman"/>
                <w:iCs/>
                <w:spacing w:val="-2"/>
                <w:sz w:val="24"/>
                <w:szCs w:val="24"/>
                <w:lang w:val="uk-UA" w:eastAsia="ru-RU"/>
              </w:rPr>
            </w:pPr>
          </w:p>
        </w:tc>
        <w:tc>
          <w:tcPr>
            <w:tcW w:w="1701" w:type="dxa"/>
            <w:shd w:val="clear" w:color="auto" w:fill="auto"/>
            <w:vAlign w:val="center"/>
          </w:tcPr>
          <w:p w14:paraId="2BE5BD31" w14:textId="678C4AD1" w:rsidR="00F21CD3" w:rsidRPr="00D87345" w:rsidRDefault="00F21CD3" w:rsidP="00F21CD3">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2797C5BD" w14:textId="3AFF19C4" w:rsidR="00F21CD3" w:rsidRPr="00D87345" w:rsidRDefault="00F21CD3" w:rsidP="00F21CD3">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0489B257" w14:textId="4B23E46D" w:rsidR="00F21CD3" w:rsidRPr="00D87345" w:rsidRDefault="00F21CD3" w:rsidP="00F21CD3">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r>
      <w:tr w:rsidR="00F21CD3" w:rsidRPr="00CC27D1" w14:paraId="7547A50B" w14:textId="77777777" w:rsidTr="00D7371D">
        <w:trPr>
          <w:cantSplit/>
          <w:jc w:val="right"/>
        </w:trPr>
        <w:tc>
          <w:tcPr>
            <w:tcW w:w="1980" w:type="dxa"/>
            <w:tcBorders>
              <w:top w:val="single" w:sz="4" w:space="0" w:color="auto"/>
              <w:left w:val="single" w:sz="4" w:space="0" w:color="auto"/>
              <w:bottom w:val="single" w:sz="4" w:space="0" w:color="auto"/>
              <w:right w:val="single" w:sz="4" w:space="0" w:color="auto"/>
            </w:tcBorders>
            <w:vAlign w:val="center"/>
          </w:tcPr>
          <w:p w14:paraId="00792A93" w14:textId="6E1A6F9E" w:rsidR="00F21CD3" w:rsidRPr="00CF75BD" w:rsidRDefault="00F21CD3" w:rsidP="00F21CD3">
            <w:pPr>
              <w:widowControl w:val="0"/>
              <w:spacing w:after="0" w:line="240" w:lineRule="auto"/>
              <w:rPr>
                <w:rFonts w:ascii="Times New Roman" w:eastAsia="Times New Roman" w:hAnsi="Times New Roman" w:cs="Times New Roman"/>
                <w:iCs/>
                <w:spacing w:val="-2"/>
                <w:sz w:val="24"/>
                <w:szCs w:val="24"/>
                <w:lang w:val="uk-UA" w:eastAsia="ru-RU"/>
              </w:rPr>
            </w:pPr>
            <w:r w:rsidRPr="00CF75BD">
              <w:rPr>
                <w:rFonts w:ascii="Times New Roman" w:eastAsia="Times New Roman" w:hAnsi="Times New Roman" w:cs="Times New Roman"/>
                <w:iCs/>
                <w:spacing w:val="-2"/>
                <w:sz w:val="24"/>
                <w:szCs w:val="24"/>
                <w:lang w:val="uk-UA" w:eastAsia="ru-RU"/>
              </w:rPr>
              <w:t>Виконання модульної контрольної роботи</w:t>
            </w:r>
          </w:p>
        </w:tc>
        <w:tc>
          <w:tcPr>
            <w:tcW w:w="1843" w:type="dxa"/>
            <w:tcBorders>
              <w:top w:val="single" w:sz="4" w:space="0" w:color="auto"/>
              <w:left w:val="single" w:sz="4" w:space="0" w:color="auto"/>
              <w:bottom w:val="single" w:sz="4" w:space="0" w:color="auto"/>
              <w:right w:val="single" w:sz="4" w:space="0" w:color="auto"/>
            </w:tcBorders>
          </w:tcPr>
          <w:p w14:paraId="3460B4EC" w14:textId="77777777" w:rsidR="00F21CD3" w:rsidRDefault="00F21CD3" w:rsidP="00F21CD3">
            <w:pPr>
              <w:widowControl w:val="0"/>
              <w:spacing w:after="0" w:line="240" w:lineRule="auto"/>
              <w:jc w:val="center"/>
              <w:rPr>
                <w:rFonts w:ascii="Times New Roman" w:eastAsia="Times New Roman" w:hAnsi="Times New Roman" w:cs="Times New Roman"/>
                <w:iCs/>
                <w:sz w:val="24"/>
                <w:szCs w:val="24"/>
                <w:lang w:val="uk-UA" w:eastAsia="ru-RU"/>
              </w:rPr>
            </w:pPr>
          </w:p>
          <w:p w14:paraId="4362FE74" w14:textId="7E5E9FC9" w:rsidR="00F21CD3" w:rsidRDefault="00D62A55" w:rsidP="00F21CD3">
            <w:pPr>
              <w:widowControl w:val="0"/>
              <w:spacing w:after="0" w:line="240" w:lineRule="auto"/>
              <w:jc w:val="center"/>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val="uk-UA" w:eastAsia="ru-RU"/>
              </w:rPr>
              <w:t>30</w:t>
            </w:r>
            <w:r w:rsidR="00F21CD3">
              <w:rPr>
                <w:rFonts w:ascii="Times New Roman" w:eastAsia="Times New Roman" w:hAnsi="Times New Roman" w:cs="Times New Roman"/>
                <w:iCs/>
                <w:sz w:val="24"/>
                <w:szCs w:val="24"/>
                <w:lang w:val="uk-UA" w:eastAsia="ru-RU"/>
              </w:rPr>
              <w:t xml:space="preserve"> б.</w:t>
            </w:r>
          </w:p>
        </w:tc>
        <w:tc>
          <w:tcPr>
            <w:tcW w:w="1275" w:type="dxa"/>
            <w:shd w:val="clear" w:color="auto" w:fill="auto"/>
            <w:vAlign w:val="center"/>
          </w:tcPr>
          <w:p w14:paraId="47C889B1" w14:textId="0F7A6C33" w:rsidR="00F21CD3" w:rsidRDefault="00F21CD3" w:rsidP="00F21CD3">
            <w:pPr>
              <w:tabs>
                <w:tab w:val="left" w:pos="-6062"/>
              </w:tabs>
              <w:spacing w:after="0" w:line="240" w:lineRule="auto"/>
              <w:jc w:val="center"/>
              <w:rPr>
                <w:rFonts w:ascii="Times New Roman" w:eastAsia="Times New Roman" w:hAnsi="Times New Roman" w:cs="Times New Roman"/>
                <w:iCs/>
                <w:spacing w:val="-2"/>
                <w:sz w:val="24"/>
                <w:szCs w:val="24"/>
                <w:lang w:val="uk-UA" w:eastAsia="ru-RU"/>
              </w:rPr>
            </w:pPr>
          </w:p>
        </w:tc>
        <w:tc>
          <w:tcPr>
            <w:tcW w:w="1701" w:type="dxa"/>
            <w:shd w:val="clear" w:color="auto" w:fill="auto"/>
            <w:vAlign w:val="center"/>
          </w:tcPr>
          <w:p w14:paraId="73572510" w14:textId="4222E119" w:rsidR="00F21CD3" w:rsidRPr="00D87345" w:rsidRDefault="00F21CD3" w:rsidP="00F21CD3">
            <w:pPr>
              <w:tabs>
                <w:tab w:val="left" w:pos="-6062"/>
              </w:tabs>
              <w:spacing w:after="0" w:line="240" w:lineRule="auto"/>
              <w:ind w:right="-108"/>
              <w:rPr>
                <w:rFonts w:ascii="Times New Roman" w:eastAsia="Times New Roman" w:hAnsi="Times New Roman" w:cs="Times New Roman"/>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7135C7E0" w14:textId="23FD2937" w:rsidR="00F21CD3" w:rsidRPr="00D87345" w:rsidRDefault="00F21CD3" w:rsidP="00F21CD3">
            <w:pPr>
              <w:tabs>
                <w:tab w:val="left" w:pos="-6062"/>
              </w:tabs>
              <w:spacing w:after="0" w:line="240" w:lineRule="auto"/>
              <w:ind w:left="-107" w:right="-109"/>
              <w:jc w:val="center"/>
              <w:rPr>
                <w:rFonts w:ascii="Times New Roman" w:eastAsia="Times New Roman" w:hAnsi="Times New Roman" w:cs="Times New Roman"/>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3741E053" w14:textId="0C1F333C" w:rsidR="00F21CD3" w:rsidRPr="00D87345" w:rsidRDefault="00F21CD3" w:rsidP="00F21CD3">
            <w:pPr>
              <w:tabs>
                <w:tab w:val="left" w:pos="-6062"/>
              </w:tabs>
              <w:spacing w:after="0" w:line="240" w:lineRule="auto"/>
              <w:ind w:left="-108" w:right="-108"/>
              <w:jc w:val="center"/>
              <w:rPr>
                <w:rFonts w:ascii="Times New Roman" w:eastAsia="Times New Roman" w:hAnsi="Times New Roman" w:cs="Times New Roman"/>
                <w:sz w:val="24"/>
                <w:szCs w:val="24"/>
                <w:lang w:val="uk-UA" w:eastAsia="x-none"/>
              </w:rPr>
            </w:pPr>
          </w:p>
        </w:tc>
      </w:tr>
      <w:tr w:rsidR="00F21CD3" w:rsidRPr="00D87345" w14:paraId="2A290F40" w14:textId="77777777" w:rsidTr="00D7371D">
        <w:trPr>
          <w:cantSplit/>
          <w:jc w:val="right"/>
        </w:trPr>
        <w:tc>
          <w:tcPr>
            <w:tcW w:w="1980" w:type="dxa"/>
            <w:shd w:val="clear" w:color="auto" w:fill="auto"/>
          </w:tcPr>
          <w:p w14:paraId="740382A6" w14:textId="411B27E4" w:rsidR="00F21CD3" w:rsidRDefault="00F21CD3" w:rsidP="00F21CD3">
            <w:pPr>
              <w:tabs>
                <w:tab w:val="left" w:pos="-6062"/>
              </w:tabs>
              <w:spacing w:after="0" w:line="240" w:lineRule="auto"/>
              <w:ind w:right="-108"/>
              <w:rPr>
                <w:rFonts w:ascii="Times New Roman" w:eastAsia="Times New Roman" w:hAnsi="Times New Roman" w:cs="Times New Roman"/>
                <w:i/>
                <w:iCs/>
                <w:spacing w:val="-2"/>
                <w:sz w:val="24"/>
                <w:szCs w:val="24"/>
                <w:lang w:val="uk-UA" w:eastAsia="ru-RU"/>
              </w:rPr>
            </w:pPr>
            <w:r w:rsidRPr="00D87345">
              <w:rPr>
                <w:rFonts w:ascii="Times New Roman" w:eastAsia="Times New Roman" w:hAnsi="Times New Roman" w:cs="Times New Roman"/>
                <w:b/>
                <w:bCs/>
                <w:iCs/>
                <w:spacing w:val="-2"/>
                <w:sz w:val="24"/>
                <w:szCs w:val="24"/>
                <w:lang w:val="uk-UA" w:eastAsia="ru-RU"/>
              </w:rPr>
              <w:t>Усього за модулем №1</w:t>
            </w:r>
          </w:p>
        </w:tc>
        <w:tc>
          <w:tcPr>
            <w:tcW w:w="1843" w:type="dxa"/>
            <w:shd w:val="clear" w:color="auto" w:fill="auto"/>
          </w:tcPr>
          <w:p w14:paraId="0E0B8EF4" w14:textId="77777777" w:rsidR="00F21CD3" w:rsidRDefault="00F21CD3" w:rsidP="00F21CD3">
            <w:pPr>
              <w:tabs>
                <w:tab w:val="left" w:pos="-6062"/>
              </w:tabs>
              <w:spacing w:after="0" w:line="240" w:lineRule="auto"/>
              <w:ind w:left="-107" w:right="-109"/>
              <w:jc w:val="center"/>
              <w:rPr>
                <w:rFonts w:ascii="Times New Roman" w:eastAsia="Times New Roman" w:hAnsi="Times New Roman" w:cs="Times New Roman"/>
                <w:b/>
                <w:bCs/>
                <w:iCs/>
                <w:spacing w:val="-2"/>
                <w:sz w:val="24"/>
                <w:szCs w:val="24"/>
                <w:lang w:val="uk-UA" w:eastAsia="ru-RU"/>
              </w:rPr>
            </w:pPr>
          </w:p>
          <w:p w14:paraId="45B80BAC" w14:textId="1723DE25" w:rsidR="00F21CD3" w:rsidRPr="00AA7CA3" w:rsidRDefault="00D62A55" w:rsidP="00F21CD3">
            <w:pPr>
              <w:tabs>
                <w:tab w:val="left" w:pos="-6062"/>
              </w:tabs>
              <w:spacing w:after="0" w:line="240" w:lineRule="auto"/>
              <w:ind w:left="-107" w:right="-109"/>
              <w:jc w:val="center"/>
              <w:rPr>
                <w:rFonts w:ascii="Times New Roman" w:eastAsia="Times New Roman" w:hAnsi="Times New Roman" w:cs="Times New Roman"/>
                <w:b/>
                <w:bCs/>
                <w:iCs/>
                <w:spacing w:val="-2"/>
                <w:sz w:val="24"/>
                <w:szCs w:val="24"/>
                <w:lang w:val="uk-UA" w:eastAsia="ru-RU"/>
              </w:rPr>
            </w:pPr>
            <w:r>
              <w:rPr>
                <w:rFonts w:ascii="Times New Roman" w:eastAsia="Times New Roman" w:hAnsi="Times New Roman" w:cs="Times New Roman"/>
                <w:b/>
                <w:bCs/>
                <w:iCs/>
                <w:spacing w:val="-2"/>
                <w:sz w:val="24"/>
                <w:szCs w:val="24"/>
                <w:lang w:val="uk-UA" w:eastAsia="ru-RU"/>
              </w:rPr>
              <w:t>8</w:t>
            </w:r>
            <w:r w:rsidR="00C24750">
              <w:rPr>
                <w:rFonts w:ascii="Times New Roman" w:eastAsia="Times New Roman" w:hAnsi="Times New Roman" w:cs="Times New Roman"/>
                <w:b/>
                <w:bCs/>
                <w:iCs/>
                <w:spacing w:val="-2"/>
                <w:sz w:val="24"/>
                <w:szCs w:val="24"/>
                <w:lang w:val="uk-UA" w:eastAsia="ru-RU"/>
              </w:rPr>
              <w:t>0</w:t>
            </w:r>
            <w:r w:rsidR="00F21CD3" w:rsidRPr="00AA7CA3">
              <w:rPr>
                <w:rFonts w:ascii="Times New Roman" w:eastAsia="Times New Roman" w:hAnsi="Times New Roman" w:cs="Times New Roman"/>
                <w:b/>
                <w:bCs/>
                <w:iCs/>
                <w:spacing w:val="-2"/>
                <w:sz w:val="24"/>
                <w:szCs w:val="24"/>
                <w:lang w:val="uk-UA" w:eastAsia="ru-RU"/>
              </w:rPr>
              <w:t xml:space="preserve"> б.</w:t>
            </w:r>
          </w:p>
        </w:tc>
        <w:tc>
          <w:tcPr>
            <w:tcW w:w="1275" w:type="dxa"/>
            <w:shd w:val="clear" w:color="auto" w:fill="auto"/>
            <w:vAlign w:val="center"/>
          </w:tcPr>
          <w:p w14:paraId="40A49895" w14:textId="6695A708" w:rsidR="00F21CD3" w:rsidRPr="00AA7CA3" w:rsidRDefault="00F21CD3" w:rsidP="00F21CD3">
            <w:pPr>
              <w:tabs>
                <w:tab w:val="left" w:pos="-6062"/>
              </w:tabs>
              <w:spacing w:after="0" w:line="240" w:lineRule="auto"/>
              <w:ind w:left="-108" w:right="-108"/>
              <w:jc w:val="center"/>
              <w:rPr>
                <w:rFonts w:ascii="Times New Roman" w:eastAsia="Times New Roman" w:hAnsi="Times New Roman" w:cs="Times New Roman"/>
                <w:b/>
                <w:bCs/>
                <w:sz w:val="24"/>
                <w:szCs w:val="24"/>
                <w:lang w:val="uk-UA" w:eastAsia="x-none"/>
              </w:rPr>
            </w:pPr>
          </w:p>
        </w:tc>
        <w:tc>
          <w:tcPr>
            <w:tcW w:w="1701" w:type="dxa"/>
            <w:shd w:val="clear" w:color="auto" w:fill="auto"/>
          </w:tcPr>
          <w:p w14:paraId="057E5078" w14:textId="6B2A50AD" w:rsidR="00F21CD3" w:rsidRDefault="00F21CD3" w:rsidP="00F21CD3">
            <w:pPr>
              <w:tabs>
                <w:tab w:val="left" w:pos="-6062"/>
              </w:tabs>
              <w:spacing w:after="0" w:line="240" w:lineRule="auto"/>
              <w:ind w:right="-108"/>
              <w:rPr>
                <w:rFonts w:ascii="Times New Roman" w:eastAsia="Times New Roman" w:hAnsi="Times New Roman" w:cs="Times New Roman"/>
                <w:i/>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59E1B1E1" w14:textId="70DD0C35" w:rsidR="00F21CD3" w:rsidRDefault="00F21CD3" w:rsidP="00F21CD3">
            <w:pPr>
              <w:tabs>
                <w:tab w:val="left" w:pos="-6062"/>
              </w:tabs>
              <w:spacing w:after="0" w:line="240" w:lineRule="auto"/>
              <w:ind w:left="-107" w:right="-109"/>
              <w:jc w:val="center"/>
              <w:rPr>
                <w:rFonts w:ascii="Times New Roman" w:eastAsia="Times New Roman" w:hAnsi="Times New Roman" w:cs="Times New Roman"/>
                <w:i/>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4271FDF9" w14:textId="4F2245D0" w:rsidR="00F21CD3" w:rsidRPr="00C24750" w:rsidRDefault="00F21CD3" w:rsidP="00F21CD3">
            <w:pPr>
              <w:tabs>
                <w:tab w:val="left" w:pos="-6062"/>
              </w:tabs>
              <w:spacing w:after="0" w:line="240" w:lineRule="auto"/>
              <w:ind w:left="-108" w:right="-108"/>
              <w:jc w:val="center"/>
              <w:rPr>
                <w:rFonts w:ascii="Times New Roman" w:eastAsia="Times New Roman" w:hAnsi="Times New Roman" w:cs="Times New Roman"/>
                <w:b/>
                <w:bCs/>
                <w:spacing w:val="-2"/>
                <w:sz w:val="24"/>
                <w:szCs w:val="24"/>
                <w:lang w:val="uk-UA" w:eastAsia="ru-RU"/>
              </w:rPr>
            </w:pPr>
          </w:p>
        </w:tc>
      </w:tr>
      <w:tr w:rsidR="00EA3C76" w:rsidRPr="00D87345" w14:paraId="3E81007F" w14:textId="77777777" w:rsidTr="00D7371D">
        <w:trPr>
          <w:cantSplit/>
          <w:jc w:val="right"/>
        </w:trPr>
        <w:tc>
          <w:tcPr>
            <w:tcW w:w="1980" w:type="dxa"/>
            <w:shd w:val="clear" w:color="auto" w:fill="auto"/>
          </w:tcPr>
          <w:p w14:paraId="3CD4C53F" w14:textId="1430C4A7" w:rsidR="00EA3C76" w:rsidRPr="00D87345" w:rsidRDefault="00EA3C76" w:rsidP="00EA3C76">
            <w:pPr>
              <w:tabs>
                <w:tab w:val="left" w:pos="-6062"/>
              </w:tabs>
              <w:spacing w:after="0" w:line="240" w:lineRule="auto"/>
              <w:ind w:right="-108"/>
              <w:rPr>
                <w:rFonts w:ascii="Times New Roman" w:eastAsia="Times New Roman" w:hAnsi="Times New Roman" w:cs="Times New Roman"/>
                <w:b/>
                <w:bCs/>
                <w:iCs/>
                <w:spacing w:val="-2"/>
                <w:sz w:val="24"/>
                <w:szCs w:val="24"/>
                <w:lang w:val="uk-UA" w:eastAsia="ru-RU"/>
              </w:rPr>
            </w:pPr>
            <w:r>
              <w:rPr>
                <w:rFonts w:ascii="Times New Roman" w:eastAsia="Times New Roman" w:hAnsi="Times New Roman" w:cs="Times New Roman"/>
                <w:b/>
                <w:bCs/>
                <w:iCs/>
                <w:spacing w:val="-2"/>
                <w:sz w:val="24"/>
                <w:szCs w:val="24"/>
                <w:lang w:val="uk-UA" w:eastAsia="ru-RU"/>
              </w:rPr>
              <w:t>Семестровий екзамен</w:t>
            </w:r>
          </w:p>
        </w:tc>
        <w:tc>
          <w:tcPr>
            <w:tcW w:w="1843" w:type="dxa"/>
            <w:shd w:val="clear" w:color="auto" w:fill="auto"/>
          </w:tcPr>
          <w:p w14:paraId="499FE04C" w14:textId="459F2A02" w:rsidR="00EA3C76" w:rsidRDefault="00EA3C76" w:rsidP="00EA3C76">
            <w:pPr>
              <w:tabs>
                <w:tab w:val="left" w:pos="-6062"/>
              </w:tabs>
              <w:spacing w:after="0" w:line="240" w:lineRule="auto"/>
              <w:ind w:left="-107" w:right="-109"/>
              <w:jc w:val="center"/>
              <w:rPr>
                <w:rFonts w:ascii="Times New Roman" w:eastAsia="Times New Roman" w:hAnsi="Times New Roman" w:cs="Times New Roman"/>
                <w:b/>
                <w:bCs/>
                <w:iCs/>
                <w:spacing w:val="-2"/>
                <w:sz w:val="24"/>
                <w:szCs w:val="24"/>
                <w:lang w:val="uk-UA" w:eastAsia="ru-RU"/>
              </w:rPr>
            </w:pPr>
            <w:r>
              <w:rPr>
                <w:rFonts w:ascii="Times New Roman" w:eastAsia="Times New Roman" w:hAnsi="Times New Roman" w:cs="Times New Roman"/>
                <w:b/>
                <w:bCs/>
                <w:iCs/>
                <w:spacing w:val="-2"/>
                <w:sz w:val="24"/>
                <w:szCs w:val="24"/>
                <w:lang w:val="ru-RU" w:eastAsia="ru-RU"/>
              </w:rPr>
              <w:t>2</w:t>
            </w:r>
            <w:r w:rsidRPr="00AA7CA3">
              <w:rPr>
                <w:rFonts w:ascii="Times New Roman" w:eastAsia="Times New Roman" w:hAnsi="Times New Roman" w:cs="Times New Roman"/>
                <w:b/>
                <w:bCs/>
                <w:iCs/>
                <w:spacing w:val="-2"/>
                <w:sz w:val="24"/>
                <w:szCs w:val="24"/>
                <w:lang w:val="ru-RU" w:eastAsia="ru-RU"/>
              </w:rPr>
              <w:t>0 б.</w:t>
            </w:r>
          </w:p>
        </w:tc>
        <w:tc>
          <w:tcPr>
            <w:tcW w:w="1275" w:type="dxa"/>
            <w:shd w:val="clear" w:color="auto" w:fill="auto"/>
            <w:vAlign w:val="center"/>
          </w:tcPr>
          <w:p w14:paraId="156C985B" w14:textId="77777777" w:rsidR="00EA3C76" w:rsidRDefault="00EA3C76" w:rsidP="00EA3C76">
            <w:pPr>
              <w:tabs>
                <w:tab w:val="left" w:pos="-6062"/>
              </w:tabs>
              <w:spacing w:after="0" w:line="240" w:lineRule="auto"/>
              <w:ind w:left="-108" w:right="-108"/>
              <w:jc w:val="center"/>
              <w:rPr>
                <w:rFonts w:ascii="Times New Roman" w:eastAsia="Times New Roman" w:hAnsi="Times New Roman" w:cs="Times New Roman"/>
                <w:b/>
                <w:bCs/>
                <w:iCs/>
                <w:spacing w:val="-2"/>
                <w:sz w:val="24"/>
                <w:szCs w:val="24"/>
                <w:lang w:val="uk-UA" w:eastAsia="ru-RU"/>
              </w:rPr>
            </w:pPr>
          </w:p>
        </w:tc>
        <w:tc>
          <w:tcPr>
            <w:tcW w:w="1701" w:type="dxa"/>
            <w:shd w:val="clear" w:color="auto" w:fill="auto"/>
          </w:tcPr>
          <w:p w14:paraId="021D9F3F" w14:textId="77777777" w:rsidR="00EA3C76" w:rsidRDefault="00EA3C76" w:rsidP="00EA3C76">
            <w:pPr>
              <w:tabs>
                <w:tab w:val="left" w:pos="-6062"/>
              </w:tabs>
              <w:spacing w:after="0" w:line="240" w:lineRule="auto"/>
              <w:ind w:right="-108"/>
              <w:rPr>
                <w:rFonts w:ascii="Times New Roman" w:eastAsia="Times New Roman" w:hAnsi="Times New Roman" w:cs="Times New Roman"/>
                <w:i/>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4572F29A" w14:textId="77777777" w:rsidR="00EA3C76" w:rsidRDefault="00EA3C76" w:rsidP="00EA3C76">
            <w:pPr>
              <w:tabs>
                <w:tab w:val="left" w:pos="-6062"/>
              </w:tabs>
              <w:spacing w:after="0" w:line="240" w:lineRule="auto"/>
              <w:ind w:left="-107" w:right="-109"/>
              <w:jc w:val="center"/>
              <w:rPr>
                <w:rFonts w:ascii="Times New Roman" w:eastAsia="Times New Roman" w:hAnsi="Times New Roman" w:cs="Times New Roman"/>
                <w:i/>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65D1D90F" w14:textId="77777777" w:rsidR="00EA3C76" w:rsidRPr="00C24750" w:rsidRDefault="00EA3C76" w:rsidP="00EA3C76">
            <w:pPr>
              <w:tabs>
                <w:tab w:val="left" w:pos="-6062"/>
              </w:tabs>
              <w:spacing w:after="0" w:line="240" w:lineRule="auto"/>
              <w:ind w:left="-108" w:right="-108"/>
              <w:jc w:val="center"/>
              <w:rPr>
                <w:rFonts w:ascii="Times New Roman" w:eastAsia="Times New Roman" w:hAnsi="Times New Roman" w:cs="Times New Roman"/>
                <w:b/>
                <w:bCs/>
                <w:spacing w:val="-2"/>
                <w:sz w:val="24"/>
                <w:szCs w:val="24"/>
                <w:lang w:val="uk-UA" w:eastAsia="ru-RU"/>
              </w:rPr>
            </w:pPr>
          </w:p>
        </w:tc>
      </w:tr>
      <w:tr w:rsidR="00EA3C76" w:rsidRPr="00D87345" w14:paraId="39F734EA" w14:textId="77777777" w:rsidTr="00D7371D">
        <w:trPr>
          <w:cantSplit/>
          <w:jc w:val="right"/>
        </w:trPr>
        <w:tc>
          <w:tcPr>
            <w:tcW w:w="1980" w:type="dxa"/>
            <w:shd w:val="clear" w:color="auto" w:fill="auto"/>
          </w:tcPr>
          <w:p w14:paraId="6B02FD0F" w14:textId="5B7F23E6" w:rsidR="00EA3C76" w:rsidRPr="00D87345" w:rsidRDefault="00EA3C76" w:rsidP="00EA3C76">
            <w:pPr>
              <w:tabs>
                <w:tab w:val="left" w:pos="-6062"/>
              </w:tabs>
              <w:spacing w:after="0" w:line="240" w:lineRule="auto"/>
              <w:ind w:right="-108"/>
              <w:rPr>
                <w:rFonts w:ascii="Times New Roman" w:eastAsia="Times New Roman" w:hAnsi="Times New Roman" w:cs="Times New Roman"/>
                <w:b/>
                <w:bCs/>
                <w:iCs/>
                <w:spacing w:val="-2"/>
                <w:sz w:val="24"/>
                <w:szCs w:val="24"/>
                <w:lang w:val="uk-UA" w:eastAsia="ru-RU"/>
              </w:rPr>
            </w:pPr>
            <w:r>
              <w:rPr>
                <w:rFonts w:ascii="Times New Roman" w:eastAsia="Times New Roman" w:hAnsi="Times New Roman" w:cs="Times New Roman"/>
                <w:b/>
                <w:bCs/>
                <w:iCs/>
                <w:spacing w:val="-2"/>
                <w:sz w:val="24"/>
                <w:szCs w:val="24"/>
                <w:lang w:val="uk-UA" w:eastAsia="ru-RU"/>
              </w:rPr>
              <w:t>Усього за дисципліною</w:t>
            </w:r>
          </w:p>
        </w:tc>
        <w:tc>
          <w:tcPr>
            <w:tcW w:w="1843" w:type="dxa"/>
            <w:shd w:val="clear" w:color="auto" w:fill="auto"/>
          </w:tcPr>
          <w:p w14:paraId="6CB320DB" w14:textId="061B6DBD" w:rsidR="00EA3C76" w:rsidRDefault="00EA3C76" w:rsidP="00EA3C76">
            <w:pPr>
              <w:tabs>
                <w:tab w:val="left" w:pos="-6062"/>
              </w:tabs>
              <w:spacing w:after="0" w:line="240" w:lineRule="auto"/>
              <w:ind w:left="-107" w:right="-109"/>
              <w:jc w:val="center"/>
              <w:rPr>
                <w:rFonts w:ascii="Times New Roman" w:eastAsia="Times New Roman" w:hAnsi="Times New Roman" w:cs="Times New Roman"/>
                <w:b/>
                <w:bCs/>
                <w:iCs/>
                <w:spacing w:val="-2"/>
                <w:sz w:val="24"/>
                <w:szCs w:val="24"/>
                <w:lang w:val="uk-UA" w:eastAsia="ru-RU"/>
              </w:rPr>
            </w:pPr>
            <w:r w:rsidRPr="00AA7CA3">
              <w:rPr>
                <w:rFonts w:ascii="Times New Roman" w:eastAsia="Times New Roman" w:hAnsi="Times New Roman" w:cs="Times New Roman"/>
                <w:b/>
                <w:bCs/>
                <w:iCs/>
                <w:spacing w:val="-2"/>
                <w:sz w:val="24"/>
                <w:szCs w:val="24"/>
                <w:lang w:val="ru-RU" w:eastAsia="ru-RU"/>
              </w:rPr>
              <w:t>100 б.</w:t>
            </w:r>
          </w:p>
        </w:tc>
        <w:tc>
          <w:tcPr>
            <w:tcW w:w="1275" w:type="dxa"/>
            <w:shd w:val="clear" w:color="auto" w:fill="auto"/>
            <w:vAlign w:val="center"/>
          </w:tcPr>
          <w:p w14:paraId="2F006DDE" w14:textId="77777777" w:rsidR="00EA3C76" w:rsidRDefault="00EA3C76" w:rsidP="00EA3C76">
            <w:pPr>
              <w:tabs>
                <w:tab w:val="left" w:pos="-6062"/>
              </w:tabs>
              <w:spacing w:after="0" w:line="240" w:lineRule="auto"/>
              <w:ind w:left="-108" w:right="-108"/>
              <w:jc w:val="center"/>
              <w:rPr>
                <w:rFonts w:ascii="Times New Roman" w:eastAsia="Times New Roman" w:hAnsi="Times New Roman" w:cs="Times New Roman"/>
                <w:b/>
                <w:bCs/>
                <w:iCs/>
                <w:spacing w:val="-2"/>
                <w:sz w:val="24"/>
                <w:szCs w:val="24"/>
                <w:lang w:val="uk-UA" w:eastAsia="ru-RU"/>
              </w:rPr>
            </w:pPr>
          </w:p>
        </w:tc>
        <w:tc>
          <w:tcPr>
            <w:tcW w:w="1701" w:type="dxa"/>
            <w:shd w:val="clear" w:color="auto" w:fill="auto"/>
          </w:tcPr>
          <w:p w14:paraId="3E839E50" w14:textId="77777777" w:rsidR="00EA3C76" w:rsidRDefault="00EA3C76" w:rsidP="00EA3C76">
            <w:pPr>
              <w:tabs>
                <w:tab w:val="left" w:pos="-6062"/>
              </w:tabs>
              <w:spacing w:after="0" w:line="240" w:lineRule="auto"/>
              <w:ind w:right="-108"/>
              <w:rPr>
                <w:rFonts w:ascii="Times New Roman" w:eastAsia="Times New Roman" w:hAnsi="Times New Roman" w:cs="Times New Roman"/>
                <w:i/>
                <w:iCs/>
                <w:spacing w:val="-2"/>
                <w:sz w:val="24"/>
                <w:szCs w:val="24"/>
                <w:lang w:val="uk-UA" w:eastAsia="ru-RU"/>
              </w:rPr>
            </w:pPr>
          </w:p>
        </w:tc>
        <w:tc>
          <w:tcPr>
            <w:tcW w:w="1418" w:type="dxa"/>
            <w:tcBorders>
              <w:top w:val="single" w:sz="4" w:space="0" w:color="auto"/>
              <w:bottom w:val="single" w:sz="4" w:space="0" w:color="auto"/>
              <w:right w:val="single" w:sz="4" w:space="0" w:color="auto"/>
            </w:tcBorders>
            <w:shd w:val="clear" w:color="auto" w:fill="auto"/>
          </w:tcPr>
          <w:p w14:paraId="5A5D3389" w14:textId="77777777" w:rsidR="00EA3C76" w:rsidRDefault="00EA3C76" w:rsidP="00EA3C76">
            <w:pPr>
              <w:tabs>
                <w:tab w:val="left" w:pos="-6062"/>
              </w:tabs>
              <w:spacing w:after="0" w:line="240" w:lineRule="auto"/>
              <w:ind w:left="-107" w:right="-109"/>
              <w:jc w:val="center"/>
              <w:rPr>
                <w:rFonts w:ascii="Times New Roman" w:eastAsia="Times New Roman" w:hAnsi="Times New Roman" w:cs="Times New Roman"/>
                <w:i/>
                <w:iCs/>
                <w:spacing w:val="-2"/>
                <w:sz w:val="24"/>
                <w:szCs w:val="24"/>
                <w:lang w:val="uk-UA" w:eastAsia="ru-RU"/>
              </w:rPr>
            </w:pPr>
          </w:p>
        </w:tc>
        <w:tc>
          <w:tcPr>
            <w:tcW w:w="1559" w:type="dxa"/>
            <w:tcBorders>
              <w:top w:val="single" w:sz="4" w:space="0" w:color="auto"/>
              <w:bottom w:val="single" w:sz="4" w:space="0" w:color="auto"/>
              <w:right w:val="single" w:sz="4" w:space="0" w:color="auto"/>
            </w:tcBorders>
            <w:shd w:val="clear" w:color="auto" w:fill="auto"/>
            <w:vAlign w:val="center"/>
          </w:tcPr>
          <w:p w14:paraId="448EEBC1" w14:textId="77777777" w:rsidR="00EA3C76" w:rsidRPr="00C24750" w:rsidRDefault="00EA3C76" w:rsidP="00EA3C76">
            <w:pPr>
              <w:tabs>
                <w:tab w:val="left" w:pos="-6062"/>
              </w:tabs>
              <w:spacing w:after="0" w:line="240" w:lineRule="auto"/>
              <w:ind w:left="-108" w:right="-108"/>
              <w:jc w:val="center"/>
              <w:rPr>
                <w:rFonts w:ascii="Times New Roman" w:eastAsia="Times New Roman" w:hAnsi="Times New Roman" w:cs="Times New Roman"/>
                <w:b/>
                <w:bCs/>
                <w:spacing w:val="-2"/>
                <w:sz w:val="24"/>
                <w:szCs w:val="24"/>
                <w:lang w:val="uk-UA" w:eastAsia="ru-RU"/>
              </w:rPr>
            </w:pPr>
          </w:p>
        </w:tc>
      </w:tr>
    </w:tbl>
    <w:p w14:paraId="280F8143" w14:textId="77777777" w:rsidR="00A4397C" w:rsidRDefault="00A4397C" w:rsidP="00E2678B">
      <w:pPr>
        <w:tabs>
          <w:tab w:val="left" w:pos="6690"/>
        </w:tabs>
        <w:spacing w:after="0" w:line="240" w:lineRule="auto"/>
        <w:ind w:firstLine="720"/>
        <w:jc w:val="both"/>
        <w:rPr>
          <w:rFonts w:ascii="Times New Roman" w:eastAsia="Times New Roman" w:hAnsi="Times New Roman" w:cs="Times New Roman"/>
          <w:b/>
          <w:bCs/>
          <w:i/>
          <w:sz w:val="24"/>
          <w:szCs w:val="24"/>
          <w:lang w:val="uk-UA" w:eastAsia="ru-RU"/>
        </w:rPr>
      </w:pPr>
    </w:p>
    <w:p w14:paraId="75DEBDE1" w14:textId="6B6F88D5" w:rsidR="00CC39A2" w:rsidRPr="00CC39A2" w:rsidRDefault="00A71455" w:rsidP="00E2678B">
      <w:pPr>
        <w:tabs>
          <w:tab w:val="left" w:pos="6690"/>
        </w:tabs>
        <w:spacing w:after="0" w:line="240" w:lineRule="auto"/>
        <w:ind w:firstLine="720"/>
        <w:jc w:val="both"/>
        <w:rPr>
          <w:rFonts w:ascii="Times New Roman" w:eastAsia="Times New Roman" w:hAnsi="Times New Roman" w:cs="Times New Roman"/>
          <w:bCs/>
          <w:sz w:val="24"/>
          <w:szCs w:val="24"/>
          <w:lang w:val="uk-UA" w:eastAsia="ru-RU"/>
        </w:rPr>
      </w:pPr>
      <w:r>
        <w:rPr>
          <w:rFonts w:ascii="Times New Roman" w:eastAsia="Times New Roman" w:hAnsi="Times New Roman" w:cs="Times New Roman"/>
          <w:b/>
          <w:bCs/>
          <w:i/>
          <w:sz w:val="24"/>
          <w:szCs w:val="24"/>
          <w:lang w:val="uk-UA" w:eastAsia="ru-RU"/>
        </w:rPr>
        <w:t>Екзаменаційна</w:t>
      </w:r>
      <w:r w:rsidR="00885852">
        <w:rPr>
          <w:rFonts w:ascii="Times New Roman" w:eastAsia="Times New Roman" w:hAnsi="Times New Roman" w:cs="Times New Roman"/>
          <w:b/>
          <w:bCs/>
          <w:i/>
          <w:sz w:val="24"/>
          <w:szCs w:val="24"/>
          <w:lang w:val="uk-UA" w:eastAsia="ru-RU"/>
        </w:rPr>
        <w:t xml:space="preserve"> рейтингов</w:t>
      </w:r>
      <w:r w:rsidR="00CC39A2" w:rsidRPr="00CC39A2">
        <w:rPr>
          <w:rFonts w:ascii="Times New Roman" w:eastAsia="Times New Roman" w:hAnsi="Times New Roman" w:cs="Times New Roman"/>
          <w:b/>
          <w:bCs/>
          <w:i/>
          <w:sz w:val="24"/>
          <w:szCs w:val="24"/>
          <w:lang w:val="uk-UA" w:eastAsia="ru-RU"/>
        </w:rPr>
        <w:t>а оцінка</w:t>
      </w:r>
      <w:r w:rsidR="00CC39A2" w:rsidRPr="00CC39A2">
        <w:rPr>
          <w:rFonts w:ascii="Times New Roman" w:eastAsia="Times New Roman" w:hAnsi="Times New Roman" w:cs="Times New Roman"/>
          <w:bCs/>
          <w:sz w:val="24"/>
          <w:szCs w:val="24"/>
          <w:lang w:val="uk-UA" w:eastAsia="ru-RU"/>
        </w:rPr>
        <w:t xml:space="preserve"> </w:t>
      </w:r>
      <w:r w:rsidR="00B873D0">
        <w:rPr>
          <w:rFonts w:ascii="Times New Roman" w:eastAsia="Times New Roman" w:hAnsi="Times New Roman" w:cs="Times New Roman"/>
          <w:bCs/>
          <w:sz w:val="24"/>
          <w:szCs w:val="24"/>
          <w:lang w:val="uk-UA" w:eastAsia="ru-RU"/>
        </w:rPr>
        <w:t>визнача</w:t>
      </w:r>
      <w:r w:rsidR="00C82141">
        <w:rPr>
          <w:rFonts w:ascii="Times New Roman" w:eastAsia="Times New Roman" w:hAnsi="Times New Roman" w:cs="Times New Roman"/>
          <w:bCs/>
          <w:sz w:val="24"/>
          <w:szCs w:val="24"/>
          <w:lang w:val="uk-UA" w:eastAsia="ru-RU"/>
        </w:rPr>
        <w:t xml:space="preserve">ється </w:t>
      </w:r>
      <w:r w:rsidR="00B873D0">
        <w:rPr>
          <w:rFonts w:ascii="Times New Roman" w:eastAsia="Times New Roman" w:hAnsi="Times New Roman" w:cs="Times New Roman"/>
          <w:bCs/>
          <w:sz w:val="24"/>
          <w:szCs w:val="24"/>
          <w:lang w:val="uk-UA" w:eastAsia="ru-RU"/>
        </w:rPr>
        <w:t>(в</w:t>
      </w:r>
      <w:r w:rsidR="00C82141">
        <w:rPr>
          <w:rFonts w:ascii="Times New Roman" w:eastAsia="Times New Roman" w:hAnsi="Times New Roman" w:cs="Times New Roman"/>
          <w:bCs/>
          <w:sz w:val="24"/>
          <w:szCs w:val="24"/>
          <w:lang w:val="uk-UA" w:eastAsia="ru-RU"/>
        </w:rPr>
        <w:t xml:space="preserve"> бал</w:t>
      </w:r>
      <w:r w:rsidR="00B873D0">
        <w:rPr>
          <w:rFonts w:ascii="Times New Roman" w:eastAsia="Times New Roman" w:hAnsi="Times New Roman" w:cs="Times New Roman"/>
          <w:bCs/>
          <w:sz w:val="24"/>
          <w:szCs w:val="24"/>
          <w:lang w:val="uk-UA" w:eastAsia="ru-RU"/>
        </w:rPr>
        <w:t>ах</w:t>
      </w:r>
      <w:r w:rsidR="00C82141">
        <w:rPr>
          <w:rFonts w:ascii="Times New Roman" w:eastAsia="Times New Roman" w:hAnsi="Times New Roman" w:cs="Times New Roman"/>
          <w:bCs/>
          <w:sz w:val="24"/>
          <w:szCs w:val="24"/>
          <w:lang w:val="uk-UA" w:eastAsia="ru-RU"/>
        </w:rPr>
        <w:t xml:space="preserve"> </w:t>
      </w:r>
      <w:r w:rsidR="00B873D0">
        <w:rPr>
          <w:rFonts w:ascii="Times New Roman" w:eastAsia="Times New Roman" w:hAnsi="Times New Roman" w:cs="Times New Roman"/>
          <w:bCs/>
          <w:sz w:val="24"/>
          <w:szCs w:val="24"/>
          <w:lang w:eastAsia="ru-RU"/>
        </w:rPr>
        <w:t>ECTS</w:t>
      </w:r>
      <w:r w:rsidR="00B873D0" w:rsidRPr="00CC39A2">
        <w:rPr>
          <w:rFonts w:ascii="Times New Roman" w:eastAsia="Times New Roman" w:hAnsi="Times New Roman" w:cs="Times New Roman"/>
          <w:bCs/>
          <w:sz w:val="24"/>
          <w:szCs w:val="24"/>
          <w:lang w:val="uk-UA" w:eastAsia="ru-RU"/>
        </w:rPr>
        <w:t xml:space="preserve"> та за національною шкалою</w:t>
      </w:r>
      <w:r w:rsidR="00B873D0">
        <w:rPr>
          <w:rFonts w:ascii="Times New Roman" w:eastAsia="Times New Roman" w:hAnsi="Times New Roman" w:cs="Times New Roman"/>
          <w:bCs/>
          <w:sz w:val="24"/>
          <w:szCs w:val="24"/>
          <w:lang w:val="uk-UA" w:eastAsia="ru-RU"/>
        </w:rPr>
        <w:t xml:space="preserve">) </w:t>
      </w:r>
      <w:r w:rsidR="00C82141">
        <w:rPr>
          <w:rFonts w:ascii="Times New Roman" w:eastAsia="Times New Roman" w:hAnsi="Times New Roman" w:cs="Times New Roman"/>
          <w:bCs/>
          <w:sz w:val="24"/>
          <w:szCs w:val="24"/>
          <w:lang w:val="uk-UA" w:eastAsia="ru-RU"/>
        </w:rPr>
        <w:t xml:space="preserve">за результатами виконання </w:t>
      </w:r>
      <w:r w:rsidR="00B873D0">
        <w:rPr>
          <w:rFonts w:ascii="Times New Roman" w:eastAsia="Times New Roman" w:hAnsi="Times New Roman" w:cs="Times New Roman"/>
          <w:bCs/>
          <w:sz w:val="24"/>
          <w:szCs w:val="24"/>
          <w:lang w:val="uk-UA" w:eastAsia="ru-RU"/>
        </w:rPr>
        <w:t xml:space="preserve">всіх </w:t>
      </w:r>
      <w:r>
        <w:rPr>
          <w:rFonts w:ascii="Times New Roman" w:eastAsia="Times New Roman" w:hAnsi="Times New Roman" w:cs="Times New Roman"/>
          <w:bCs/>
          <w:sz w:val="24"/>
          <w:szCs w:val="24"/>
          <w:lang w:val="uk-UA" w:eastAsia="ru-RU"/>
        </w:rPr>
        <w:t>завдань, зазначених в екзаменаційному білеті</w:t>
      </w:r>
      <w:r w:rsidR="00C82141">
        <w:rPr>
          <w:rFonts w:ascii="Times New Roman" w:eastAsia="Times New Roman" w:hAnsi="Times New Roman" w:cs="Times New Roman"/>
          <w:bCs/>
          <w:sz w:val="24"/>
          <w:szCs w:val="24"/>
          <w:lang w:val="uk-UA" w:eastAsia="ru-RU"/>
        </w:rPr>
        <w:t xml:space="preserve">. </w:t>
      </w:r>
    </w:p>
    <w:p w14:paraId="7D275912" w14:textId="77777777" w:rsidR="00CC39A2" w:rsidRPr="00CC39A2" w:rsidRDefault="00CC39A2" w:rsidP="00E2678B">
      <w:pPr>
        <w:tabs>
          <w:tab w:val="left" w:pos="6690"/>
        </w:tabs>
        <w:spacing w:after="0" w:line="240" w:lineRule="auto"/>
        <w:ind w:firstLine="720"/>
        <w:jc w:val="both"/>
        <w:rPr>
          <w:rFonts w:ascii="Times New Roman" w:eastAsia="Times New Roman" w:hAnsi="Times New Roman" w:cs="Times New Roman"/>
          <w:color w:val="000000"/>
          <w:sz w:val="24"/>
          <w:szCs w:val="24"/>
          <w:lang w:val="uk-UA" w:eastAsia="ru-RU"/>
        </w:rPr>
      </w:pPr>
      <w:r w:rsidRPr="00CC39A2">
        <w:rPr>
          <w:rFonts w:ascii="Times New Roman" w:eastAsia="Times New Roman" w:hAnsi="Times New Roman" w:cs="Times New Roman"/>
          <w:bCs/>
          <w:sz w:val="24"/>
          <w:szCs w:val="24"/>
          <w:lang w:val="uk-UA" w:eastAsia="ru-RU"/>
        </w:rPr>
        <w:t xml:space="preserve">4.2. </w:t>
      </w:r>
      <w:r w:rsidRPr="00CC39A2">
        <w:rPr>
          <w:rFonts w:ascii="Times New Roman" w:eastAsia="Times New Roman" w:hAnsi="Times New Roman" w:cs="Times New Roman"/>
          <w:color w:val="000000"/>
          <w:sz w:val="24"/>
          <w:szCs w:val="24"/>
          <w:lang w:val="uk-UA" w:eastAsia="ru-RU"/>
        </w:rPr>
        <w:t>Виконані види навчальної роботи зараховуються студенту, якщо він отримав за них позитивну рейтингову оцінку (Додаток 3).</w:t>
      </w:r>
    </w:p>
    <w:p w14:paraId="6990FCF3" w14:textId="77777777" w:rsidR="00CC39A2" w:rsidRPr="00CC39A2" w:rsidRDefault="00CC39A2" w:rsidP="00E2678B">
      <w:pPr>
        <w:tabs>
          <w:tab w:val="left" w:pos="6690"/>
        </w:tabs>
        <w:spacing w:after="0" w:line="240" w:lineRule="auto"/>
        <w:ind w:firstLine="720"/>
        <w:jc w:val="both"/>
        <w:rPr>
          <w:rFonts w:ascii="Times New Roman" w:eastAsia="Times New Roman" w:hAnsi="Times New Roman" w:cs="Times New Roman"/>
          <w:color w:val="000000"/>
          <w:sz w:val="24"/>
          <w:szCs w:val="24"/>
          <w:lang w:val="uk-UA" w:eastAsia="ru-RU"/>
        </w:rPr>
      </w:pPr>
      <w:r w:rsidRPr="00CC39A2">
        <w:rPr>
          <w:rFonts w:ascii="Times New Roman" w:eastAsia="Times New Roman" w:hAnsi="Times New Roman" w:cs="Times New Roman"/>
          <w:color w:val="000000"/>
          <w:sz w:val="24"/>
          <w:szCs w:val="24"/>
          <w:lang w:val="uk-UA" w:eastAsia="ru-RU"/>
        </w:rPr>
        <w:t>4.3. Сума рейтингових оцінок, отриманих студентом за окремі види виконаної навчальної роботи, становить поточну модульну рейтингову оцінку, яка заноситься до відомості модульного контролю.</w:t>
      </w:r>
    </w:p>
    <w:p w14:paraId="0B0C39BE" w14:textId="5F6B55D3" w:rsidR="00B873D0" w:rsidRDefault="00CC39A2" w:rsidP="00E2678B">
      <w:pPr>
        <w:tabs>
          <w:tab w:val="left" w:pos="6690"/>
        </w:tabs>
        <w:spacing w:after="0" w:line="240" w:lineRule="auto"/>
        <w:ind w:firstLine="720"/>
        <w:jc w:val="both"/>
        <w:rPr>
          <w:rFonts w:ascii="Times New Roman" w:eastAsia="Times New Roman" w:hAnsi="Times New Roman" w:cs="Times New Roman"/>
          <w:color w:val="000000"/>
          <w:sz w:val="24"/>
          <w:szCs w:val="24"/>
          <w:lang w:val="uk-UA" w:eastAsia="ru-RU"/>
        </w:rPr>
      </w:pPr>
      <w:r w:rsidRPr="00CC39A2">
        <w:rPr>
          <w:rFonts w:ascii="Times New Roman" w:eastAsia="Times New Roman" w:hAnsi="Times New Roman" w:cs="Times New Roman"/>
          <w:bCs/>
          <w:sz w:val="24"/>
          <w:szCs w:val="24"/>
          <w:lang w:val="uk-UA" w:eastAsia="ru-RU"/>
        </w:rPr>
        <w:t>4.</w:t>
      </w:r>
      <w:r>
        <w:rPr>
          <w:rFonts w:ascii="Times New Roman" w:eastAsia="Times New Roman" w:hAnsi="Times New Roman" w:cs="Times New Roman"/>
          <w:bCs/>
          <w:sz w:val="24"/>
          <w:szCs w:val="24"/>
          <w:lang w:val="uk-UA" w:eastAsia="ru-RU"/>
        </w:rPr>
        <w:t>4</w:t>
      </w:r>
      <w:r w:rsidRPr="00CC39A2">
        <w:rPr>
          <w:rFonts w:ascii="Times New Roman" w:eastAsia="Times New Roman" w:hAnsi="Times New Roman" w:cs="Times New Roman"/>
          <w:bCs/>
          <w:sz w:val="24"/>
          <w:szCs w:val="24"/>
          <w:lang w:val="uk-UA" w:eastAsia="ru-RU"/>
        </w:rPr>
        <w:t xml:space="preserve">. </w:t>
      </w:r>
      <w:r w:rsidR="00057086">
        <w:rPr>
          <w:rFonts w:ascii="Times New Roman" w:eastAsia="Times New Roman" w:hAnsi="Times New Roman" w:cs="Times New Roman"/>
          <w:bCs/>
          <w:sz w:val="24"/>
          <w:szCs w:val="24"/>
          <w:lang w:val="uk-UA" w:eastAsia="ru-RU"/>
        </w:rPr>
        <w:t>П</w:t>
      </w:r>
      <w:r w:rsidRPr="00CC39A2">
        <w:rPr>
          <w:rFonts w:ascii="Times New Roman" w:eastAsia="Times New Roman" w:hAnsi="Times New Roman" w:cs="Times New Roman"/>
          <w:bCs/>
          <w:color w:val="000000"/>
          <w:sz w:val="24"/>
          <w:szCs w:val="24"/>
          <w:lang w:val="uk-UA" w:eastAsia="ru-RU"/>
        </w:rPr>
        <w:t>ідсумкова</w:t>
      </w:r>
      <w:r w:rsidRPr="00CC39A2">
        <w:rPr>
          <w:rFonts w:ascii="Times New Roman" w:eastAsia="Times New Roman" w:hAnsi="Times New Roman" w:cs="Times New Roman"/>
          <w:bCs/>
          <w:sz w:val="24"/>
          <w:szCs w:val="24"/>
          <w:lang w:val="uk-UA" w:eastAsia="ru-RU"/>
        </w:rPr>
        <w:t xml:space="preserve"> </w:t>
      </w:r>
      <w:r w:rsidR="00B873D0">
        <w:rPr>
          <w:rFonts w:ascii="Times New Roman" w:eastAsia="Times New Roman" w:hAnsi="Times New Roman" w:cs="Times New Roman"/>
          <w:bCs/>
          <w:sz w:val="24"/>
          <w:szCs w:val="24"/>
          <w:lang w:val="uk-UA" w:eastAsia="ru-RU"/>
        </w:rPr>
        <w:t>модульна</w:t>
      </w:r>
      <w:r w:rsidRPr="00CC39A2">
        <w:rPr>
          <w:rFonts w:ascii="Times New Roman" w:eastAsia="Times New Roman" w:hAnsi="Times New Roman" w:cs="Times New Roman"/>
          <w:bCs/>
          <w:sz w:val="24"/>
          <w:szCs w:val="24"/>
          <w:lang w:val="uk-UA" w:eastAsia="ru-RU"/>
        </w:rPr>
        <w:t xml:space="preserve"> рейтингова оцінка</w:t>
      </w:r>
      <w:r w:rsidR="00B873D0">
        <w:rPr>
          <w:rFonts w:ascii="Times New Roman" w:eastAsia="Times New Roman" w:hAnsi="Times New Roman" w:cs="Times New Roman"/>
          <w:bCs/>
          <w:sz w:val="24"/>
          <w:szCs w:val="24"/>
          <w:lang w:val="uk-UA" w:eastAsia="ru-RU"/>
        </w:rPr>
        <w:t>, отримана студентом за результатами виконання та захисту курсової роботи в балах, з</w:t>
      </w:r>
      <w:r w:rsidR="00802187">
        <w:rPr>
          <w:rFonts w:ascii="Times New Roman" w:eastAsia="Times New Roman" w:hAnsi="Times New Roman" w:cs="Times New Roman"/>
          <w:bCs/>
          <w:sz w:val="24"/>
          <w:szCs w:val="24"/>
          <w:lang w:val="uk-UA" w:eastAsia="ru-RU"/>
        </w:rPr>
        <w:t>а</w:t>
      </w:r>
      <w:r w:rsidR="00B873D0">
        <w:rPr>
          <w:rFonts w:ascii="Times New Roman" w:eastAsia="Times New Roman" w:hAnsi="Times New Roman" w:cs="Times New Roman"/>
          <w:bCs/>
          <w:sz w:val="24"/>
          <w:szCs w:val="24"/>
          <w:lang w:val="uk-UA" w:eastAsia="ru-RU"/>
        </w:rPr>
        <w:t xml:space="preserve"> національною шкалою та шкалою</w:t>
      </w:r>
      <w:r w:rsidRPr="00CC39A2">
        <w:rPr>
          <w:rFonts w:ascii="Times New Roman" w:eastAsia="Times New Roman" w:hAnsi="Times New Roman" w:cs="Times New Roman"/>
          <w:bCs/>
          <w:sz w:val="24"/>
          <w:szCs w:val="24"/>
          <w:lang w:val="uk-UA" w:eastAsia="ru-RU"/>
        </w:rPr>
        <w:t xml:space="preserve"> </w:t>
      </w:r>
      <w:r w:rsidR="00B873D0" w:rsidRPr="00CC39A2">
        <w:rPr>
          <w:rFonts w:ascii="Times New Roman" w:eastAsia="Times New Roman" w:hAnsi="Times New Roman" w:cs="Times New Roman"/>
          <w:bCs/>
          <w:color w:val="000000"/>
          <w:sz w:val="24"/>
          <w:szCs w:val="24"/>
          <w:lang w:val="uk-UA" w:eastAsia="ru-RU"/>
        </w:rPr>
        <w:t>ECTS</w:t>
      </w:r>
      <w:r w:rsidR="00B873D0">
        <w:rPr>
          <w:rFonts w:ascii="Times New Roman" w:eastAsia="Times New Roman" w:hAnsi="Times New Roman" w:cs="Times New Roman"/>
          <w:bCs/>
          <w:color w:val="000000"/>
          <w:sz w:val="24"/>
          <w:szCs w:val="24"/>
          <w:lang w:val="uk-UA" w:eastAsia="ru-RU"/>
        </w:rPr>
        <w:t xml:space="preserve"> заносит</w:t>
      </w:r>
      <w:r w:rsidR="00A71455">
        <w:rPr>
          <w:rFonts w:ascii="Times New Roman" w:eastAsia="Times New Roman" w:hAnsi="Times New Roman" w:cs="Times New Roman"/>
          <w:bCs/>
          <w:color w:val="000000"/>
          <w:sz w:val="24"/>
          <w:szCs w:val="24"/>
          <w:lang w:val="uk-UA" w:eastAsia="ru-RU"/>
        </w:rPr>
        <w:t>ь</w:t>
      </w:r>
      <w:r w:rsidR="00B873D0">
        <w:rPr>
          <w:rFonts w:ascii="Times New Roman" w:eastAsia="Times New Roman" w:hAnsi="Times New Roman" w:cs="Times New Roman"/>
          <w:bCs/>
          <w:color w:val="000000"/>
          <w:sz w:val="24"/>
          <w:szCs w:val="24"/>
          <w:lang w:val="uk-UA" w:eastAsia="ru-RU"/>
        </w:rPr>
        <w:t>ся до відомості модульного контролю, а також до навчальної картки залікової книжки та Додатку до диплома</w:t>
      </w:r>
      <w:r w:rsidR="00B873D0" w:rsidRPr="00CC39A2">
        <w:rPr>
          <w:rFonts w:ascii="Times New Roman" w:eastAsia="Times New Roman" w:hAnsi="Times New Roman" w:cs="Times New Roman"/>
          <w:bCs/>
          <w:sz w:val="24"/>
          <w:szCs w:val="24"/>
          <w:lang w:val="uk-UA" w:eastAsia="ru-RU"/>
        </w:rPr>
        <w:t>, наприклад, так:</w:t>
      </w:r>
      <w:r w:rsidR="00B873D0" w:rsidRPr="00CC39A2">
        <w:rPr>
          <w:rFonts w:ascii="Times New Roman" w:eastAsia="Times New Roman" w:hAnsi="Times New Roman" w:cs="Times New Roman"/>
          <w:color w:val="000000"/>
          <w:sz w:val="24"/>
          <w:szCs w:val="24"/>
          <w:lang w:val="uk-UA" w:eastAsia="ru-RU"/>
        </w:rPr>
        <w:t xml:space="preserve"> </w:t>
      </w:r>
      <w:r w:rsidR="00B873D0" w:rsidRPr="00CC39A2">
        <w:rPr>
          <w:rFonts w:ascii="Times New Roman" w:eastAsia="Times New Roman" w:hAnsi="Times New Roman" w:cs="Times New Roman"/>
          <w:b/>
          <w:i/>
          <w:color w:val="000000"/>
          <w:sz w:val="24"/>
          <w:szCs w:val="24"/>
          <w:lang w:val="uk-UA" w:eastAsia="ru-RU"/>
        </w:rPr>
        <w:t>92/</w:t>
      </w:r>
      <w:proofErr w:type="spellStart"/>
      <w:r w:rsidR="00B873D0" w:rsidRPr="00CC39A2">
        <w:rPr>
          <w:rFonts w:ascii="Times New Roman" w:eastAsia="Times New Roman" w:hAnsi="Times New Roman" w:cs="Times New Roman"/>
          <w:b/>
          <w:i/>
          <w:color w:val="000000"/>
          <w:sz w:val="24"/>
          <w:szCs w:val="24"/>
          <w:lang w:val="uk-UA" w:eastAsia="ru-RU"/>
        </w:rPr>
        <w:t>Відм</w:t>
      </w:r>
      <w:proofErr w:type="spellEnd"/>
      <w:r w:rsidR="00B873D0" w:rsidRPr="00CC39A2">
        <w:rPr>
          <w:rFonts w:ascii="Times New Roman" w:eastAsia="Times New Roman" w:hAnsi="Times New Roman" w:cs="Times New Roman"/>
          <w:b/>
          <w:i/>
          <w:color w:val="000000"/>
          <w:sz w:val="24"/>
          <w:szCs w:val="24"/>
          <w:lang w:val="uk-UA" w:eastAsia="ru-RU"/>
        </w:rPr>
        <w:t>./А, 87/Добре/В, 79/Добре/С, 68/Задов./D, 65/Задов./Е</w:t>
      </w:r>
      <w:r w:rsidR="00B873D0" w:rsidRPr="00CC39A2">
        <w:rPr>
          <w:rFonts w:ascii="Times New Roman" w:eastAsia="Times New Roman" w:hAnsi="Times New Roman" w:cs="Times New Roman"/>
          <w:color w:val="000000"/>
          <w:sz w:val="24"/>
          <w:szCs w:val="24"/>
          <w:lang w:val="uk-UA" w:eastAsia="ru-RU"/>
        </w:rPr>
        <w:t xml:space="preserve"> </w:t>
      </w:r>
    </w:p>
    <w:p w14:paraId="7A44E864" w14:textId="0A19883E" w:rsidR="00CC39A2" w:rsidRPr="00CC39A2" w:rsidRDefault="00B873D0" w:rsidP="00E2678B">
      <w:pPr>
        <w:tabs>
          <w:tab w:val="left" w:pos="6690"/>
        </w:tabs>
        <w:spacing w:after="0" w:line="240" w:lineRule="auto"/>
        <w:ind w:firstLine="720"/>
        <w:jc w:val="both"/>
        <w:rPr>
          <w:rFonts w:ascii="Times New Roman" w:eastAsia="Times New Roman" w:hAnsi="Times New Roman" w:cs="Times New Roman"/>
          <w:bCs/>
          <w:color w:val="000000"/>
          <w:sz w:val="24"/>
          <w:szCs w:val="24"/>
          <w:lang w:val="uk-UA" w:eastAsia="ru-RU"/>
        </w:rPr>
      </w:pPr>
      <w:r>
        <w:rPr>
          <w:rFonts w:ascii="Times New Roman" w:eastAsia="Times New Roman" w:hAnsi="Times New Roman" w:cs="Times New Roman"/>
          <w:bCs/>
          <w:sz w:val="24"/>
          <w:szCs w:val="24"/>
          <w:lang w:val="uk-UA" w:eastAsia="ru-RU"/>
        </w:rPr>
        <w:t xml:space="preserve"> Сума підсумкової семестрової модульної та екзаменаційної рейтингових оцінок у балах становить </w:t>
      </w:r>
      <w:r w:rsidR="00A71455">
        <w:rPr>
          <w:rFonts w:ascii="Times New Roman" w:eastAsia="Times New Roman" w:hAnsi="Times New Roman" w:cs="Times New Roman"/>
          <w:bCs/>
          <w:sz w:val="24"/>
          <w:szCs w:val="24"/>
          <w:lang w:val="uk-UA" w:eastAsia="ru-RU"/>
        </w:rPr>
        <w:t>підсумкову</w:t>
      </w:r>
      <w:r>
        <w:rPr>
          <w:rFonts w:ascii="Times New Roman" w:eastAsia="Times New Roman" w:hAnsi="Times New Roman" w:cs="Times New Roman"/>
          <w:bCs/>
          <w:sz w:val="24"/>
          <w:szCs w:val="24"/>
          <w:lang w:val="uk-UA" w:eastAsia="ru-RU"/>
        </w:rPr>
        <w:t xml:space="preserve"> семестрову рейтингову оцінку, яка</w:t>
      </w:r>
      <w:r w:rsidR="00A71455">
        <w:rPr>
          <w:rFonts w:ascii="Times New Roman" w:eastAsia="Times New Roman" w:hAnsi="Times New Roman" w:cs="Times New Roman"/>
          <w:color w:val="000000"/>
          <w:sz w:val="24"/>
          <w:szCs w:val="24"/>
          <w:lang w:val="uk-UA" w:eastAsia="ru-RU"/>
        </w:rPr>
        <w:t xml:space="preserve"> </w:t>
      </w:r>
      <w:r w:rsidR="00CC39A2" w:rsidRPr="00CC39A2">
        <w:rPr>
          <w:rFonts w:ascii="Times New Roman" w:eastAsia="Times New Roman" w:hAnsi="Times New Roman" w:cs="Times New Roman"/>
          <w:bCs/>
          <w:sz w:val="24"/>
          <w:szCs w:val="24"/>
          <w:lang w:val="uk-UA" w:eastAsia="ru-RU"/>
        </w:rPr>
        <w:t xml:space="preserve">перераховується в оцінку за національною шкалою та шкалою </w:t>
      </w:r>
      <w:r w:rsidRPr="00CC39A2">
        <w:rPr>
          <w:rFonts w:ascii="Times New Roman" w:eastAsia="Times New Roman" w:hAnsi="Times New Roman" w:cs="Times New Roman"/>
          <w:bCs/>
          <w:color w:val="000000"/>
          <w:sz w:val="24"/>
          <w:szCs w:val="24"/>
          <w:lang w:val="uk-UA" w:eastAsia="ru-RU"/>
        </w:rPr>
        <w:t xml:space="preserve">ECTS </w:t>
      </w:r>
      <w:r w:rsidR="00CC39A2" w:rsidRPr="00CC39A2">
        <w:rPr>
          <w:rFonts w:ascii="Times New Roman" w:eastAsia="Times New Roman" w:hAnsi="Times New Roman" w:cs="Times New Roman"/>
          <w:bCs/>
          <w:color w:val="000000"/>
          <w:sz w:val="24"/>
          <w:szCs w:val="24"/>
          <w:lang w:val="uk-UA" w:eastAsia="ru-RU"/>
        </w:rPr>
        <w:t>(Додаток 4).</w:t>
      </w:r>
    </w:p>
    <w:p w14:paraId="409436AB" w14:textId="43FC43FD" w:rsidR="00E2678B" w:rsidRDefault="00CC39A2" w:rsidP="00E2678B">
      <w:pPr>
        <w:tabs>
          <w:tab w:val="left" w:pos="6690"/>
        </w:tabs>
        <w:spacing w:after="0" w:line="240" w:lineRule="auto"/>
        <w:ind w:firstLine="720"/>
        <w:jc w:val="both"/>
        <w:rPr>
          <w:rFonts w:ascii="Times New Roman" w:eastAsia="Times New Roman" w:hAnsi="Times New Roman" w:cs="Times New Roman"/>
          <w:color w:val="000000"/>
          <w:sz w:val="24"/>
          <w:szCs w:val="24"/>
          <w:lang w:val="uk-UA" w:eastAsia="ru-RU"/>
        </w:rPr>
      </w:pPr>
      <w:r w:rsidRPr="00CC39A2">
        <w:rPr>
          <w:rFonts w:ascii="Times New Roman" w:eastAsia="Times New Roman" w:hAnsi="Times New Roman" w:cs="Times New Roman"/>
          <w:color w:val="000000"/>
          <w:sz w:val="24"/>
          <w:szCs w:val="24"/>
          <w:lang w:val="uk-UA" w:eastAsia="ru-RU"/>
        </w:rPr>
        <w:t>Підсумкова</w:t>
      </w:r>
      <w:r w:rsidRPr="00CC39A2">
        <w:rPr>
          <w:rFonts w:ascii="Times New Roman" w:eastAsia="Times New Roman" w:hAnsi="Times New Roman" w:cs="Times New Roman"/>
          <w:bCs/>
          <w:sz w:val="24"/>
          <w:szCs w:val="24"/>
          <w:lang w:val="uk-UA" w:eastAsia="ru-RU"/>
        </w:rPr>
        <w:t xml:space="preserve"> семестрова рейтингова оцінка в балах, за національною шкалою та шкалою ECTS заноситься до </w:t>
      </w:r>
      <w:proofErr w:type="spellStart"/>
      <w:r w:rsidRPr="00CC39A2">
        <w:rPr>
          <w:rFonts w:ascii="Times New Roman" w:eastAsia="Times New Roman" w:hAnsi="Times New Roman" w:cs="Times New Roman"/>
          <w:bCs/>
          <w:sz w:val="24"/>
          <w:szCs w:val="24"/>
          <w:lang w:val="uk-UA" w:eastAsia="ru-RU"/>
        </w:rPr>
        <w:t>заліково</w:t>
      </w:r>
      <w:proofErr w:type="spellEnd"/>
      <w:r w:rsidRPr="00CC39A2">
        <w:rPr>
          <w:rFonts w:ascii="Times New Roman" w:eastAsia="Times New Roman" w:hAnsi="Times New Roman" w:cs="Times New Roman"/>
          <w:bCs/>
          <w:sz w:val="24"/>
          <w:szCs w:val="24"/>
          <w:lang w:val="uk-UA" w:eastAsia="ru-RU"/>
        </w:rPr>
        <w:t>-екзаменаційної відомості, навчальної картки та залікової книжки студента</w:t>
      </w:r>
    </w:p>
    <w:p w14:paraId="11021F28" w14:textId="77777777" w:rsidR="00032E23" w:rsidRDefault="00CC39A2" w:rsidP="00CC39A2">
      <w:pPr>
        <w:tabs>
          <w:tab w:val="left" w:pos="6690"/>
        </w:tabs>
        <w:spacing w:after="0" w:line="240" w:lineRule="auto"/>
        <w:ind w:firstLine="720"/>
        <w:jc w:val="both"/>
        <w:rPr>
          <w:rFonts w:ascii="Times New Roman" w:eastAsia="Times New Roman" w:hAnsi="Times New Roman" w:cs="Times New Roman"/>
          <w:spacing w:val="3"/>
          <w:sz w:val="24"/>
          <w:szCs w:val="24"/>
          <w:lang w:val="uk-UA" w:eastAsia="ru-RU"/>
        </w:rPr>
      </w:pPr>
      <w:r w:rsidRPr="00CC39A2">
        <w:rPr>
          <w:rFonts w:ascii="Times New Roman" w:eastAsia="Times New Roman" w:hAnsi="Times New Roman" w:cs="Times New Roman"/>
          <w:color w:val="000000"/>
          <w:sz w:val="24"/>
          <w:szCs w:val="24"/>
          <w:lang w:val="uk-UA" w:eastAsia="ru-RU"/>
        </w:rPr>
        <w:lastRenderedPageBreak/>
        <w:t>4</w:t>
      </w:r>
      <w:r w:rsidRPr="00CC39A2">
        <w:rPr>
          <w:rFonts w:ascii="Times New Roman" w:eastAsia="Times New Roman" w:hAnsi="Times New Roman" w:cs="Times New Roman"/>
          <w:bCs/>
          <w:sz w:val="24"/>
          <w:szCs w:val="24"/>
          <w:lang w:val="uk-UA" w:eastAsia="ru-RU"/>
        </w:rPr>
        <w:t>.</w:t>
      </w:r>
      <w:r>
        <w:rPr>
          <w:rFonts w:ascii="Times New Roman" w:eastAsia="Times New Roman" w:hAnsi="Times New Roman" w:cs="Times New Roman"/>
          <w:bCs/>
          <w:sz w:val="24"/>
          <w:szCs w:val="24"/>
          <w:lang w:val="uk-UA" w:eastAsia="ru-RU"/>
        </w:rPr>
        <w:t>6</w:t>
      </w:r>
      <w:r w:rsidRPr="00CC39A2">
        <w:rPr>
          <w:rFonts w:ascii="Times New Roman" w:eastAsia="Times New Roman" w:hAnsi="Times New Roman" w:cs="Times New Roman"/>
          <w:color w:val="000000"/>
          <w:sz w:val="24"/>
          <w:szCs w:val="24"/>
          <w:lang w:val="uk-UA" w:eastAsia="ru-RU"/>
        </w:rPr>
        <w:t>. Підсумкова рейтингова оцінка з дисципліни дорівнює підсумковій семестровій рейтинговій оцінці. Зазначена</w:t>
      </w:r>
      <w:r w:rsidRPr="00CC39A2">
        <w:rPr>
          <w:rFonts w:ascii="Times New Roman" w:eastAsia="Times New Roman" w:hAnsi="Times New Roman" w:cs="Times New Roman"/>
          <w:spacing w:val="3"/>
          <w:sz w:val="24"/>
          <w:szCs w:val="24"/>
          <w:lang w:val="uk-UA" w:eastAsia="ru-RU"/>
        </w:rPr>
        <w:t xml:space="preserve"> підсумкова рейтингова оцінка з дисципліни заноситься до Додатку до диплома.</w:t>
      </w:r>
    </w:p>
    <w:p w14:paraId="1971FDA0" w14:textId="77777777" w:rsidR="00032E23" w:rsidRPr="00CC39A2" w:rsidRDefault="00032E23" w:rsidP="00CC39A2">
      <w:pPr>
        <w:tabs>
          <w:tab w:val="left" w:pos="6690"/>
        </w:tabs>
        <w:spacing w:after="0" w:line="240" w:lineRule="auto"/>
        <w:ind w:firstLine="720"/>
        <w:jc w:val="both"/>
        <w:rPr>
          <w:rFonts w:ascii="Times New Roman" w:eastAsia="Times New Roman" w:hAnsi="Times New Roman" w:cs="Times New Roman"/>
          <w:spacing w:val="3"/>
          <w:sz w:val="24"/>
          <w:szCs w:val="24"/>
          <w:lang w:val="uk-UA" w:eastAsia="ru-RU"/>
        </w:rPr>
      </w:pPr>
    </w:p>
    <w:p w14:paraId="451BB087" w14:textId="0E1DA1E0" w:rsidR="00DB7D56" w:rsidRDefault="00DB7D56" w:rsidP="00032E23">
      <w:pPr>
        <w:spacing w:after="0" w:line="240" w:lineRule="auto"/>
        <w:jc w:val="right"/>
        <w:rPr>
          <w:rFonts w:ascii="Times New Roman" w:eastAsia="Times New Roman" w:hAnsi="Times New Roman" w:cs="Times New Roman"/>
          <w:bCs/>
          <w:sz w:val="24"/>
          <w:szCs w:val="24"/>
          <w:lang w:val="uk-UA" w:eastAsia="ru-RU"/>
        </w:rPr>
      </w:pPr>
    </w:p>
    <w:p w14:paraId="62DC42AC" w14:textId="77777777" w:rsidR="00222958" w:rsidRDefault="00222958">
      <w:pPr>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br w:type="page"/>
      </w:r>
    </w:p>
    <w:p w14:paraId="524FF6DF" w14:textId="5FB5F747" w:rsidR="00032E23" w:rsidRPr="00032E23" w:rsidRDefault="00032E23" w:rsidP="00032E23">
      <w:pPr>
        <w:spacing w:after="0" w:line="240" w:lineRule="auto"/>
        <w:jc w:val="right"/>
        <w:rPr>
          <w:rFonts w:ascii="Times New Roman" w:eastAsia="Times New Roman" w:hAnsi="Times New Roman" w:cs="Times New Roman"/>
          <w:bCs/>
          <w:sz w:val="24"/>
          <w:szCs w:val="24"/>
          <w:lang w:val="uk-UA" w:eastAsia="ru-RU"/>
        </w:rPr>
      </w:pPr>
      <w:r w:rsidRPr="00032E23">
        <w:rPr>
          <w:rFonts w:ascii="Times New Roman" w:eastAsia="Times New Roman" w:hAnsi="Times New Roman" w:cs="Times New Roman"/>
          <w:bCs/>
          <w:sz w:val="24"/>
          <w:szCs w:val="24"/>
          <w:lang w:val="uk-UA" w:eastAsia="ru-RU"/>
        </w:rPr>
        <w:lastRenderedPageBreak/>
        <w:t>(Ф 03.02 – 01)</w:t>
      </w:r>
    </w:p>
    <w:p w14:paraId="60BE9BF5" w14:textId="77777777" w:rsidR="00032E23" w:rsidRPr="00032E23" w:rsidRDefault="00032E23" w:rsidP="00032E23">
      <w:pPr>
        <w:spacing w:after="0" w:line="240" w:lineRule="auto"/>
        <w:ind w:right="-2"/>
        <w:jc w:val="center"/>
        <w:rPr>
          <w:rFonts w:ascii="Arial" w:eastAsia="Times New Roman" w:hAnsi="Arial" w:cs="Arial"/>
          <w:b/>
          <w:bCs/>
          <w:sz w:val="24"/>
          <w:szCs w:val="24"/>
          <w:lang w:val="uk-UA" w:eastAsia="ru-RU"/>
        </w:rPr>
      </w:pPr>
      <w:r w:rsidRPr="00032E23">
        <w:rPr>
          <w:rFonts w:ascii="Arial" w:eastAsia="Times New Roman" w:hAnsi="Arial" w:cs="Arial"/>
          <w:b/>
          <w:bCs/>
          <w:sz w:val="24"/>
          <w:szCs w:val="24"/>
          <w:lang w:val="uk-UA" w:eastAsia="ru-RU"/>
        </w:rPr>
        <w:t>АРКУШ ПОШИРЕННЯ ДОКУМЕНТА</w:t>
      </w:r>
    </w:p>
    <w:tbl>
      <w:tblPr>
        <w:tblW w:w="9595" w:type="dxa"/>
        <w:tblCellMar>
          <w:top w:w="55" w:type="dxa"/>
          <w:left w:w="55" w:type="dxa"/>
          <w:bottom w:w="55" w:type="dxa"/>
          <w:right w:w="55" w:type="dxa"/>
        </w:tblCellMar>
        <w:tblLook w:val="0000" w:firstRow="0" w:lastRow="0" w:firstColumn="0" w:lastColumn="0" w:noHBand="0" w:noVBand="0"/>
      </w:tblPr>
      <w:tblGrid>
        <w:gridCol w:w="707"/>
        <w:gridCol w:w="1333"/>
        <w:gridCol w:w="1276"/>
        <w:gridCol w:w="2889"/>
        <w:gridCol w:w="7"/>
        <w:gridCol w:w="1460"/>
        <w:gridCol w:w="1923"/>
      </w:tblGrid>
      <w:tr w:rsidR="00032E23" w:rsidRPr="00032E23" w14:paraId="48F37889" w14:textId="77777777" w:rsidTr="002862A6">
        <w:tc>
          <w:tcPr>
            <w:tcW w:w="707" w:type="dxa"/>
            <w:tcBorders>
              <w:top w:val="single" w:sz="4" w:space="0" w:color="000000"/>
              <w:left w:val="single" w:sz="4" w:space="0" w:color="000000"/>
              <w:bottom w:val="single" w:sz="4" w:space="0" w:color="000000"/>
            </w:tcBorders>
            <w:vAlign w:val="center"/>
          </w:tcPr>
          <w:p w14:paraId="0B71E2C5"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w:t>
            </w:r>
          </w:p>
          <w:p w14:paraId="2B154E19"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прим.</w:t>
            </w:r>
          </w:p>
        </w:tc>
        <w:tc>
          <w:tcPr>
            <w:tcW w:w="1333" w:type="dxa"/>
            <w:tcBorders>
              <w:top w:val="single" w:sz="4" w:space="0" w:color="000000"/>
              <w:left w:val="single" w:sz="4" w:space="0" w:color="000000"/>
              <w:bottom w:val="single" w:sz="4" w:space="0" w:color="000000"/>
            </w:tcBorders>
            <w:vAlign w:val="center"/>
          </w:tcPr>
          <w:p w14:paraId="6B61E733"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Куди передано (підрозділ)</w:t>
            </w:r>
          </w:p>
        </w:tc>
        <w:tc>
          <w:tcPr>
            <w:tcW w:w="1276" w:type="dxa"/>
            <w:tcBorders>
              <w:top w:val="single" w:sz="4" w:space="0" w:color="000000"/>
              <w:left w:val="single" w:sz="4" w:space="0" w:color="000000"/>
              <w:bottom w:val="single" w:sz="4" w:space="0" w:color="000000"/>
              <w:right w:val="single" w:sz="4" w:space="0" w:color="auto"/>
            </w:tcBorders>
            <w:vAlign w:val="center"/>
          </w:tcPr>
          <w:p w14:paraId="25EF92BB"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xml:space="preserve">Дата </w:t>
            </w:r>
          </w:p>
          <w:p w14:paraId="72DCC581"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видачі</w:t>
            </w:r>
          </w:p>
        </w:tc>
        <w:tc>
          <w:tcPr>
            <w:tcW w:w="2889" w:type="dxa"/>
            <w:tcBorders>
              <w:top w:val="single" w:sz="4" w:space="0" w:color="000000"/>
              <w:left w:val="single" w:sz="4" w:space="0" w:color="auto"/>
              <w:right w:val="single" w:sz="4" w:space="0" w:color="auto"/>
            </w:tcBorders>
            <w:vAlign w:val="center"/>
          </w:tcPr>
          <w:p w14:paraId="1A91E133"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П.І.Б. отримувача</w:t>
            </w:r>
          </w:p>
        </w:tc>
        <w:tc>
          <w:tcPr>
            <w:tcW w:w="1467" w:type="dxa"/>
            <w:gridSpan w:val="2"/>
            <w:tcBorders>
              <w:top w:val="single" w:sz="4" w:space="0" w:color="000000"/>
              <w:left w:val="single" w:sz="4" w:space="0" w:color="auto"/>
            </w:tcBorders>
            <w:vAlign w:val="center"/>
          </w:tcPr>
          <w:p w14:paraId="69791467"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Підпис отримувача</w:t>
            </w:r>
          </w:p>
        </w:tc>
        <w:tc>
          <w:tcPr>
            <w:tcW w:w="1923" w:type="dxa"/>
            <w:tcBorders>
              <w:top w:val="single" w:sz="4" w:space="0" w:color="000000"/>
              <w:left w:val="single" w:sz="4" w:space="0" w:color="000000"/>
              <w:bottom w:val="single" w:sz="4" w:space="0" w:color="000000"/>
              <w:right w:val="single" w:sz="4" w:space="0" w:color="000000"/>
            </w:tcBorders>
            <w:vAlign w:val="center"/>
          </w:tcPr>
          <w:p w14:paraId="65109A11" w14:textId="77777777" w:rsidR="00032E23" w:rsidRPr="00032E23" w:rsidRDefault="00032E23" w:rsidP="00032E23">
            <w:pPr>
              <w:suppressLineNumbers/>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Примітки</w:t>
            </w:r>
          </w:p>
        </w:tc>
      </w:tr>
      <w:tr w:rsidR="00032E23" w:rsidRPr="00032E23" w14:paraId="5B3B6AC4" w14:textId="77777777" w:rsidTr="002862A6">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3F63EAFF"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33" w:type="dxa"/>
            <w:tcBorders>
              <w:top w:val="single" w:sz="4" w:space="0" w:color="000000"/>
              <w:left w:val="single" w:sz="4" w:space="0" w:color="000000"/>
              <w:bottom w:val="single" w:sz="4" w:space="0" w:color="000000"/>
              <w:right w:val="single" w:sz="4" w:space="0" w:color="auto"/>
            </w:tcBorders>
          </w:tcPr>
          <w:p w14:paraId="773B208F"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auto"/>
              <w:bottom w:val="single" w:sz="4" w:space="0" w:color="000000"/>
            </w:tcBorders>
          </w:tcPr>
          <w:p w14:paraId="325D0BAE"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96" w:type="dxa"/>
            <w:gridSpan w:val="2"/>
            <w:tcBorders>
              <w:top w:val="single" w:sz="4" w:space="0" w:color="auto"/>
              <w:left w:val="single" w:sz="4" w:space="0" w:color="auto"/>
              <w:bottom w:val="single" w:sz="4" w:space="0" w:color="000000"/>
            </w:tcBorders>
          </w:tcPr>
          <w:p w14:paraId="3695E442"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auto"/>
              <w:left w:val="single" w:sz="4" w:space="0" w:color="auto"/>
              <w:bottom w:val="single" w:sz="4" w:space="0" w:color="000000"/>
              <w:right w:val="single" w:sz="4" w:space="0" w:color="auto"/>
            </w:tcBorders>
          </w:tcPr>
          <w:p w14:paraId="2F628DD9"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3" w:type="dxa"/>
            <w:tcBorders>
              <w:top w:val="single" w:sz="4" w:space="0" w:color="auto"/>
              <w:left w:val="single" w:sz="4" w:space="0" w:color="auto"/>
              <w:bottom w:val="single" w:sz="4" w:space="0" w:color="000000"/>
              <w:right w:val="single" w:sz="4" w:space="0" w:color="000000"/>
            </w:tcBorders>
          </w:tcPr>
          <w:p w14:paraId="72E87773"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150D4AAF" w14:textId="77777777" w:rsidTr="002862A6">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117BC1F0"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33" w:type="dxa"/>
            <w:tcBorders>
              <w:top w:val="single" w:sz="4" w:space="0" w:color="000000"/>
              <w:left w:val="single" w:sz="4" w:space="0" w:color="000000"/>
              <w:bottom w:val="single" w:sz="4" w:space="0" w:color="000000"/>
              <w:right w:val="single" w:sz="4" w:space="0" w:color="auto"/>
            </w:tcBorders>
          </w:tcPr>
          <w:p w14:paraId="53CBDAC5"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auto"/>
              <w:bottom w:val="single" w:sz="4" w:space="0" w:color="000000"/>
            </w:tcBorders>
          </w:tcPr>
          <w:p w14:paraId="4E949573"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96" w:type="dxa"/>
            <w:gridSpan w:val="2"/>
            <w:tcBorders>
              <w:top w:val="single" w:sz="4" w:space="0" w:color="000000"/>
              <w:left w:val="single" w:sz="4" w:space="0" w:color="auto"/>
              <w:bottom w:val="single" w:sz="4" w:space="0" w:color="000000"/>
            </w:tcBorders>
          </w:tcPr>
          <w:p w14:paraId="35364D78"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000000"/>
              <w:left w:val="single" w:sz="4" w:space="0" w:color="auto"/>
              <w:bottom w:val="single" w:sz="4" w:space="0" w:color="000000"/>
              <w:right w:val="single" w:sz="4" w:space="0" w:color="auto"/>
            </w:tcBorders>
          </w:tcPr>
          <w:p w14:paraId="7F46D59F"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3" w:type="dxa"/>
            <w:tcBorders>
              <w:top w:val="single" w:sz="4" w:space="0" w:color="000000"/>
              <w:left w:val="single" w:sz="4" w:space="0" w:color="auto"/>
              <w:bottom w:val="single" w:sz="4" w:space="0" w:color="000000"/>
              <w:right w:val="single" w:sz="4" w:space="0" w:color="000000"/>
            </w:tcBorders>
          </w:tcPr>
          <w:p w14:paraId="5B7E3D94"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4FD4105C" w14:textId="77777777" w:rsidTr="002862A6">
        <w:tblPrEx>
          <w:tblCellMar>
            <w:top w:w="0" w:type="dxa"/>
            <w:left w:w="108" w:type="dxa"/>
            <w:bottom w:w="0" w:type="dxa"/>
            <w:right w:w="108" w:type="dxa"/>
          </w:tblCellMar>
        </w:tblPrEx>
        <w:trPr>
          <w:trHeight w:hRule="exact" w:val="340"/>
        </w:trPr>
        <w:tc>
          <w:tcPr>
            <w:tcW w:w="707" w:type="dxa"/>
            <w:tcBorders>
              <w:top w:val="single" w:sz="4" w:space="0" w:color="000000"/>
              <w:left w:val="single" w:sz="4" w:space="0" w:color="000000"/>
              <w:bottom w:val="single" w:sz="4" w:space="0" w:color="000000"/>
            </w:tcBorders>
          </w:tcPr>
          <w:p w14:paraId="39F6CEFA"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333" w:type="dxa"/>
            <w:tcBorders>
              <w:top w:val="single" w:sz="4" w:space="0" w:color="000000"/>
              <w:left w:val="single" w:sz="4" w:space="0" w:color="000000"/>
              <w:bottom w:val="single" w:sz="4" w:space="0" w:color="000000"/>
              <w:right w:val="single" w:sz="4" w:space="0" w:color="auto"/>
            </w:tcBorders>
          </w:tcPr>
          <w:p w14:paraId="4C6F1786"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auto"/>
              <w:bottom w:val="single" w:sz="4" w:space="0" w:color="000000"/>
            </w:tcBorders>
          </w:tcPr>
          <w:p w14:paraId="5CE64D30"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2896" w:type="dxa"/>
            <w:gridSpan w:val="2"/>
            <w:tcBorders>
              <w:top w:val="single" w:sz="4" w:space="0" w:color="000000"/>
              <w:left w:val="single" w:sz="4" w:space="0" w:color="auto"/>
              <w:bottom w:val="single" w:sz="4" w:space="0" w:color="000000"/>
            </w:tcBorders>
          </w:tcPr>
          <w:p w14:paraId="0A2C1EA8"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460" w:type="dxa"/>
            <w:tcBorders>
              <w:top w:val="single" w:sz="4" w:space="0" w:color="000000"/>
              <w:left w:val="single" w:sz="4" w:space="0" w:color="auto"/>
              <w:bottom w:val="single" w:sz="4" w:space="0" w:color="000000"/>
              <w:right w:val="single" w:sz="4" w:space="0" w:color="auto"/>
            </w:tcBorders>
          </w:tcPr>
          <w:p w14:paraId="59A0BBF1"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923" w:type="dxa"/>
            <w:tcBorders>
              <w:top w:val="single" w:sz="4" w:space="0" w:color="000000"/>
              <w:left w:val="single" w:sz="4" w:space="0" w:color="auto"/>
              <w:bottom w:val="single" w:sz="4" w:space="0" w:color="000000"/>
              <w:right w:val="single" w:sz="4" w:space="0" w:color="000000"/>
            </w:tcBorders>
          </w:tcPr>
          <w:p w14:paraId="0656ED23"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14:paraId="15847F8D" w14:textId="77777777" w:rsidR="00032E23" w:rsidRPr="00032E23" w:rsidRDefault="00032E23" w:rsidP="00032E23">
      <w:pPr>
        <w:spacing w:after="0" w:line="240" w:lineRule="auto"/>
        <w:ind w:right="-2" w:firstLine="708"/>
        <w:jc w:val="right"/>
        <w:rPr>
          <w:rFonts w:ascii="Times New Roman" w:eastAsia="Times New Roman" w:hAnsi="Times New Roman" w:cs="Times New Roman"/>
          <w:bCs/>
          <w:sz w:val="24"/>
          <w:szCs w:val="24"/>
          <w:lang w:val="uk-UA" w:eastAsia="ru-RU"/>
        </w:rPr>
      </w:pPr>
      <w:r w:rsidRPr="00032E23">
        <w:rPr>
          <w:rFonts w:ascii="Times New Roman" w:eastAsia="Times New Roman" w:hAnsi="Times New Roman" w:cs="Times New Roman"/>
          <w:bCs/>
          <w:sz w:val="24"/>
          <w:szCs w:val="24"/>
          <w:lang w:val="uk-UA" w:eastAsia="ru-RU"/>
        </w:rPr>
        <w:t>(Ф 03.02 – 02)</w:t>
      </w:r>
    </w:p>
    <w:p w14:paraId="171E0DCE" w14:textId="77777777" w:rsidR="00032E23" w:rsidRPr="00032E23" w:rsidRDefault="00032E23" w:rsidP="00032E23">
      <w:pPr>
        <w:spacing w:after="0" w:line="240" w:lineRule="auto"/>
        <w:ind w:right="-2"/>
        <w:jc w:val="center"/>
        <w:rPr>
          <w:rFonts w:ascii="Arial" w:eastAsia="Times New Roman" w:hAnsi="Arial" w:cs="Arial"/>
          <w:b/>
          <w:bCs/>
          <w:sz w:val="24"/>
          <w:szCs w:val="24"/>
          <w:lang w:val="uk-UA" w:eastAsia="ru-RU"/>
        </w:rPr>
      </w:pPr>
      <w:r w:rsidRPr="00032E23">
        <w:rPr>
          <w:rFonts w:ascii="Arial" w:eastAsia="Times New Roman" w:hAnsi="Arial" w:cs="Arial"/>
          <w:b/>
          <w:bCs/>
          <w:sz w:val="24"/>
          <w:szCs w:val="24"/>
          <w:lang w:val="uk-UA" w:eastAsia="ru-RU"/>
        </w:rPr>
        <w:t>АРКУШ ОЗНАЙОМЛЕННЯ З ДОКУМЕНТОМ</w:t>
      </w:r>
    </w:p>
    <w:tbl>
      <w:tblPr>
        <w:tblW w:w="9648" w:type="dxa"/>
        <w:tblLayout w:type="fixed"/>
        <w:tblLook w:val="0000" w:firstRow="0" w:lastRow="0" w:firstColumn="0" w:lastColumn="0" w:noHBand="0" w:noVBand="0"/>
      </w:tblPr>
      <w:tblGrid>
        <w:gridCol w:w="709"/>
        <w:gridCol w:w="3820"/>
        <w:gridCol w:w="1675"/>
        <w:gridCol w:w="1551"/>
        <w:gridCol w:w="1893"/>
      </w:tblGrid>
      <w:tr w:rsidR="00032E23" w:rsidRPr="00032E23" w14:paraId="5E30802E" w14:textId="77777777" w:rsidTr="002862A6">
        <w:trPr>
          <w:cantSplit/>
          <w:trHeight w:val="683"/>
        </w:trPr>
        <w:tc>
          <w:tcPr>
            <w:tcW w:w="709" w:type="dxa"/>
            <w:tcBorders>
              <w:top w:val="single" w:sz="4" w:space="0" w:color="000000"/>
              <w:left w:val="single" w:sz="4" w:space="0" w:color="000000"/>
              <w:bottom w:val="single" w:sz="4" w:space="0" w:color="000000"/>
            </w:tcBorders>
            <w:vAlign w:val="center"/>
          </w:tcPr>
          <w:p w14:paraId="7704598C" w14:textId="77777777" w:rsidR="00032E23" w:rsidRPr="00032E23" w:rsidRDefault="00032E23" w:rsidP="00032E23">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14:paraId="7CEC3529" w14:textId="77777777" w:rsidR="00032E23" w:rsidRPr="00032E23" w:rsidRDefault="00032E23" w:rsidP="00032E23">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Прізвище, ім’я, по батькові</w:t>
            </w:r>
          </w:p>
        </w:tc>
        <w:tc>
          <w:tcPr>
            <w:tcW w:w="1675" w:type="dxa"/>
            <w:tcBorders>
              <w:top w:val="single" w:sz="4" w:space="0" w:color="000000"/>
              <w:left w:val="single" w:sz="4" w:space="0" w:color="000000"/>
              <w:bottom w:val="single" w:sz="4" w:space="0" w:color="000000"/>
            </w:tcBorders>
            <w:vAlign w:val="center"/>
          </w:tcPr>
          <w:p w14:paraId="0CC055EA" w14:textId="77777777" w:rsidR="00032E23" w:rsidRPr="00032E23" w:rsidRDefault="00032E23" w:rsidP="00032E23">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Підпис ознайомленої особи</w:t>
            </w:r>
          </w:p>
        </w:tc>
        <w:tc>
          <w:tcPr>
            <w:tcW w:w="1551" w:type="dxa"/>
            <w:tcBorders>
              <w:top w:val="single" w:sz="4" w:space="0" w:color="000000"/>
              <w:left w:val="single" w:sz="4" w:space="0" w:color="000000"/>
              <w:bottom w:val="single" w:sz="4" w:space="0" w:color="000000"/>
            </w:tcBorders>
            <w:vAlign w:val="center"/>
          </w:tcPr>
          <w:p w14:paraId="49ACBAC3" w14:textId="77777777" w:rsidR="00032E23" w:rsidRPr="00032E23" w:rsidRDefault="00032E23" w:rsidP="00032E23">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xml:space="preserve">Дата </w:t>
            </w:r>
            <w:proofErr w:type="spellStart"/>
            <w:r w:rsidRPr="00032E23">
              <w:rPr>
                <w:rFonts w:ascii="Times New Roman" w:eastAsia="Times New Roman" w:hAnsi="Times New Roman" w:cs="Times New Roman"/>
                <w:sz w:val="24"/>
                <w:szCs w:val="24"/>
                <w:lang w:val="uk-UA" w:eastAsia="ar-SA"/>
              </w:rPr>
              <w:t>ознайом-лення</w:t>
            </w:r>
            <w:proofErr w:type="spellEnd"/>
          </w:p>
        </w:tc>
        <w:tc>
          <w:tcPr>
            <w:tcW w:w="1893" w:type="dxa"/>
            <w:tcBorders>
              <w:top w:val="single" w:sz="4" w:space="0" w:color="000000"/>
              <w:left w:val="single" w:sz="4" w:space="0" w:color="000000"/>
              <w:bottom w:val="single" w:sz="4" w:space="0" w:color="000000"/>
              <w:right w:val="single" w:sz="4" w:space="0" w:color="000000"/>
            </w:tcBorders>
            <w:vAlign w:val="center"/>
          </w:tcPr>
          <w:p w14:paraId="0285B2FF" w14:textId="77777777" w:rsidR="00032E23" w:rsidRPr="00032E23" w:rsidRDefault="00032E23" w:rsidP="00032E23">
            <w:pPr>
              <w:tabs>
                <w:tab w:val="center" w:pos="-1421"/>
                <w:tab w:val="center" w:pos="4677"/>
                <w:tab w:val="right" w:pos="8303"/>
                <w:tab w:val="right" w:pos="9355"/>
              </w:tabs>
              <w:snapToGrid w:val="0"/>
              <w:spacing w:after="0" w:line="216" w:lineRule="auto"/>
              <w:ind w:left="-6" w:right="-6"/>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Примітки</w:t>
            </w:r>
          </w:p>
        </w:tc>
      </w:tr>
      <w:tr w:rsidR="00032E23" w:rsidRPr="00032E23" w14:paraId="754CAC45" w14:textId="77777777" w:rsidTr="002862A6">
        <w:trPr>
          <w:trHeight w:hRule="exact" w:val="340"/>
        </w:trPr>
        <w:tc>
          <w:tcPr>
            <w:tcW w:w="709" w:type="dxa"/>
            <w:tcBorders>
              <w:top w:val="single" w:sz="4" w:space="0" w:color="000000"/>
              <w:left w:val="single" w:sz="4" w:space="0" w:color="000000"/>
              <w:bottom w:val="single" w:sz="4" w:space="0" w:color="000000"/>
            </w:tcBorders>
          </w:tcPr>
          <w:p w14:paraId="05B2509D"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14:paraId="24CB50BB"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75" w:type="dxa"/>
            <w:tcBorders>
              <w:top w:val="single" w:sz="4" w:space="0" w:color="000000"/>
              <w:left w:val="single" w:sz="4" w:space="0" w:color="000000"/>
              <w:bottom w:val="single" w:sz="4" w:space="0" w:color="000000"/>
            </w:tcBorders>
          </w:tcPr>
          <w:p w14:paraId="26E4EA88"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1" w:type="dxa"/>
            <w:tcBorders>
              <w:top w:val="single" w:sz="4" w:space="0" w:color="000000"/>
              <w:left w:val="single" w:sz="4" w:space="0" w:color="000000"/>
              <w:bottom w:val="single" w:sz="4" w:space="0" w:color="000000"/>
            </w:tcBorders>
          </w:tcPr>
          <w:p w14:paraId="370619A8"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93" w:type="dxa"/>
            <w:tcBorders>
              <w:top w:val="single" w:sz="4" w:space="0" w:color="000000"/>
              <w:left w:val="single" w:sz="4" w:space="0" w:color="000000"/>
              <w:bottom w:val="single" w:sz="4" w:space="0" w:color="000000"/>
              <w:right w:val="single" w:sz="4" w:space="0" w:color="000000"/>
            </w:tcBorders>
          </w:tcPr>
          <w:p w14:paraId="001308FE"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1DB3D763" w14:textId="77777777" w:rsidTr="002862A6">
        <w:trPr>
          <w:trHeight w:hRule="exact" w:val="340"/>
        </w:trPr>
        <w:tc>
          <w:tcPr>
            <w:tcW w:w="709" w:type="dxa"/>
            <w:tcBorders>
              <w:top w:val="single" w:sz="4" w:space="0" w:color="000000"/>
              <w:left w:val="single" w:sz="4" w:space="0" w:color="000000"/>
              <w:bottom w:val="single" w:sz="4" w:space="0" w:color="000000"/>
            </w:tcBorders>
          </w:tcPr>
          <w:p w14:paraId="1979D585"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14:paraId="72011991"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75" w:type="dxa"/>
            <w:tcBorders>
              <w:top w:val="single" w:sz="4" w:space="0" w:color="000000"/>
              <w:left w:val="single" w:sz="4" w:space="0" w:color="000000"/>
              <w:bottom w:val="single" w:sz="4" w:space="0" w:color="000000"/>
            </w:tcBorders>
          </w:tcPr>
          <w:p w14:paraId="2F3ED01B"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1" w:type="dxa"/>
            <w:tcBorders>
              <w:top w:val="single" w:sz="4" w:space="0" w:color="000000"/>
              <w:left w:val="single" w:sz="4" w:space="0" w:color="000000"/>
              <w:bottom w:val="single" w:sz="4" w:space="0" w:color="000000"/>
            </w:tcBorders>
          </w:tcPr>
          <w:p w14:paraId="17C25C2D"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93" w:type="dxa"/>
            <w:tcBorders>
              <w:top w:val="single" w:sz="4" w:space="0" w:color="000000"/>
              <w:left w:val="single" w:sz="4" w:space="0" w:color="000000"/>
              <w:bottom w:val="single" w:sz="4" w:space="0" w:color="000000"/>
              <w:right w:val="single" w:sz="4" w:space="0" w:color="000000"/>
            </w:tcBorders>
          </w:tcPr>
          <w:p w14:paraId="1656DEF3"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17EF9E90" w14:textId="77777777" w:rsidTr="002862A6">
        <w:trPr>
          <w:trHeight w:hRule="exact" w:val="340"/>
        </w:trPr>
        <w:tc>
          <w:tcPr>
            <w:tcW w:w="709" w:type="dxa"/>
            <w:tcBorders>
              <w:top w:val="single" w:sz="4" w:space="0" w:color="000000"/>
              <w:left w:val="single" w:sz="4" w:space="0" w:color="000000"/>
              <w:bottom w:val="single" w:sz="4" w:space="0" w:color="000000"/>
            </w:tcBorders>
          </w:tcPr>
          <w:p w14:paraId="175AB2E8"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820" w:type="dxa"/>
            <w:tcBorders>
              <w:top w:val="single" w:sz="4" w:space="0" w:color="000000"/>
              <w:left w:val="single" w:sz="4" w:space="0" w:color="000000"/>
              <w:bottom w:val="single" w:sz="4" w:space="0" w:color="000000"/>
            </w:tcBorders>
          </w:tcPr>
          <w:p w14:paraId="0D8E1BC4"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675" w:type="dxa"/>
            <w:tcBorders>
              <w:top w:val="single" w:sz="4" w:space="0" w:color="000000"/>
              <w:left w:val="single" w:sz="4" w:space="0" w:color="000000"/>
              <w:bottom w:val="single" w:sz="4" w:space="0" w:color="000000"/>
            </w:tcBorders>
          </w:tcPr>
          <w:p w14:paraId="1FCBEB7F"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1" w:type="dxa"/>
            <w:tcBorders>
              <w:top w:val="single" w:sz="4" w:space="0" w:color="000000"/>
              <w:left w:val="single" w:sz="4" w:space="0" w:color="000000"/>
              <w:bottom w:val="single" w:sz="4" w:space="0" w:color="000000"/>
            </w:tcBorders>
          </w:tcPr>
          <w:p w14:paraId="6D1630F0"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93" w:type="dxa"/>
            <w:tcBorders>
              <w:top w:val="single" w:sz="4" w:space="0" w:color="000000"/>
              <w:left w:val="single" w:sz="4" w:space="0" w:color="000000"/>
              <w:bottom w:val="single" w:sz="4" w:space="0" w:color="000000"/>
              <w:right w:val="single" w:sz="4" w:space="0" w:color="000000"/>
            </w:tcBorders>
          </w:tcPr>
          <w:p w14:paraId="0760642C"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14:paraId="5EA2C517" w14:textId="77777777" w:rsidR="00032E23" w:rsidRPr="00032E23" w:rsidRDefault="00032E23" w:rsidP="00032E23">
      <w:pPr>
        <w:spacing w:before="120" w:after="0" w:line="240" w:lineRule="auto"/>
        <w:ind w:firstLine="709"/>
        <w:jc w:val="right"/>
        <w:rPr>
          <w:rFonts w:ascii="Times New Roman" w:eastAsia="Times New Roman" w:hAnsi="Times New Roman" w:cs="Times New Roman"/>
          <w:bCs/>
          <w:sz w:val="24"/>
          <w:szCs w:val="24"/>
          <w:lang w:val="uk-UA" w:eastAsia="ru-RU"/>
        </w:rPr>
      </w:pPr>
      <w:r w:rsidRPr="00032E23">
        <w:rPr>
          <w:rFonts w:ascii="Times New Roman" w:eastAsia="Times New Roman" w:hAnsi="Times New Roman" w:cs="Times New Roman"/>
          <w:bCs/>
          <w:sz w:val="24"/>
          <w:szCs w:val="24"/>
          <w:lang w:val="uk-UA" w:eastAsia="ru-RU"/>
        </w:rPr>
        <w:t>(Ф 03.02 – 04)</w:t>
      </w:r>
    </w:p>
    <w:p w14:paraId="256FE7D6" w14:textId="77777777" w:rsidR="00032E23" w:rsidRPr="00032E23" w:rsidRDefault="00032E23" w:rsidP="00032E23">
      <w:pPr>
        <w:spacing w:after="0" w:line="240" w:lineRule="auto"/>
        <w:ind w:right="-2"/>
        <w:jc w:val="center"/>
        <w:rPr>
          <w:rFonts w:ascii="Arial" w:eastAsia="Times New Roman" w:hAnsi="Arial" w:cs="Arial"/>
          <w:b/>
          <w:bCs/>
          <w:sz w:val="24"/>
          <w:szCs w:val="24"/>
          <w:lang w:val="uk-UA" w:eastAsia="ru-RU"/>
        </w:rPr>
      </w:pPr>
      <w:r w:rsidRPr="00032E23">
        <w:rPr>
          <w:rFonts w:ascii="Arial" w:eastAsia="Times New Roman" w:hAnsi="Arial" w:cs="Arial"/>
          <w:b/>
          <w:bCs/>
          <w:sz w:val="24"/>
          <w:szCs w:val="24"/>
          <w:lang w:val="uk-UA" w:eastAsia="ru-RU"/>
        </w:rPr>
        <w:t>АРКУШ РЕЄСТРАЦІЇ РЕВІЗІЇ</w:t>
      </w:r>
    </w:p>
    <w:tbl>
      <w:tblPr>
        <w:tblW w:w="9648" w:type="dxa"/>
        <w:tblLayout w:type="fixed"/>
        <w:tblLook w:val="0000" w:firstRow="0" w:lastRow="0" w:firstColumn="0" w:lastColumn="0" w:noHBand="0" w:noVBand="0"/>
      </w:tblPr>
      <w:tblGrid>
        <w:gridCol w:w="709"/>
        <w:gridCol w:w="3794"/>
        <w:gridCol w:w="1701"/>
        <w:gridCol w:w="1559"/>
        <w:gridCol w:w="1885"/>
      </w:tblGrid>
      <w:tr w:rsidR="00032E23" w:rsidRPr="00032E23" w14:paraId="1C848BB7" w14:textId="77777777" w:rsidTr="002862A6">
        <w:trPr>
          <w:cantSplit/>
          <w:trHeight w:val="517"/>
        </w:trPr>
        <w:tc>
          <w:tcPr>
            <w:tcW w:w="709" w:type="dxa"/>
            <w:tcBorders>
              <w:top w:val="single" w:sz="4" w:space="0" w:color="000000"/>
              <w:left w:val="single" w:sz="4" w:space="0" w:color="000000"/>
              <w:bottom w:val="single" w:sz="4" w:space="0" w:color="000000"/>
            </w:tcBorders>
            <w:vAlign w:val="center"/>
          </w:tcPr>
          <w:p w14:paraId="511DC679" w14:textId="77777777" w:rsidR="00032E23" w:rsidRPr="00032E23" w:rsidRDefault="00032E23" w:rsidP="00032E23">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xml:space="preserve"> № пор.</w:t>
            </w:r>
          </w:p>
        </w:tc>
        <w:tc>
          <w:tcPr>
            <w:tcW w:w="3794" w:type="dxa"/>
            <w:tcBorders>
              <w:top w:val="single" w:sz="4" w:space="0" w:color="000000"/>
              <w:left w:val="single" w:sz="4" w:space="0" w:color="000000"/>
              <w:bottom w:val="single" w:sz="4" w:space="0" w:color="000000"/>
            </w:tcBorders>
            <w:vAlign w:val="center"/>
          </w:tcPr>
          <w:p w14:paraId="7E53DF9A" w14:textId="77777777" w:rsidR="00032E23" w:rsidRPr="00032E23" w:rsidRDefault="00032E23" w:rsidP="00032E23">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Прізвище, ім’я, по батькові</w:t>
            </w:r>
          </w:p>
        </w:tc>
        <w:tc>
          <w:tcPr>
            <w:tcW w:w="1701" w:type="dxa"/>
            <w:tcBorders>
              <w:top w:val="single" w:sz="4" w:space="0" w:color="000000"/>
              <w:left w:val="single" w:sz="4" w:space="0" w:color="000000"/>
              <w:bottom w:val="single" w:sz="4" w:space="0" w:color="000000"/>
            </w:tcBorders>
            <w:vAlign w:val="center"/>
          </w:tcPr>
          <w:p w14:paraId="72B61A5E" w14:textId="77777777" w:rsidR="00032E23" w:rsidRPr="00032E23" w:rsidRDefault="00032E23" w:rsidP="00032E23">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Дата ревізії</w:t>
            </w:r>
          </w:p>
        </w:tc>
        <w:tc>
          <w:tcPr>
            <w:tcW w:w="1559" w:type="dxa"/>
            <w:tcBorders>
              <w:top w:val="single" w:sz="4" w:space="0" w:color="000000"/>
              <w:left w:val="single" w:sz="4" w:space="0" w:color="000000"/>
              <w:bottom w:val="single" w:sz="4" w:space="0" w:color="000000"/>
            </w:tcBorders>
            <w:vAlign w:val="center"/>
          </w:tcPr>
          <w:p w14:paraId="4F1E7911" w14:textId="77777777" w:rsidR="00032E23" w:rsidRPr="00032E23" w:rsidRDefault="00032E23" w:rsidP="00032E23">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Підпис</w:t>
            </w:r>
          </w:p>
        </w:tc>
        <w:tc>
          <w:tcPr>
            <w:tcW w:w="1885" w:type="dxa"/>
            <w:tcBorders>
              <w:top w:val="single" w:sz="4" w:space="0" w:color="000000"/>
              <w:left w:val="single" w:sz="4" w:space="0" w:color="000000"/>
              <w:bottom w:val="single" w:sz="4" w:space="0" w:color="000000"/>
              <w:right w:val="single" w:sz="4" w:space="0" w:color="000000"/>
            </w:tcBorders>
            <w:vAlign w:val="center"/>
          </w:tcPr>
          <w:p w14:paraId="5F1750D3" w14:textId="77777777" w:rsidR="00032E23" w:rsidRPr="00032E23" w:rsidRDefault="00032E23" w:rsidP="00032E23">
            <w:pPr>
              <w:tabs>
                <w:tab w:val="center" w:pos="-1418"/>
                <w:tab w:val="center" w:pos="4677"/>
                <w:tab w:val="right" w:pos="9355"/>
              </w:tabs>
              <w:snapToGrid w:val="0"/>
              <w:spacing w:after="0" w:line="216"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Висновок щодо адекватності</w:t>
            </w:r>
          </w:p>
        </w:tc>
      </w:tr>
      <w:tr w:rsidR="00032E23" w:rsidRPr="00032E23" w14:paraId="219D0345" w14:textId="77777777" w:rsidTr="002862A6">
        <w:trPr>
          <w:trHeight w:hRule="exact" w:val="340"/>
        </w:trPr>
        <w:tc>
          <w:tcPr>
            <w:tcW w:w="709" w:type="dxa"/>
            <w:tcBorders>
              <w:top w:val="single" w:sz="4" w:space="0" w:color="000000"/>
              <w:left w:val="single" w:sz="4" w:space="0" w:color="000000"/>
              <w:bottom w:val="single" w:sz="4" w:space="0" w:color="000000"/>
            </w:tcBorders>
          </w:tcPr>
          <w:p w14:paraId="23F0B5E3"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794" w:type="dxa"/>
            <w:tcBorders>
              <w:top w:val="single" w:sz="4" w:space="0" w:color="000000"/>
              <w:left w:val="single" w:sz="4" w:space="0" w:color="000000"/>
              <w:bottom w:val="single" w:sz="4" w:space="0" w:color="000000"/>
            </w:tcBorders>
          </w:tcPr>
          <w:p w14:paraId="647E871A"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701" w:type="dxa"/>
            <w:tcBorders>
              <w:top w:val="single" w:sz="4" w:space="0" w:color="000000"/>
              <w:left w:val="single" w:sz="4" w:space="0" w:color="000000"/>
              <w:bottom w:val="single" w:sz="4" w:space="0" w:color="000000"/>
            </w:tcBorders>
          </w:tcPr>
          <w:p w14:paraId="6511CEC7"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14:paraId="77369C6E"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85" w:type="dxa"/>
            <w:tcBorders>
              <w:top w:val="single" w:sz="4" w:space="0" w:color="000000"/>
              <w:left w:val="single" w:sz="4" w:space="0" w:color="000000"/>
              <w:bottom w:val="single" w:sz="4" w:space="0" w:color="000000"/>
              <w:right w:val="single" w:sz="4" w:space="0" w:color="000000"/>
            </w:tcBorders>
          </w:tcPr>
          <w:p w14:paraId="051C16A2" w14:textId="77777777" w:rsidR="00032E23" w:rsidRPr="00032E23" w:rsidRDefault="00032E23" w:rsidP="00032E23">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032E23" w:rsidRPr="00032E23" w14:paraId="7FF1F2C7" w14:textId="77777777" w:rsidTr="002862A6">
        <w:trPr>
          <w:trHeight w:hRule="exact" w:val="340"/>
        </w:trPr>
        <w:tc>
          <w:tcPr>
            <w:tcW w:w="709" w:type="dxa"/>
            <w:tcBorders>
              <w:top w:val="single" w:sz="4" w:space="0" w:color="000000"/>
              <w:left w:val="single" w:sz="4" w:space="0" w:color="000000"/>
              <w:bottom w:val="single" w:sz="4" w:space="0" w:color="000000"/>
            </w:tcBorders>
          </w:tcPr>
          <w:p w14:paraId="1F932D4F"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794" w:type="dxa"/>
            <w:tcBorders>
              <w:top w:val="single" w:sz="4" w:space="0" w:color="000000"/>
              <w:left w:val="single" w:sz="4" w:space="0" w:color="000000"/>
              <w:bottom w:val="single" w:sz="4" w:space="0" w:color="000000"/>
            </w:tcBorders>
          </w:tcPr>
          <w:p w14:paraId="6C3DEEDD"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701" w:type="dxa"/>
            <w:tcBorders>
              <w:top w:val="single" w:sz="4" w:space="0" w:color="000000"/>
              <w:left w:val="single" w:sz="4" w:space="0" w:color="000000"/>
              <w:bottom w:val="single" w:sz="4" w:space="0" w:color="000000"/>
            </w:tcBorders>
          </w:tcPr>
          <w:p w14:paraId="1F0172D9"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14:paraId="159FAB4D"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85" w:type="dxa"/>
            <w:tcBorders>
              <w:top w:val="single" w:sz="4" w:space="0" w:color="000000"/>
              <w:left w:val="single" w:sz="4" w:space="0" w:color="000000"/>
              <w:bottom w:val="single" w:sz="4" w:space="0" w:color="000000"/>
              <w:right w:val="single" w:sz="4" w:space="0" w:color="000000"/>
            </w:tcBorders>
          </w:tcPr>
          <w:p w14:paraId="297B72DB" w14:textId="77777777" w:rsidR="00032E23" w:rsidRPr="00032E23" w:rsidRDefault="00032E23" w:rsidP="00032E23">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r w:rsidR="00032E23" w:rsidRPr="00032E23" w14:paraId="13FAD1E4" w14:textId="77777777" w:rsidTr="002862A6">
        <w:trPr>
          <w:trHeight w:hRule="exact" w:val="340"/>
        </w:trPr>
        <w:tc>
          <w:tcPr>
            <w:tcW w:w="709" w:type="dxa"/>
            <w:tcBorders>
              <w:top w:val="single" w:sz="4" w:space="0" w:color="000000"/>
              <w:left w:val="single" w:sz="4" w:space="0" w:color="000000"/>
              <w:bottom w:val="single" w:sz="4" w:space="0" w:color="000000"/>
            </w:tcBorders>
          </w:tcPr>
          <w:p w14:paraId="7FFBB779"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3794" w:type="dxa"/>
            <w:tcBorders>
              <w:top w:val="single" w:sz="4" w:space="0" w:color="000000"/>
              <w:left w:val="single" w:sz="4" w:space="0" w:color="000000"/>
              <w:bottom w:val="single" w:sz="4" w:space="0" w:color="000000"/>
            </w:tcBorders>
          </w:tcPr>
          <w:p w14:paraId="76BA8E78"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701" w:type="dxa"/>
            <w:tcBorders>
              <w:top w:val="single" w:sz="4" w:space="0" w:color="000000"/>
              <w:left w:val="single" w:sz="4" w:space="0" w:color="000000"/>
              <w:bottom w:val="single" w:sz="4" w:space="0" w:color="000000"/>
            </w:tcBorders>
          </w:tcPr>
          <w:p w14:paraId="6DF898FD"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559" w:type="dxa"/>
            <w:tcBorders>
              <w:top w:val="single" w:sz="4" w:space="0" w:color="000000"/>
              <w:left w:val="single" w:sz="4" w:space="0" w:color="000000"/>
              <w:bottom w:val="single" w:sz="4" w:space="0" w:color="000000"/>
            </w:tcBorders>
          </w:tcPr>
          <w:p w14:paraId="75120470"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885" w:type="dxa"/>
            <w:tcBorders>
              <w:top w:val="single" w:sz="4" w:space="0" w:color="000000"/>
              <w:left w:val="single" w:sz="4" w:space="0" w:color="000000"/>
              <w:bottom w:val="single" w:sz="4" w:space="0" w:color="000000"/>
              <w:right w:val="single" w:sz="4" w:space="0" w:color="000000"/>
            </w:tcBorders>
          </w:tcPr>
          <w:p w14:paraId="4F41377F" w14:textId="77777777" w:rsidR="00032E23" w:rsidRPr="00032E23" w:rsidRDefault="00032E23" w:rsidP="00032E23">
            <w:pPr>
              <w:tabs>
                <w:tab w:val="center" w:pos="4677"/>
                <w:tab w:val="right" w:pos="9355"/>
              </w:tabs>
              <w:snapToGrid w:val="0"/>
              <w:spacing w:after="0" w:line="240" w:lineRule="auto"/>
              <w:ind w:right="72"/>
              <w:jc w:val="center"/>
              <w:rPr>
                <w:rFonts w:ascii="Times New Roman" w:eastAsia="Times New Roman" w:hAnsi="Times New Roman" w:cs="Times New Roman"/>
                <w:sz w:val="24"/>
                <w:szCs w:val="24"/>
                <w:lang w:val="uk-UA" w:eastAsia="ar-SA"/>
              </w:rPr>
            </w:pPr>
          </w:p>
        </w:tc>
      </w:tr>
    </w:tbl>
    <w:p w14:paraId="1852C7A3" w14:textId="77777777" w:rsidR="00032E23" w:rsidRPr="00032E23" w:rsidRDefault="00032E23" w:rsidP="00032E23">
      <w:pPr>
        <w:spacing w:before="120" w:after="0" w:line="240" w:lineRule="auto"/>
        <w:ind w:firstLine="709"/>
        <w:jc w:val="right"/>
        <w:rPr>
          <w:rFonts w:ascii="Times New Roman" w:eastAsia="Times New Roman" w:hAnsi="Times New Roman" w:cs="Times New Roman"/>
          <w:bCs/>
          <w:sz w:val="24"/>
          <w:szCs w:val="24"/>
          <w:lang w:val="uk-UA" w:eastAsia="ru-RU"/>
        </w:rPr>
      </w:pPr>
      <w:r w:rsidRPr="00032E23">
        <w:rPr>
          <w:rFonts w:ascii="Times New Roman" w:eastAsia="Times New Roman" w:hAnsi="Times New Roman" w:cs="Times New Roman"/>
          <w:bCs/>
          <w:sz w:val="24"/>
          <w:szCs w:val="24"/>
          <w:lang w:val="uk-UA" w:eastAsia="ru-RU"/>
        </w:rPr>
        <w:t>(Ф 03.02 – 03)</w:t>
      </w:r>
    </w:p>
    <w:p w14:paraId="3AC16758" w14:textId="77777777" w:rsidR="00032E23" w:rsidRPr="00032E23" w:rsidRDefault="00032E23" w:rsidP="00032E23">
      <w:pPr>
        <w:spacing w:after="0" w:line="240" w:lineRule="auto"/>
        <w:ind w:right="-2"/>
        <w:jc w:val="center"/>
        <w:rPr>
          <w:rFonts w:ascii="Arial" w:eastAsia="Times New Roman" w:hAnsi="Arial" w:cs="Arial"/>
          <w:b/>
          <w:bCs/>
          <w:sz w:val="24"/>
          <w:szCs w:val="24"/>
          <w:lang w:val="uk-UA" w:eastAsia="ru-RU"/>
        </w:rPr>
      </w:pPr>
      <w:r w:rsidRPr="00032E23">
        <w:rPr>
          <w:rFonts w:ascii="Arial" w:eastAsia="Times New Roman" w:hAnsi="Arial" w:cs="Arial"/>
          <w:b/>
          <w:bCs/>
          <w:sz w:val="24"/>
          <w:szCs w:val="24"/>
          <w:lang w:val="uk-UA" w:eastAsia="ru-RU"/>
        </w:rPr>
        <w:t>АРКУШ ОБЛІКУ ЗМІН</w:t>
      </w:r>
    </w:p>
    <w:tbl>
      <w:tblPr>
        <w:tblW w:w="9648" w:type="dxa"/>
        <w:tblLayout w:type="fixed"/>
        <w:tblLook w:val="0000" w:firstRow="0" w:lastRow="0" w:firstColumn="0" w:lastColumn="0" w:noHBand="0" w:noVBand="0"/>
      </w:tblPr>
      <w:tblGrid>
        <w:gridCol w:w="709"/>
        <w:gridCol w:w="1203"/>
        <w:gridCol w:w="1305"/>
        <w:gridCol w:w="1305"/>
        <w:gridCol w:w="1305"/>
        <w:gridCol w:w="1652"/>
        <w:gridCol w:w="1276"/>
        <w:gridCol w:w="893"/>
      </w:tblGrid>
      <w:tr w:rsidR="00032E23" w:rsidRPr="00032E23" w14:paraId="6F09C677" w14:textId="77777777" w:rsidTr="002862A6">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14:paraId="28A67E7A" w14:textId="77777777" w:rsidR="00032E23" w:rsidRPr="00032E23" w:rsidRDefault="00032E23" w:rsidP="00032E23">
            <w:pPr>
              <w:tabs>
                <w:tab w:val="left" w:pos="705"/>
                <w:tab w:val="center" w:pos="4674"/>
                <w:tab w:val="right" w:pos="9352"/>
              </w:tabs>
              <w:snapToGrid w:val="0"/>
              <w:spacing w:after="0" w:line="216" w:lineRule="auto"/>
              <w:ind w:left="-57" w:right="-113"/>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14:paraId="164ECA31" w14:textId="77777777" w:rsidR="00032E23" w:rsidRPr="00032E23" w:rsidRDefault="00032E23" w:rsidP="00032E23">
            <w:pPr>
              <w:tabs>
                <w:tab w:val="left" w:pos="705"/>
                <w:tab w:val="center" w:pos="4674"/>
                <w:tab w:val="right" w:pos="9352"/>
              </w:tabs>
              <w:snapToGrid w:val="0"/>
              <w:spacing w:after="0" w:line="216" w:lineRule="auto"/>
              <w:ind w:left="-3" w:right="12"/>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 листа (сторінки)</w:t>
            </w:r>
          </w:p>
        </w:tc>
        <w:tc>
          <w:tcPr>
            <w:tcW w:w="1652" w:type="dxa"/>
            <w:vMerge w:val="restart"/>
            <w:tcBorders>
              <w:top w:val="single" w:sz="4" w:space="0" w:color="000000"/>
              <w:left w:val="single" w:sz="4" w:space="0" w:color="000000"/>
              <w:bottom w:val="single" w:sz="4" w:space="0" w:color="000000"/>
            </w:tcBorders>
            <w:vAlign w:val="center"/>
          </w:tcPr>
          <w:p w14:paraId="67AF724B" w14:textId="77777777" w:rsidR="00032E23" w:rsidRPr="00032E23" w:rsidRDefault="00032E23" w:rsidP="00032E23">
            <w:pPr>
              <w:tabs>
                <w:tab w:val="center" w:pos="4674"/>
                <w:tab w:val="right" w:pos="9352"/>
              </w:tabs>
              <w:snapToGrid w:val="0"/>
              <w:spacing w:after="0" w:line="240"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Підпис особи, яка</w:t>
            </w:r>
          </w:p>
          <w:p w14:paraId="50C0A5CD" w14:textId="77777777" w:rsidR="00032E23" w:rsidRPr="00032E23" w:rsidRDefault="00032E23" w:rsidP="00032E23">
            <w:pPr>
              <w:tabs>
                <w:tab w:val="center" w:pos="4674"/>
                <w:tab w:val="right" w:pos="9352"/>
              </w:tabs>
              <w:snapToGrid w:val="0"/>
              <w:spacing w:after="0" w:line="240" w:lineRule="auto"/>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внесла зміну</w:t>
            </w:r>
          </w:p>
        </w:tc>
        <w:tc>
          <w:tcPr>
            <w:tcW w:w="1276" w:type="dxa"/>
            <w:vMerge w:val="restart"/>
            <w:tcBorders>
              <w:top w:val="single" w:sz="4" w:space="0" w:color="000000"/>
              <w:left w:val="single" w:sz="4" w:space="0" w:color="000000"/>
              <w:bottom w:val="single" w:sz="4" w:space="0" w:color="000000"/>
            </w:tcBorders>
            <w:vAlign w:val="center"/>
          </w:tcPr>
          <w:p w14:paraId="09A57B4C" w14:textId="77777777" w:rsidR="00032E23" w:rsidRPr="00032E23" w:rsidRDefault="00032E23" w:rsidP="00032E23">
            <w:pPr>
              <w:tabs>
                <w:tab w:val="left" w:pos="705"/>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Дата внесення зміни</w:t>
            </w:r>
          </w:p>
        </w:tc>
        <w:tc>
          <w:tcPr>
            <w:tcW w:w="893" w:type="dxa"/>
            <w:vMerge w:val="restart"/>
            <w:tcBorders>
              <w:top w:val="single" w:sz="4" w:space="0" w:color="000000"/>
              <w:left w:val="single" w:sz="4" w:space="0" w:color="000000"/>
              <w:bottom w:val="single" w:sz="4" w:space="0" w:color="000000"/>
              <w:right w:val="single" w:sz="4" w:space="0" w:color="000000"/>
            </w:tcBorders>
            <w:vAlign w:val="center"/>
          </w:tcPr>
          <w:p w14:paraId="2C77D393" w14:textId="77777777" w:rsidR="00032E23" w:rsidRPr="00032E23" w:rsidRDefault="00032E23" w:rsidP="00032E23">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Дата</w:t>
            </w:r>
          </w:p>
          <w:p w14:paraId="0BFC7464" w14:textId="77777777" w:rsidR="00032E23" w:rsidRPr="00032E23" w:rsidRDefault="00032E23" w:rsidP="00032E23">
            <w:pPr>
              <w:tabs>
                <w:tab w:val="center" w:pos="4674"/>
                <w:tab w:val="right" w:pos="9352"/>
              </w:tabs>
              <w:snapToGrid w:val="0"/>
              <w:spacing w:after="0" w:line="216" w:lineRule="auto"/>
              <w:ind w:left="-57" w:right="-57"/>
              <w:jc w:val="center"/>
              <w:rPr>
                <w:rFonts w:ascii="Times New Roman" w:eastAsia="Times New Roman" w:hAnsi="Times New Roman" w:cs="Times New Roman"/>
                <w:sz w:val="24"/>
                <w:szCs w:val="24"/>
                <w:lang w:val="uk-UA" w:eastAsia="ar-SA"/>
              </w:rPr>
            </w:pPr>
            <w:proofErr w:type="spellStart"/>
            <w:r w:rsidRPr="00032E23">
              <w:rPr>
                <w:rFonts w:ascii="Times New Roman" w:eastAsia="Times New Roman" w:hAnsi="Times New Roman" w:cs="Times New Roman"/>
                <w:sz w:val="24"/>
                <w:szCs w:val="24"/>
                <w:lang w:val="uk-UA" w:eastAsia="ar-SA"/>
              </w:rPr>
              <w:t>введен</w:t>
            </w:r>
            <w:proofErr w:type="spellEnd"/>
            <w:r w:rsidRPr="00032E23">
              <w:rPr>
                <w:rFonts w:ascii="Times New Roman" w:eastAsia="Times New Roman" w:hAnsi="Times New Roman" w:cs="Times New Roman"/>
                <w:sz w:val="24"/>
                <w:szCs w:val="24"/>
                <w:lang w:val="uk-UA" w:eastAsia="ar-SA"/>
              </w:rPr>
              <w:t>-ня зміни</w:t>
            </w:r>
          </w:p>
        </w:tc>
      </w:tr>
      <w:tr w:rsidR="00032E23" w:rsidRPr="00032E23" w14:paraId="7E53D13B" w14:textId="77777777" w:rsidTr="002862A6">
        <w:trPr>
          <w:cantSplit/>
          <w:trHeight w:hRule="exact" w:val="705"/>
        </w:trPr>
        <w:tc>
          <w:tcPr>
            <w:tcW w:w="709" w:type="dxa"/>
            <w:vMerge/>
            <w:tcBorders>
              <w:top w:val="single" w:sz="4" w:space="0" w:color="000000"/>
              <w:left w:val="single" w:sz="4" w:space="0" w:color="000000"/>
              <w:bottom w:val="single" w:sz="4" w:space="0" w:color="000000"/>
            </w:tcBorders>
            <w:vAlign w:val="center"/>
          </w:tcPr>
          <w:p w14:paraId="650FAE87" w14:textId="77777777" w:rsidR="00032E23" w:rsidRPr="00032E23" w:rsidRDefault="00032E23" w:rsidP="00032E23">
            <w:pPr>
              <w:spacing w:after="0" w:line="240" w:lineRule="auto"/>
              <w:ind w:left="-57" w:right="-57"/>
              <w:rPr>
                <w:rFonts w:ascii="Times New Roman" w:eastAsia="Times New Roman" w:hAnsi="Times New Roman" w:cs="Times New Roman"/>
                <w:sz w:val="24"/>
                <w:szCs w:val="24"/>
                <w:lang w:val="uk-UA" w:eastAsia="ru-RU"/>
              </w:rPr>
            </w:pPr>
          </w:p>
        </w:tc>
        <w:tc>
          <w:tcPr>
            <w:tcW w:w="1203" w:type="dxa"/>
            <w:tcBorders>
              <w:left w:val="single" w:sz="4" w:space="0" w:color="000000"/>
              <w:bottom w:val="single" w:sz="4" w:space="0" w:color="000000"/>
            </w:tcBorders>
            <w:vAlign w:val="center"/>
          </w:tcPr>
          <w:p w14:paraId="25A74F14" w14:textId="77777777" w:rsidR="00032E23" w:rsidRPr="00032E23" w:rsidRDefault="00032E23" w:rsidP="00032E23">
            <w:pPr>
              <w:tabs>
                <w:tab w:val="center" w:pos="4674"/>
                <w:tab w:val="right" w:pos="9352"/>
              </w:tabs>
              <w:snapToGrid w:val="0"/>
              <w:spacing w:after="0" w:line="240" w:lineRule="auto"/>
              <w:ind w:left="-117" w:right="-100"/>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Зміненого</w:t>
            </w:r>
          </w:p>
        </w:tc>
        <w:tc>
          <w:tcPr>
            <w:tcW w:w="1305" w:type="dxa"/>
            <w:tcBorders>
              <w:left w:val="single" w:sz="4" w:space="0" w:color="000000"/>
              <w:bottom w:val="single" w:sz="4" w:space="0" w:color="000000"/>
            </w:tcBorders>
            <w:vAlign w:val="center"/>
          </w:tcPr>
          <w:p w14:paraId="1E918A89" w14:textId="77777777" w:rsidR="00032E23" w:rsidRPr="00032E23" w:rsidRDefault="00032E23" w:rsidP="00032E23">
            <w:pPr>
              <w:tabs>
                <w:tab w:val="center" w:pos="4674"/>
                <w:tab w:val="right" w:pos="9352"/>
              </w:tabs>
              <w:snapToGrid w:val="0"/>
              <w:spacing w:after="0" w:line="240" w:lineRule="auto"/>
              <w:ind w:left="-116" w:right="-9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Заміненого</w:t>
            </w:r>
          </w:p>
        </w:tc>
        <w:tc>
          <w:tcPr>
            <w:tcW w:w="1305" w:type="dxa"/>
            <w:tcBorders>
              <w:left w:val="single" w:sz="4" w:space="0" w:color="000000"/>
              <w:bottom w:val="single" w:sz="4" w:space="0" w:color="000000"/>
            </w:tcBorders>
            <w:vAlign w:val="center"/>
          </w:tcPr>
          <w:p w14:paraId="507C5C32" w14:textId="77777777" w:rsidR="00032E23" w:rsidRPr="00032E23" w:rsidRDefault="00032E23" w:rsidP="00032E23">
            <w:pPr>
              <w:tabs>
                <w:tab w:val="left" w:pos="705"/>
                <w:tab w:val="center" w:pos="4674"/>
                <w:tab w:val="right" w:pos="9352"/>
              </w:tabs>
              <w:snapToGrid w:val="0"/>
              <w:spacing w:after="0" w:line="240" w:lineRule="auto"/>
              <w:ind w:left="-57" w:right="-57"/>
              <w:jc w:val="center"/>
              <w:rPr>
                <w:rFonts w:ascii="Times New Roman" w:eastAsia="Times New Roman" w:hAnsi="Times New Roman" w:cs="Times New Roman"/>
                <w:sz w:val="24"/>
                <w:szCs w:val="24"/>
                <w:lang w:val="uk-UA" w:eastAsia="ar-SA"/>
              </w:rPr>
            </w:pPr>
            <w:r w:rsidRPr="00032E23">
              <w:rPr>
                <w:rFonts w:ascii="Times New Roman" w:eastAsia="Times New Roman" w:hAnsi="Times New Roman" w:cs="Times New Roman"/>
                <w:sz w:val="24"/>
                <w:szCs w:val="24"/>
                <w:lang w:val="uk-UA" w:eastAsia="ar-SA"/>
              </w:rPr>
              <w:t>Нового</w:t>
            </w:r>
          </w:p>
        </w:tc>
        <w:tc>
          <w:tcPr>
            <w:tcW w:w="1305" w:type="dxa"/>
            <w:tcBorders>
              <w:left w:val="single" w:sz="4" w:space="0" w:color="000000"/>
              <w:bottom w:val="single" w:sz="4" w:space="0" w:color="000000"/>
            </w:tcBorders>
            <w:vAlign w:val="center"/>
          </w:tcPr>
          <w:p w14:paraId="4DE9CD5E" w14:textId="77777777" w:rsidR="00032E23" w:rsidRPr="00032E23" w:rsidRDefault="00032E23" w:rsidP="00032E23">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proofErr w:type="spellStart"/>
            <w:r w:rsidRPr="00032E23">
              <w:rPr>
                <w:rFonts w:ascii="Times New Roman" w:eastAsia="Times New Roman" w:hAnsi="Times New Roman" w:cs="Times New Roman"/>
                <w:sz w:val="24"/>
                <w:szCs w:val="24"/>
                <w:lang w:val="uk-UA" w:eastAsia="ar-SA"/>
              </w:rPr>
              <w:t>Анульо</w:t>
            </w:r>
            <w:proofErr w:type="spellEnd"/>
            <w:r w:rsidRPr="00032E23">
              <w:rPr>
                <w:rFonts w:ascii="Times New Roman" w:eastAsia="Times New Roman" w:hAnsi="Times New Roman" w:cs="Times New Roman"/>
                <w:sz w:val="24"/>
                <w:szCs w:val="24"/>
                <w:lang w:val="uk-UA" w:eastAsia="ar-SA"/>
              </w:rPr>
              <w:t>-</w:t>
            </w:r>
          </w:p>
          <w:p w14:paraId="1D787BDF" w14:textId="77777777" w:rsidR="00032E23" w:rsidRPr="00032E23" w:rsidRDefault="00032E23" w:rsidP="00032E23">
            <w:pPr>
              <w:tabs>
                <w:tab w:val="left" w:pos="585"/>
                <w:tab w:val="center" w:pos="4554"/>
                <w:tab w:val="center" w:pos="4677"/>
                <w:tab w:val="right" w:pos="9232"/>
                <w:tab w:val="right" w:pos="9355"/>
              </w:tabs>
              <w:snapToGrid w:val="0"/>
              <w:spacing w:after="0" w:line="216" w:lineRule="auto"/>
              <w:ind w:left="-57" w:right="-57"/>
              <w:jc w:val="center"/>
              <w:rPr>
                <w:rFonts w:ascii="Times New Roman" w:eastAsia="Times New Roman" w:hAnsi="Times New Roman" w:cs="Times New Roman"/>
                <w:sz w:val="24"/>
                <w:szCs w:val="24"/>
                <w:lang w:val="uk-UA" w:eastAsia="ar-SA"/>
              </w:rPr>
            </w:pPr>
            <w:proofErr w:type="spellStart"/>
            <w:r w:rsidRPr="00032E23">
              <w:rPr>
                <w:rFonts w:ascii="Times New Roman" w:eastAsia="Times New Roman" w:hAnsi="Times New Roman" w:cs="Times New Roman"/>
                <w:sz w:val="24"/>
                <w:szCs w:val="24"/>
                <w:lang w:val="uk-UA" w:eastAsia="ar-SA"/>
              </w:rPr>
              <w:t>ваного</w:t>
            </w:r>
            <w:proofErr w:type="spellEnd"/>
          </w:p>
        </w:tc>
        <w:tc>
          <w:tcPr>
            <w:tcW w:w="1652" w:type="dxa"/>
            <w:vMerge/>
            <w:tcBorders>
              <w:top w:val="single" w:sz="4" w:space="0" w:color="000000"/>
              <w:left w:val="single" w:sz="4" w:space="0" w:color="000000"/>
              <w:bottom w:val="single" w:sz="4" w:space="0" w:color="000000"/>
            </w:tcBorders>
            <w:vAlign w:val="center"/>
          </w:tcPr>
          <w:p w14:paraId="3234E2FE"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1276" w:type="dxa"/>
            <w:vMerge/>
            <w:tcBorders>
              <w:top w:val="single" w:sz="4" w:space="0" w:color="000000"/>
              <w:left w:val="single" w:sz="4" w:space="0" w:color="000000"/>
              <w:bottom w:val="single" w:sz="4" w:space="0" w:color="000000"/>
            </w:tcBorders>
            <w:vAlign w:val="center"/>
          </w:tcPr>
          <w:p w14:paraId="31F500F7"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893" w:type="dxa"/>
            <w:vMerge/>
            <w:tcBorders>
              <w:top w:val="single" w:sz="4" w:space="0" w:color="000000"/>
              <w:left w:val="single" w:sz="4" w:space="0" w:color="000000"/>
              <w:bottom w:val="single" w:sz="4" w:space="0" w:color="000000"/>
              <w:right w:val="single" w:sz="4" w:space="0" w:color="000000"/>
            </w:tcBorders>
            <w:vAlign w:val="center"/>
          </w:tcPr>
          <w:p w14:paraId="1F32E3A4"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r>
      <w:tr w:rsidR="00032E23" w:rsidRPr="00032E23" w14:paraId="55F5055E" w14:textId="77777777" w:rsidTr="002862A6">
        <w:trPr>
          <w:trHeight w:hRule="exact" w:val="340"/>
        </w:trPr>
        <w:tc>
          <w:tcPr>
            <w:tcW w:w="709" w:type="dxa"/>
            <w:tcBorders>
              <w:top w:val="single" w:sz="4" w:space="0" w:color="000000"/>
              <w:left w:val="single" w:sz="4" w:space="0" w:color="000000"/>
              <w:bottom w:val="single" w:sz="4" w:space="0" w:color="000000"/>
            </w:tcBorders>
          </w:tcPr>
          <w:p w14:paraId="708ECFA6"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14:paraId="31C10007"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542AD599"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0A512C3F"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671B224F"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652" w:type="dxa"/>
            <w:tcBorders>
              <w:top w:val="single" w:sz="4" w:space="0" w:color="000000"/>
              <w:left w:val="single" w:sz="4" w:space="0" w:color="000000"/>
              <w:bottom w:val="single" w:sz="4" w:space="0" w:color="000000"/>
            </w:tcBorders>
          </w:tcPr>
          <w:p w14:paraId="17001E19"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000000"/>
              <w:bottom w:val="single" w:sz="4" w:space="0" w:color="000000"/>
            </w:tcBorders>
          </w:tcPr>
          <w:p w14:paraId="7A8F600C"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893" w:type="dxa"/>
            <w:tcBorders>
              <w:top w:val="single" w:sz="4" w:space="0" w:color="000000"/>
              <w:left w:val="single" w:sz="4" w:space="0" w:color="000000"/>
              <w:bottom w:val="single" w:sz="4" w:space="0" w:color="000000"/>
              <w:right w:val="single" w:sz="4" w:space="0" w:color="000000"/>
            </w:tcBorders>
          </w:tcPr>
          <w:p w14:paraId="6964AAB0"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7FEEA9B1" w14:textId="77777777" w:rsidTr="002862A6">
        <w:trPr>
          <w:trHeight w:hRule="exact" w:val="340"/>
        </w:trPr>
        <w:tc>
          <w:tcPr>
            <w:tcW w:w="709" w:type="dxa"/>
            <w:tcBorders>
              <w:top w:val="single" w:sz="4" w:space="0" w:color="000000"/>
              <w:left w:val="single" w:sz="4" w:space="0" w:color="000000"/>
              <w:bottom w:val="single" w:sz="4" w:space="0" w:color="000000"/>
            </w:tcBorders>
          </w:tcPr>
          <w:p w14:paraId="33DBC26A"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14:paraId="10BE1921"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67D6B870"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336E9C65"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3572A443"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652" w:type="dxa"/>
            <w:tcBorders>
              <w:top w:val="single" w:sz="4" w:space="0" w:color="000000"/>
              <w:left w:val="single" w:sz="4" w:space="0" w:color="000000"/>
              <w:bottom w:val="single" w:sz="4" w:space="0" w:color="000000"/>
            </w:tcBorders>
          </w:tcPr>
          <w:p w14:paraId="0A146274"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000000"/>
              <w:bottom w:val="single" w:sz="4" w:space="0" w:color="000000"/>
            </w:tcBorders>
          </w:tcPr>
          <w:p w14:paraId="4B11B3E3"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893" w:type="dxa"/>
            <w:tcBorders>
              <w:top w:val="single" w:sz="4" w:space="0" w:color="000000"/>
              <w:left w:val="single" w:sz="4" w:space="0" w:color="000000"/>
              <w:bottom w:val="single" w:sz="4" w:space="0" w:color="000000"/>
              <w:right w:val="single" w:sz="4" w:space="0" w:color="000000"/>
            </w:tcBorders>
          </w:tcPr>
          <w:p w14:paraId="012EEAB4"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r w:rsidR="00032E23" w:rsidRPr="00032E23" w14:paraId="106C3981" w14:textId="77777777" w:rsidTr="002862A6">
        <w:trPr>
          <w:trHeight w:hRule="exact" w:val="340"/>
        </w:trPr>
        <w:tc>
          <w:tcPr>
            <w:tcW w:w="709" w:type="dxa"/>
            <w:tcBorders>
              <w:top w:val="single" w:sz="4" w:space="0" w:color="000000"/>
              <w:left w:val="single" w:sz="4" w:space="0" w:color="000000"/>
              <w:bottom w:val="single" w:sz="4" w:space="0" w:color="000000"/>
            </w:tcBorders>
          </w:tcPr>
          <w:p w14:paraId="01F0F540"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203" w:type="dxa"/>
            <w:tcBorders>
              <w:top w:val="single" w:sz="4" w:space="0" w:color="000000"/>
              <w:left w:val="single" w:sz="4" w:space="0" w:color="000000"/>
              <w:bottom w:val="single" w:sz="4" w:space="0" w:color="000000"/>
            </w:tcBorders>
          </w:tcPr>
          <w:p w14:paraId="13FD4057"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759A03E6"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30948B89"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305" w:type="dxa"/>
            <w:tcBorders>
              <w:top w:val="single" w:sz="4" w:space="0" w:color="000000"/>
              <w:left w:val="single" w:sz="4" w:space="0" w:color="000000"/>
              <w:bottom w:val="single" w:sz="4" w:space="0" w:color="000000"/>
            </w:tcBorders>
          </w:tcPr>
          <w:p w14:paraId="4DB9DFB5" w14:textId="77777777" w:rsidR="00032E23" w:rsidRPr="00032E23" w:rsidRDefault="00032E23" w:rsidP="00032E23">
            <w:pPr>
              <w:tabs>
                <w:tab w:val="left" w:pos="708"/>
                <w:tab w:val="center" w:pos="4677"/>
                <w:tab w:val="right" w:pos="9355"/>
              </w:tabs>
              <w:snapToGrid w:val="0"/>
              <w:spacing w:after="0" w:line="240" w:lineRule="auto"/>
              <w:ind w:left="-57" w:right="-57"/>
              <w:rPr>
                <w:rFonts w:ascii="Times New Roman" w:eastAsia="Times New Roman" w:hAnsi="Times New Roman" w:cs="Times New Roman"/>
                <w:sz w:val="24"/>
                <w:szCs w:val="24"/>
                <w:lang w:val="uk-UA" w:eastAsia="ar-SA"/>
              </w:rPr>
            </w:pPr>
          </w:p>
        </w:tc>
        <w:tc>
          <w:tcPr>
            <w:tcW w:w="1652" w:type="dxa"/>
            <w:tcBorders>
              <w:top w:val="single" w:sz="4" w:space="0" w:color="000000"/>
              <w:left w:val="single" w:sz="4" w:space="0" w:color="000000"/>
              <w:bottom w:val="single" w:sz="4" w:space="0" w:color="000000"/>
            </w:tcBorders>
          </w:tcPr>
          <w:p w14:paraId="6EC813E5"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1276" w:type="dxa"/>
            <w:tcBorders>
              <w:top w:val="single" w:sz="4" w:space="0" w:color="000000"/>
              <w:left w:val="single" w:sz="4" w:space="0" w:color="000000"/>
              <w:bottom w:val="single" w:sz="4" w:space="0" w:color="000000"/>
            </w:tcBorders>
          </w:tcPr>
          <w:p w14:paraId="0CB01CAC" w14:textId="77777777" w:rsidR="00032E23" w:rsidRPr="00032E23" w:rsidRDefault="00032E23" w:rsidP="00032E23">
            <w:pPr>
              <w:tabs>
                <w:tab w:val="left" w:pos="708"/>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c>
          <w:tcPr>
            <w:tcW w:w="893" w:type="dxa"/>
            <w:tcBorders>
              <w:top w:val="single" w:sz="4" w:space="0" w:color="000000"/>
              <w:left w:val="single" w:sz="4" w:space="0" w:color="000000"/>
              <w:bottom w:val="single" w:sz="4" w:space="0" w:color="000000"/>
              <w:right w:val="single" w:sz="4" w:space="0" w:color="000000"/>
            </w:tcBorders>
          </w:tcPr>
          <w:p w14:paraId="5B48BC4A" w14:textId="77777777" w:rsidR="00032E23" w:rsidRPr="00032E23" w:rsidRDefault="00032E23" w:rsidP="00032E23">
            <w:pPr>
              <w:tabs>
                <w:tab w:val="center" w:pos="4677"/>
                <w:tab w:val="right" w:pos="9355"/>
              </w:tabs>
              <w:snapToGrid w:val="0"/>
              <w:spacing w:after="0" w:line="240" w:lineRule="auto"/>
              <w:rPr>
                <w:rFonts w:ascii="Times New Roman" w:eastAsia="Times New Roman" w:hAnsi="Times New Roman" w:cs="Times New Roman"/>
                <w:sz w:val="24"/>
                <w:szCs w:val="24"/>
                <w:lang w:val="uk-UA" w:eastAsia="ar-SA"/>
              </w:rPr>
            </w:pPr>
          </w:p>
        </w:tc>
      </w:tr>
    </w:tbl>
    <w:p w14:paraId="22E6BC71" w14:textId="77777777" w:rsidR="00032E23" w:rsidRPr="00032E23" w:rsidRDefault="00032E23" w:rsidP="00032E23">
      <w:pPr>
        <w:spacing w:before="120" w:after="0" w:line="240" w:lineRule="auto"/>
        <w:ind w:firstLine="709"/>
        <w:jc w:val="right"/>
        <w:rPr>
          <w:rFonts w:ascii="Times New Roman" w:eastAsia="Times New Roman" w:hAnsi="Times New Roman" w:cs="Times New Roman"/>
          <w:bCs/>
          <w:sz w:val="24"/>
          <w:szCs w:val="24"/>
          <w:lang w:val="uk-UA" w:eastAsia="ru-RU"/>
        </w:rPr>
      </w:pPr>
      <w:r w:rsidRPr="00032E23">
        <w:rPr>
          <w:rFonts w:ascii="Times New Roman" w:eastAsia="Times New Roman" w:hAnsi="Times New Roman" w:cs="Times New Roman"/>
          <w:bCs/>
          <w:sz w:val="24"/>
          <w:szCs w:val="24"/>
          <w:lang w:val="uk-UA" w:eastAsia="ru-RU"/>
        </w:rPr>
        <w:t>(Ф 03.02 – 32)</w:t>
      </w:r>
    </w:p>
    <w:p w14:paraId="08D805D5" w14:textId="77777777" w:rsidR="00032E23" w:rsidRPr="00032E23" w:rsidRDefault="00032E23" w:rsidP="00032E23">
      <w:pPr>
        <w:spacing w:after="0" w:line="240" w:lineRule="auto"/>
        <w:ind w:right="-2"/>
        <w:jc w:val="center"/>
        <w:rPr>
          <w:rFonts w:ascii="Arial" w:eastAsia="Times New Roman" w:hAnsi="Arial" w:cs="Arial"/>
          <w:b/>
          <w:bCs/>
          <w:sz w:val="24"/>
          <w:szCs w:val="24"/>
          <w:lang w:val="uk-UA" w:eastAsia="ru-RU"/>
        </w:rPr>
      </w:pPr>
      <w:r w:rsidRPr="00032E23">
        <w:rPr>
          <w:rFonts w:ascii="Arial" w:eastAsia="Times New Roman" w:hAnsi="Arial" w:cs="Arial"/>
          <w:b/>
          <w:bCs/>
          <w:sz w:val="24"/>
          <w:szCs w:val="24"/>
          <w:lang w:val="uk-UA" w:eastAsia="ru-RU"/>
        </w:rPr>
        <w:t>УЗГОДЖЕННЯ ЗМІН</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1744"/>
        <w:gridCol w:w="2551"/>
        <w:gridCol w:w="2552"/>
        <w:gridCol w:w="1318"/>
      </w:tblGrid>
      <w:tr w:rsidR="00032E23" w:rsidRPr="00032E23" w14:paraId="010F7378" w14:textId="77777777" w:rsidTr="002862A6">
        <w:trPr>
          <w:trHeight w:val="497"/>
        </w:trPr>
        <w:tc>
          <w:tcPr>
            <w:tcW w:w="1483" w:type="dxa"/>
            <w:tcBorders>
              <w:top w:val="single" w:sz="4" w:space="0" w:color="auto"/>
              <w:left w:val="single" w:sz="4" w:space="0" w:color="auto"/>
              <w:bottom w:val="single" w:sz="4" w:space="0" w:color="auto"/>
              <w:right w:val="single" w:sz="4" w:space="0" w:color="auto"/>
            </w:tcBorders>
            <w:vAlign w:val="center"/>
          </w:tcPr>
          <w:p w14:paraId="62647A7E"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1744" w:type="dxa"/>
            <w:tcBorders>
              <w:top w:val="single" w:sz="4" w:space="0" w:color="auto"/>
              <w:left w:val="single" w:sz="4" w:space="0" w:color="auto"/>
              <w:bottom w:val="single" w:sz="4" w:space="0" w:color="auto"/>
              <w:right w:val="single" w:sz="4" w:space="0" w:color="auto"/>
            </w:tcBorders>
            <w:vAlign w:val="center"/>
          </w:tcPr>
          <w:p w14:paraId="43BC23DE"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Підпис</w:t>
            </w:r>
          </w:p>
        </w:tc>
        <w:tc>
          <w:tcPr>
            <w:tcW w:w="2551" w:type="dxa"/>
            <w:tcBorders>
              <w:top w:val="single" w:sz="4" w:space="0" w:color="auto"/>
              <w:left w:val="single" w:sz="4" w:space="0" w:color="auto"/>
              <w:bottom w:val="single" w:sz="4" w:space="0" w:color="auto"/>
              <w:right w:val="single" w:sz="4" w:space="0" w:color="auto"/>
            </w:tcBorders>
            <w:vAlign w:val="center"/>
          </w:tcPr>
          <w:p w14:paraId="23B8CB4D"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Ініціали, прізвище</w:t>
            </w:r>
          </w:p>
        </w:tc>
        <w:tc>
          <w:tcPr>
            <w:tcW w:w="2552" w:type="dxa"/>
            <w:tcBorders>
              <w:top w:val="single" w:sz="4" w:space="0" w:color="auto"/>
              <w:left w:val="single" w:sz="4" w:space="0" w:color="auto"/>
              <w:bottom w:val="single" w:sz="4" w:space="0" w:color="auto"/>
              <w:right w:val="single" w:sz="4" w:space="0" w:color="auto"/>
            </w:tcBorders>
            <w:vAlign w:val="center"/>
          </w:tcPr>
          <w:p w14:paraId="035BFFAD"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Посада</w:t>
            </w:r>
          </w:p>
        </w:tc>
        <w:tc>
          <w:tcPr>
            <w:tcW w:w="1318" w:type="dxa"/>
            <w:tcBorders>
              <w:top w:val="single" w:sz="4" w:space="0" w:color="auto"/>
              <w:left w:val="single" w:sz="4" w:space="0" w:color="auto"/>
              <w:bottom w:val="single" w:sz="4" w:space="0" w:color="auto"/>
              <w:right w:val="single" w:sz="4" w:space="0" w:color="auto"/>
            </w:tcBorders>
            <w:vAlign w:val="center"/>
          </w:tcPr>
          <w:p w14:paraId="7B6C33E3"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Дата</w:t>
            </w:r>
          </w:p>
        </w:tc>
      </w:tr>
      <w:tr w:rsidR="00032E23" w:rsidRPr="00032E23" w14:paraId="6919F8F2" w14:textId="77777777" w:rsidTr="002862A6">
        <w:trPr>
          <w:trHeight w:hRule="exact" w:val="340"/>
        </w:trPr>
        <w:tc>
          <w:tcPr>
            <w:tcW w:w="1483" w:type="dxa"/>
            <w:tcBorders>
              <w:top w:val="single" w:sz="4" w:space="0" w:color="auto"/>
              <w:left w:val="single" w:sz="4" w:space="0" w:color="auto"/>
              <w:bottom w:val="single" w:sz="4" w:space="0" w:color="auto"/>
              <w:right w:val="single" w:sz="4" w:space="0" w:color="auto"/>
            </w:tcBorders>
          </w:tcPr>
          <w:p w14:paraId="48CD7A91"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Розробник</w:t>
            </w:r>
          </w:p>
        </w:tc>
        <w:tc>
          <w:tcPr>
            <w:tcW w:w="1744" w:type="dxa"/>
            <w:tcBorders>
              <w:top w:val="single" w:sz="4" w:space="0" w:color="auto"/>
              <w:left w:val="single" w:sz="4" w:space="0" w:color="auto"/>
              <w:bottom w:val="single" w:sz="4" w:space="0" w:color="auto"/>
              <w:right w:val="single" w:sz="4" w:space="0" w:color="auto"/>
            </w:tcBorders>
          </w:tcPr>
          <w:p w14:paraId="0DE3DA75"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794067E8"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2" w:type="dxa"/>
            <w:tcBorders>
              <w:top w:val="single" w:sz="4" w:space="0" w:color="auto"/>
              <w:left w:val="single" w:sz="4" w:space="0" w:color="auto"/>
              <w:bottom w:val="single" w:sz="4" w:space="0" w:color="auto"/>
              <w:right w:val="single" w:sz="4" w:space="0" w:color="auto"/>
            </w:tcBorders>
          </w:tcPr>
          <w:p w14:paraId="36DF3255" w14:textId="77777777" w:rsidR="00032E23" w:rsidRPr="00032E23" w:rsidRDefault="00032E23" w:rsidP="00032E23">
            <w:pPr>
              <w:spacing w:after="0" w:line="240" w:lineRule="auto"/>
              <w:jc w:val="both"/>
              <w:rPr>
                <w:rFonts w:ascii="Times New Roman" w:eastAsia="Times New Roman" w:hAnsi="Times New Roman" w:cs="Times New Roman"/>
                <w:sz w:val="24"/>
                <w:szCs w:val="24"/>
                <w:lang w:val="uk-UA" w:eastAsia="ru-RU"/>
              </w:rPr>
            </w:pPr>
          </w:p>
        </w:tc>
        <w:tc>
          <w:tcPr>
            <w:tcW w:w="1318" w:type="dxa"/>
            <w:tcBorders>
              <w:top w:val="single" w:sz="4" w:space="0" w:color="auto"/>
              <w:left w:val="single" w:sz="4" w:space="0" w:color="auto"/>
              <w:bottom w:val="single" w:sz="4" w:space="0" w:color="auto"/>
              <w:right w:val="single" w:sz="4" w:space="0" w:color="auto"/>
            </w:tcBorders>
          </w:tcPr>
          <w:p w14:paraId="2B9AB4E1"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r>
      <w:tr w:rsidR="00032E23" w:rsidRPr="00032E23" w14:paraId="2F6E0AA7" w14:textId="77777777" w:rsidTr="002862A6">
        <w:trPr>
          <w:trHeight w:hRule="exact" w:val="340"/>
        </w:trPr>
        <w:tc>
          <w:tcPr>
            <w:tcW w:w="1483" w:type="dxa"/>
            <w:tcBorders>
              <w:top w:val="single" w:sz="4" w:space="0" w:color="auto"/>
              <w:left w:val="single" w:sz="4" w:space="0" w:color="auto"/>
              <w:bottom w:val="single" w:sz="4" w:space="0" w:color="auto"/>
              <w:right w:val="single" w:sz="4" w:space="0" w:color="auto"/>
            </w:tcBorders>
          </w:tcPr>
          <w:p w14:paraId="24705A9F"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Узгоджено</w:t>
            </w:r>
          </w:p>
        </w:tc>
        <w:tc>
          <w:tcPr>
            <w:tcW w:w="1744" w:type="dxa"/>
            <w:tcBorders>
              <w:top w:val="single" w:sz="4" w:space="0" w:color="auto"/>
              <w:left w:val="single" w:sz="4" w:space="0" w:color="auto"/>
              <w:bottom w:val="single" w:sz="4" w:space="0" w:color="auto"/>
              <w:right w:val="single" w:sz="4" w:space="0" w:color="auto"/>
            </w:tcBorders>
          </w:tcPr>
          <w:p w14:paraId="05513F29"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18F0C09E"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2" w:type="dxa"/>
            <w:tcBorders>
              <w:top w:val="single" w:sz="4" w:space="0" w:color="auto"/>
              <w:left w:val="single" w:sz="4" w:space="0" w:color="auto"/>
              <w:bottom w:val="single" w:sz="4" w:space="0" w:color="auto"/>
              <w:right w:val="single" w:sz="4" w:space="0" w:color="auto"/>
            </w:tcBorders>
          </w:tcPr>
          <w:p w14:paraId="671A3421"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1318" w:type="dxa"/>
            <w:tcBorders>
              <w:top w:val="single" w:sz="4" w:space="0" w:color="auto"/>
              <w:left w:val="single" w:sz="4" w:space="0" w:color="auto"/>
              <w:bottom w:val="single" w:sz="4" w:space="0" w:color="auto"/>
              <w:right w:val="single" w:sz="4" w:space="0" w:color="auto"/>
            </w:tcBorders>
          </w:tcPr>
          <w:p w14:paraId="734EC1CF"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r>
      <w:tr w:rsidR="00032E23" w:rsidRPr="00032E23" w14:paraId="6525A927" w14:textId="77777777" w:rsidTr="002862A6">
        <w:trPr>
          <w:trHeight w:hRule="exact" w:val="340"/>
        </w:trPr>
        <w:tc>
          <w:tcPr>
            <w:tcW w:w="1483" w:type="dxa"/>
            <w:tcBorders>
              <w:top w:val="single" w:sz="4" w:space="0" w:color="auto"/>
              <w:left w:val="single" w:sz="4" w:space="0" w:color="auto"/>
              <w:bottom w:val="single" w:sz="4" w:space="0" w:color="auto"/>
              <w:right w:val="single" w:sz="4" w:space="0" w:color="auto"/>
            </w:tcBorders>
          </w:tcPr>
          <w:p w14:paraId="2B9B643D"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Узгоджено</w:t>
            </w:r>
          </w:p>
        </w:tc>
        <w:tc>
          <w:tcPr>
            <w:tcW w:w="1744" w:type="dxa"/>
            <w:tcBorders>
              <w:top w:val="single" w:sz="4" w:space="0" w:color="auto"/>
              <w:left w:val="single" w:sz="4" w:space="0" w:color="auto"/>
              <w:bottom w:val="single" w:sz="4" w:space="0" w:color="auto"/>
              <w:right w:val="single" w:sz="4" w:space="0" w:color="auto"/>
            </w:tcBorders>
          </w:tcPr>
          <w:p w14:paraId="03613B26"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4426E31E"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2" w:type="dxa"/>
            <w:tcBorders>
              <w:top w:val="single" w:sz="4" w:space="0" w:color="auto"/>
              <w:left w:val="single" w:sz="4" w:space="0" w:color="auto"/>
              <w:bottom w:val="single" w:sz="4" w:space="0" w:color="auto"/>
              <w:right w:val="single" w:sz="4" w:space="0" w:color="auto"/>
            </w:tcBorders>
          </w:tcPr>
          <w:p w14:paraId="22E3C639"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1318" w:type="dxa"/>
            <w:tcBorders>
              <w:top w:val="single" w:sz="4" w:space="0" w:color="auto"/>
              <w:left w:val="single" w:sz="4" w:space="0" w:color="auto"/>
              <w:bottom w:val="single" w:sz="4" w:space="0" w:color="auto"/>
              <w:right w:val="single" w:sz="4" w:space="0" w:color="auto"/>
            </w:tcBorders>
          </w:tcPr>
          <w:p w14:paraId="173847C2"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r>
      <w:tr w:rsidR="00032E23" w:rsidRPr="00032E23" w14:paraId="1C36E1F7" w14:textId="77777777" w:rsidTr="002862A6">
        <w:trPr>
          <w:trHeight w:hRule="exact" w:val="340"/>
        </w:trPr>
        <w:tc>
          <w:tcPr>
            <w:tcW w:w="1483" w:type="dxa"/>
            <w:tcBorders>
              <w:top w:val="single" w:sz="4" w:space="0" w:color="auto"/>
              <w:left w:val="single" w:sz="4" w:space="0" w:color="auto"/>
              <w:bottom w:val="single" w:sz="4" w:space="0" w:color="auto"/>
              <w:right w:val="single" w:sz="4" w:space="0" w:color="auto"/>
            </w:tcBorders>
          </w:tcPr>
          <w:p w14:paraId="70D7288A" w14:textId="77777777" w:rsidR="00032E23" w:rsidRPr="00032E23" w:rsidRDefault="00032E23" w:rsidP="00032E23">
            <w:pPr>
              <w:spacing w:after="0" w:line="240" w:lineRule="auto"/>
              <w:jc w:val="center"/>
              <w:rPr>
                <w:rFonts w:ascii="Times New Roman" w:eastAsia="Times New Roman" w:hAnsi="Times New Roman" w:cs="Times New Roman"/>
                <w:sz w:val="24"/>
                <w:szCs w:val="24"/>
                <w:lang w:val="uk-UA" w:eastAsia="ru-RU"/>
              </w:rPr>
            </w:pPr>
            <w:r w:rsidRPr="00032E23">
              <w:rPr>
                <w:rFonts w:ascii="Times New Roman" w:eastAsia="Times New Roman" w:hAnsi="Times New Roman" w:cs="Times New Roman"/>
                <w:sz w:val="24"/>
                <w:szCs w:val="24"/>
                <w:lang w:val="uk-UA" w:eastAsia="ru-RU"/>
              </w:rPr>
              <w:t>Узгоджено</w:t>
            </w:r>
          </w:p>
        </w:tc>
        <w:tc>
          <w:tcPr>
            <w:tcW w:w="1744" w:type="dxa"/>
            <w:tcBorders>
              <w:top w:val="single" w:sz="4" w:space="0" w:color="auto"/>
              <w:left w:val="single" w:sz="4" w:space="0" w:color="auto"/>
              <w:bottom w:val="single" w:sz="4" w:space="0" w:color="auto"/>
              <w:right w:val="single" w:sz="4" w:space="0" w:color="auto"/>
            </w:tcBorders>
          </w:tcPr>
          <w:p w14:paraId="093B1B24"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1" w:type="dxa"/>
            <w:tcBorders>
              <w:top w:val="single" w:sz="4" w:space="0" w:color="auto"/>
              <w:left w:val="single" w:sz="4" w:space="0" w:color="auto"/>
              <w:bottom w:val="single" w:sz="4" w:space="0" w:color="auto"/>
              <w:right w:val="single" w:sz="4" w:space="0" w:color="auto"/>
            </w:tcBorders>
          </w:tcPr>
          <w:p w14:paraId="3B8CE1DC"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2552" w:type="dxa"/>
            <w:tcBorders>
              <w:top w:val="single" w:sz="4" w:space="0" w:color="auto"/>
              <w:left w:val="single" w:sz="4" w:space="0" w:color="auto"/>
              <w:bottom w:val="single" w:sz="4" w:space="0" w:color="auto"/>
              <w:right w:val="single" w:sz="4" w:space="0" w:color="auto"/>
            </w:tcBorders>
          </w:tcPr>
          <w:p w14:paraId="26C18E17"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c>
          <w:tcPr>
            <w:tcW w:w="1318" w:type="dxa"/>
            <w:tcBorders>
              <w:top w:val="single" w:sz="4" w:space="0" w:color="auto"/>
              <w:left w:val="single" w:sz="4" w:space="0" w:color="auto"/>
              <w:bottom w:val="single" w:sz="4" w:space="0" w:color="auto"/>
              <w:right w:val="single" w:sz="4" w:space="0" w:color="auto"/>
            </w:tcBorders>
          </w:tcPr>
          <w:p w14:paraId="6A74C1AC" w14:textId="77777777" w:rsidR="00032E23" w:rsidRPr="00032E23" w:rsidRDefault="00032E23" w:rsidP="00032E23">
            <w:pPr>
              <w:spacing w:after="0" w:line="240" w:lineRule="auto"/>
              <w:rPr>
                <w:rFonts w:ascii="Times New Roman" w:eastAsia="Times New Roman" w:hAnsi="Times New Roman" w:cs="Times New Roman"/>
                <w:sz w:val="24"/>
                <w:szCs w:val="24"/>
                <w:lang w:val="uk-UA" w:eastAsia="ru-RU"/>
              </w:rPr>
            </w:pPr>
          </w:p>
        </w:tc>
      </w:tr>
    </w:tbl>
    <w:p w14:paraId="00878B97" w14:textId="77777777" w:rsidR="00032E23" w:rsidRPr="00032E23" w:rsidRDefault="00032E23" w:rsidP="00032E23">
      <w:pPr>
        <w:spacing w:after="0" w:line="240" w:lineRule="auto"/>
        <w:ind w:right="-2"/>
        <w:jc w:val="right"/>
        <w:rPr>
          <w:rFonts w:ascii="Times New Roman" w:eastAsia="Times New Roman" w:hAnsi="Times New Roman" w:cs="Times New Roman"/>
          <w:iCs/>
          <w:sz w:val="28"/>
          <w:szCs w:val="24"/>
          <w:lang w:val="uk-UA" w:eastAsia="ru-RU"/>
        </w:rPr>
      </w:pPr>
    </w:p>
    <w:p w14:paraId="6B02BE93" w14:textId="77777777" w:rsidR="00032E23" w:rsidRPr="00032E23" w:rsidRDefault="00032E23" w:rsidP="00032E23">
      <w:pPr>
        <w:spacing w:after="0" w:line="240" w:lineRule="auto"/>
        <w:rPr>
          <w:rFonts w:ascii="Times New Roman" w:eastAsia="Times New Roman" w:hAnsi="Times New Roman" w:cs="Times New Roman"/>
          <w:color w:val="000000"/>
          <w:sz w:val="28"/>
          <w:szCs w:val="28"/>
          <w:lang w:val="uk-UA" w:eastAsia="ru-RU"/>
        </w:rPr>
      </w:pPr>
    </w:p>
    <w:p w14:paraId="6355F960" w14:textId="77777777" w:rsidR="00032E23" w:rsidRDefault="00032E23" w:rsidP="00862238">
      <w:pPr>
        <w:spacing w:after="0" w:line="240" w:lineRule="auto"/>
        <w:jc w:val="right"/>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br w:type="page"/>
      </w:r>
    </w:p>
    <w:p w14:paraId="744CB382" w14:textId="77777777" w:rsidR="00862238" w:rsidRPr="00857653" w:rsidRDefault="00862238" w:rsidP="00862238">
      <w:pPr>
        <w:spacing w:after="0" w:line="240" w:lineRule="auto"/>
        <w:jc w:val="right"/>
        <w:rPr>
          <w:rFonts w:ascii="Times New Roman" w:eastAsia="Times New Roman" w:hAnsi="Times New Roman" w:cs="Times New Roman"/>
          <w:color w:val="000000"/>
          <w:sz w:val="28"/>
          <w:szCs w:val="28"/>
          <w:lang w:val="uk-UA" w:eastAsia="ru-RU"/>
        </w:rPr>
      </w:pPr>
      <w:r w:rsidRPr="00857653">
        <w:rPr>
          <w:rFonts w:ascii="Times New Roman" w:eastAsia="Times New Roman" w:hAnsi="Times New Roman" w:cs="Times New Roman"/>
          <w:color w:val="000000"/>
          <w:sz w:val="28"/>
          <w:szCs w:val="28"/>
          <w:lang w:val="uk-UA" w:eastAsia="ru-RU"/>
        </w:rPr>
        <w:lastRenderedPageBreak/>
        <w:t>Додаток  3</w:t>
      </w:r>
    </w:p>
    <w:p w14:paraId="3D8F880D" w14:textId="77777777" w:rsidR="00862238" w:rsidRPr="00857653" w:rsidRDefault="00862238" w:rsidP="00862238">
      <w:pPr>
        <w:spacing w:after="0" w:line="240" w:lineRule="auto"/>
        <w:jc w:val="center"/>
        <w:rPr>
          <w:rFonts w:ascii="Times New Roman" w:eastAsia="Times New Roman" w:hAnsi="Times New Roman" w:cs="Times New Roman"/>
          <w:color w:val="000000"/>
          <w:sz w:val="28"/>
          <w:szCs w:val="28"/>
          <w:lang w:val="uk-UA" w:eastAsia="ru-RU"/>
        </w:rPr>
      </w:pPr>
      <w:r w:rsidRPr="00857653">
        <w:rPr>
          <w:rFonts w:ascii="Times New Roman" w:eastAsia="Times New Roman" w:hAnsi="Times New Roman" w:cs="Times New Roman"/>
          <w:b/>
          <w:color w:val="000000"/>
          <w:sz w:val="28"/>
          <w:szCs w:val="28"/>
          <w:lang w:val="uk-UA" w:eastAsia="ru-RU"/>
        </w:rPr>
        <w:t>Відповідність оцінок у балах оцінкам за національною шкалою</w:t>
      </w:r>
    </w:p>
    <w:p w14:paraId="46631E15" w14:textId="77777777" w:rsidR="00862238" w:rsidRPr="00857653" w:rsidRDefault="00862238" w:rsidP="00057086">
      <w:pPr>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i/>
          <w:color w:val="000000"/>
          <w:sz w:val="28"/>
          <w:szCs w:val="28"/>
          <w:lang w:val="uk-UA" w:eastAsia="ru-RU"/>
        </w:rPr>
        <w:t>(рекомендовані значення )</w:t>
      </w: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656"/>
        <w:gridCol w:w="657"/>
        <w:gridCol w:w="657"/>
        <w:gridCol w:w="657"/>
        <w:gridCol w:w="658"/>
        <w:gridCol w:w="658"/>
        <w:gridCol w:w="663"/>
        <w:gridCol w:w="663"/>
        <w:gridCol w:w="663"/>
        <w:gridCol w:w="663"/>
        <w:gridCol w:w="663"/>
        <w:gridCol w:w="1731"/>
      </w:tblGrid>
      <w:tr w:rsidR="00862238" w:rsidRPr="00857653" w14:paraId="6C6FC595" w14:textId="77777777" w:rsidTr="004D69D8">
        <w:trPr>
          <w:trHeight w:val="260"/>
        </w:trPr>
        <w:tc>
          <w:tcPr>
            <w:tcW w:w="7923" w:type="dxa"/>
            <w:gridSpan w:val="12"/>
            <w:tcBorders>
              <w:top w:val="single" w:sz="4" w:space="0" w:color="000000"/>
              <w:left w:val="single" w:sz="4" w:space="0" w:color="000000"/>
              <w:bottom w:val="single" w:sz="4" w:space="0" w:color="000000"/>
              <w:right w:val="single" w:sz="4" w:space="0" w:color="000000"/>
            </w:tcBorders>
          </w:tcPr>
          <w:p w14:paraId="6385F0C8" w14:textId="77777777" w:rsidR="00862238" w:rsidRPr="00857653" w:rsidRDefault="00862238" w:rsidP="00862238">
            <w:pPr>
              <w:tabs>
                <w:tab w:val="left" w:pos="0"/>
                <w:tab w:val="left" w:pos="993"/>
              </w:tabs>
              <w:spacing w:after="0" w:line="240" w:lineRule="auto"/>
              <w:ind w:left="75" w:firstLine="709"/>
              <w:jc w:val="center"/>
              <w:rPr>
                <w:rFonts w:ascii="Times New Roman" w:eastAsia="Times New Roman" w:hAnsi="Times New Roman" w:cs="Times New Roman"/>
                <w:color w:val="000000"/>
                <w:lang w:val="uk-UA" w:eastAsia="ru-RU"/>
              </w:rPr>
            </w:pPr>
            <w:r w:rsidRPr="00857653">
              <w:rPr>
                <w:rFonts w:ascii="Times New Roman" w:eastAsia="Times New Roman" w:hAnsi="Times New Roman" w:cs="Times New Roman"/>
                <w:color w:val="000000"/>
                <w:lang w:val="uk-UA" w:eastAsia="ru-RU"/>
              </w:rPr>
              <w:t>Оцінка у балах</w:t>
            </w:r>
          </w:p>
        </w:tc>
        <w:tc>
          <w:tcPr>
            <w:tcW w:w="1731" w:type="dxa"/>
            <w:vMerge w:val="restart"/>
            <w:tcBorders>
              <w:top w:val="single" w:sz="4" w:space="0" w:color="000000"/>
              <w:left w:val="single" w:sz="4" w:space="0" w:color="000000"/>
              <w:bottom w:val="single" w:sz="4" w:space="0" w:color="000000"/>
              <w:right w:val="single" w:sz="4" w:space="0" w:color="000000"/>
            </w:tcBorders>
          </w:tcPr>
          <w:p w14:paraId="24730ABD" w14:textId="77777777" w:rsidR="00862238" w:rsidRPr="00857653" w:rsidRDefault="00862238" w:rsidP="00862238">
            <w:pPr>
              <w:spacing w:after="0" w:line="240" w:lineRule="auto"/>
              <w:jc w:val="center"/>
              <w:rPr>
                <w:rFonts w:ascii="Times New Roman" w:eastAsia="Times New Roman" w:hAnsi="Times New Roman" w:cs="Times New Roman"/>
                <w:color w:val="000000"/>
                <w:lang w:val="uk-UA" w:eastAsia="ru-RU"/>
              </w:rPr>
            </w:pPr>
            <w:r w:rsidRPr="00857653">
              <w:rPr>
                <w:rFonts w:ascii="Times New Roman" w:eastAsia="Times New Roman" w:hAnsi="Times New Roman" w:cs="Times New Roman"/>
                <w:color w:val="000000"/>
                <w:lang w:val="uk-UA" w:eastAsia="ru-RU"/>
              </w:rPr>
              <w:t>Оцінка за національною шкалою</w:t>
            </w:r>
          </w:p>
        </w:tc>
      </w:tr>
      <w:tr w:rsidR="00862238" w:rsidRPr="00857653" w14:paraId="38E49F5A" w14:textId="77777777" w:rsidTr="004D69D8">
        <w:trPr>
          <w:trHeight w:val="520"/>
        </w:trPr>
        <w:tc>
          <w:tcPr>
            <w:tcW w:w="665" w:type="dxa"/>
            <w:tcBorders>
              <w:top w:val="single" w:sz="4" w:space="0" w:color="000000"/>
              <w:left w:val="single" w:sz="4" w:space="0" w:color="000000"/>
              <w:bottom w:val="single" w:sz="4" w:space="0" w:color="000000"/>
              <w:right w:val="single" w:sz="4" w:space="0" w:color="000000"/>
            </w:tcBorders>
          </w:tcPr>
          <w:p w14:paraId="16FBC591"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w:t>
            </w:r>
          </w:p>
        </w:tc>
        <w:tc>
          <w:tcPr>
            <w:tcW w:w="656" w:type="dxa"/>
            <w:tcBorders>
              <w:top w:val="single" w:sz="4" w:space="0" w:color="000000"/>
              <w:left w:val="single" w:sz="4" w:space="0" w:color="000000"/>
              <w:bottom w:val="single" w:sz="4" w:space="0" w:color="000000"/>
              <w:right w:val="single" w:sz="4" w:space="0" w:color="000000"/>
            </w:tcBorders>
          </w:tcPr>
          <w:p w14:paraId="53D6F675"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w:t>
            </w:r>
          </w:p>
        </w:tc>
        <w:tc>
          <w:tcPr>
            <w:tcW w:w="657" w:type="dxa"/>
            <w:tcBorders>
              <w:top w:val="single" w:sz="4" w:space="0" w:color="000000"/>
              <w:left w:val="single" w:sz="4" w:space="0" w:color="000000"/>
              <w:bottom w:val="single" w:sz="4" w:space="0" w:color="000000"/>
              <w:right w:val="single" w:sz="4" w:space="0" w:color="000000"/>
            </w:tcBorders>
          </w:tcPr>
          <w:p w14:paraId="78B9DBD7"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w:t>
            </w:r>
          </w:p>
        </w:tc>
        <w:tc>
          <w:tcPr>
            <w:tcW w:w="657" w:type="dxa"/>
            <w:tcBorders>
              <w:top w:val="single" w:sz="4" w:space="0" w:color="000000"/>
              <w:left w:val="single" w:sz="4" w:space="0" w:color="000000"/>
              <w:bottom w:val="single" w:sz="4" w:space="0" w:color="000000"/>
              <w:right w:val="single" w:sz="4" w:space="0" w:color="000000"/>
            </w:tcBorders>
          </w:tcPr>
          <w:p w14:paraId="0D33B22E"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w:t>
            </w:r>
          </w:p>
        </w:tc>
        <w:tc>
          <w:tcPr>
            <w:tcW w:w="657" w:type="dxa"/>
            <w:tcBorders>
              <w:top w:val="single" w:sz="4" w:space="0" w:color="000000"/>
              <w:left w:val="single" w:sz="4" w:space="0" w:color="000000"/>
              <w:bottom w:val="single" w:sz="4" w:space="0" w:color="000000"/>
              <w:right w:val="single" w:sz="4" w:space="0" w:color="000000"/>
            </w:tcBorders>
          </w:tcPr>
          <w:p w14:paraId="134757EB"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w:t>
            </w:r>
          </w:p>
        </w:tc>
        <w:tc>
          <w:tcPr>
            <w:tcW w:w="658" w:type="dxa"/>
            <w:tcBorders>
              <w:top w:val="single" w:sz="4" w:space="0" w:color="000000"/>
              <w:left w:val="single" w:sz="4" w:space="0" w:color="000000"/>
              <w:bottom w:val="single" w:sz="4" w:space="0" w:color="000000"/>
              <w:right w:val="single" w:sz="4" w:space="0" w:color="000000"/>
            </w:tcBorders>
          </w:tcPr>
          <w:p w14:paraId="3304979B"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w:t>
            </w:r>
          </w:p>
        </w:tc>
        <w:tc>
          <w:tcPr>
            <w:tcW w:w="658" w:type="dxa"/>
            <w:tcBorders>
              <w:top w:val="single" w:sz="4" w:space="0" w:color="000000"/>
              <w:left w:val="single" w:sz="4" w:space="0" w:color="000000"/>
              <w:bottom w:val="single" w:sz="4" w:space="0" w:color="000000"/>
              <w:right w:val="single" w:sz="4" w:space="0" w:color="000000"/>
            </w:tcBorders>
          </w:tcPr>
          <w:p w14:paraId="5238E8DA"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w:t>
            </w:r>
          </w:p>
        </w:tc>
        <w:tc>
          <w:tcPr>
            <w:tcW w:w="663" w:type="dxa"/>
            <w:tcBorders>
              <w:top w:val="single" w:sz="4" w:space="0" w:color="000000"/>
              <w:left w:val="single" w:sz="4" w:space="0" w:color="000000"/>
              <w:bottom w:val="single" w:sz="4" w:space="0" w:color="000000"/>
              <w:right w:val="single" w:sz="4" w:space="0" w:color="000000"/>
            </w:tcBorders>
          </w:tcPr>
          <w:p w14:paraId="6C49E156"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10</w:t>
            </w:r>
          </w:p>
        </w:tc>
        <w:tc>
          <w:tcPr>
            <w:tcW w:w="663" w:type="dxa"/>
            <w:tcBorders>
              <w:top w:val="single" w:sz="4" w:space="0" w:color="000000"/>
              <w:left w:val="single" w:sz="4" w:space="0" w:color="000000"/>
              <w:bottom w:val="single" w:sz="4" w:space="0" w:color="000000"/>
              <w:right w:val="single" w:sz="4" w:space="0" w:color="000000"/>
            </w:tcBorders>
          </w:tcPr>
          <w:p w14:paraId="6956A0E4"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11</w:t>
            </w:r>
          </w:p>
        </w:tc>
        <w:tc>
          <w:tcPr>
            <w:tcW w:w="663" w:type="dxa"/>
            <w:tcBorders>
              <w:top w:val="single" w:sz="4" w:space="0" w:color="000000"/>
              <w:left w:val="single" w:sz="4" w:space="0" w:color="000000"/>
              <w:bottom w:val="single" w:sz="4" w:space="0" w:color="000000"/>
              <w:right w:val="single" w:sz="4" w:space="0" w:color="000000"/>
            </w:tcBorders>
          </w:tcPr>
          <w:p w14:paraId="3B674663"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13</w:t>
            </w:r>
          </w:p>
        </w:tc>
        <w:tc>
          <w:tcPr>
            <w:tcW w:w="663" w:type="dxa"/>
            <w:tcBorders>
              <w:top w:val="single" w:sz="4" w:space="0" w:color="000000"/>
              <w:left w:val="single" w:sz="4" w:space="0" w:color="000000"/>
              <w:bottom w:val="single" w:sz="4" w:space="0" w:color="000000"/>
              <w:right w:val="single" w:sz="4" w:space="0" w:color="000000"/>
            </w:tcBorders>
          </w:tcPr>
          <w:p w14:paraId="04040B9A"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14</w:t>
            </w:r>
          </w:p>
        </w:tc>
        <w:tc>
          <w:tcPr>
            <w:tcW w:w="663" w:type="dxa"/>
            <w:tcBorders>
              <w:top w:val="single" w:sz="4" w:space="0" w:color="000000"/>
              <w:left w:val="single" w:sz="4" w:space="0" w:color="000000"/>
              <w:bottom w:val="single" w:sz="4" w:space="0" w:color="000000"/>
              <w:right w:val="single" w:sz="4" w:space="0" w:color="000000"/>
            </w:tcBorders>
          </w:tcPr>
          <w:p w14:paraId="2A3DB8F0"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w:t>
            </w:r>
          </w:p>
        </w:tc>
        <w:tc>
          <w:tcPr>
            <w:tcW w:w="1731" w:type="dxa"/>
            <w:vMerge/>
            <w:tcBorders>
              <w:top w:val="single" w:sz="4" w:space="0" w:color="000000"/>
              <w:left w:val="single" w:sz="4" w:space="0" w:color="000000"/>
              <w:bottom w:val="single" w:sz="4" w:space="0" w:color="000000"/>
              <w:right w:val="single" w:sz="4" w:space="0" w:color="000000"/>
            </w:tcBorders>
          </w:tcPr>
          <w:p w14:paraId="1CEC8630"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16"/>
                <w:szCs w:val="16"/>
                <w:lang w:val="uk-UA" w:eastAsia="ru-RU"/>
              </w:rPr>
            </w:pPr>
          </w:p>
        </w:tc>
      </w:tr>
      <w:tr w:rsidR="00862238" w:rsidRPr="00857653" w14:paraId="3CE437EA" w14:textId="77777777" w:rsidTr="004D69D8">
        <w:trPr>
          <w:trHeight w:val="40"/>
        </w:trPr>
        <w:tc>
          <w:tcPr>
            <w:tcW w:w="665" w:type="dxa"/>
            <w:tcBorders>
              <w:top w:val="single" w:sz="4" w:space="0" w:color="000000"/>
              <w:left w:val="single" w:sz="4" w:space="0" w:color="000000"/>
              <w:bottom w:val="single" w:sz="4" w:space="0" w:color="000000"/>
              <w:right w:val="single" w:sz="4" w:space="0" w:color="000000"/>
            </w:tcBorders>
          </w:tcPr>
          <w:p w14:paraId="35C2173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w:t>
            </w:r>
          </w:p>
        </w:tc>
        <w:tc>
          <w:tcPr>
            <w:tcW w:w="656" w:type="dxa"/>
            <w:tcBorders>
              <w:top w:val="single" w:sz="4" w:space="0" w:color="000000"/>
              <w:left w:val="single" w:sz="4" w:space="0" w:color="000000"/>
              <w:bottom w:val="single" w:sz="4" w:space="0" w:color="000000"/>
              <w:right w:val="single" w:sz="4" w:space="0" w:color="000000"/>
            </w:tcBorders>
          </w:tcPr>
          <w:p w14:paraId="7201527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w:t>
            </w:r>
          </w:p>
        </w:tc>
        <w:tc>
          <w:tcPr>
            <w:tcW w:w="657" w:type="dxa"/>
            <w:tcBorders>
              <w:top w:val="single" w:sz="4" w:space="0" w:color="000000"/>
              <w:left w:val="single" w:sz="4" w:space="0" w:color="000000"/>
              <w:bottom w:val="single" w:sz="4" w:space="0" w:color="000000"/>
              <w:right w:val="single" w:sz="4" w:space="0" w:color="000000"/>
            </w:tcBorders>
          </w:tcPr>
          <w:p w14:paraId="37C4EB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w:t>
            </w:r>
          </w:p>
        </w:tc>
        <w:tc>
          <w:tcPr>
            <w:tcW w:w="657" w:type="dxa"/>
            <w:tcBorders>
              <w:top w:val="single" w:sz="4" w:space="0" w:color="000000"/>
              <w:left w:val="single" w:sz="4" w:space="0" w:color="000000"/>
              <w:bottom w:val="single" w:sz="4" w:space="0" w:color="000000"/>
              <w:right w:val="single" w:sz="4" w:space="0" w:color="000000"/>
            </w:tcBorders>
          </w:tcPr>
          <w:p w14:paraId="18980D2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w:t>
            </w:r>
          </w:p>
        </w:tc>
        <w:tc>
          <w:tcPr>
            <w:tcW w:w="657" w:type="dxa"/>
            <w:tcBorders>
              <w:top w:val="single" w:sz="4" w:space="0" w:color="000000"/>
              <w:left w:val="single" w:sz="4" w:space="0" w:color="000000"/>
              <w:bottom w:val="single" w:sz="4" w:space="0" w:color="000000"/>
              <w:right w:val="single" w:sz="4" w:space="0" w:color="000000"/>
            </w:tcBorders>
          </w:tcPr>
          <w:p w14:paraId="1C3CF1D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w:t>
            </w:r>
          </w:p>
        </w:tc>
        <w:tc>
          <w:tcPr>
            <w:tcW w:w="658" w:type="dxa"/>
            <w:tcBorders>
              <w:top w:val="single" w:sz="4" w:space="0" w:color="000000"/>
              <w:left w:val="single" w:sz="4" w:space="0" w:color="000000"/>
              <w:bottom w:val="single" w:sz="4" w:space="0" w:color="000000"/>
              <w:right w:val="single" w:sz="4" w:space="0" w:color="000000"/>
            </w:tcBorders>
          </w:tcPr>
          <w:p w14:paraId="6916EE8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w:t>
            </w:r>
          </w:p>
        </w:tc>
        <w:tc>
          <w:tcPr>
            <w:tcW w:w="658" w:type="dxa"/>
            <w:tcBorders>
              <w:top w:val="single" w:sz="4" w:space="0" w:color="000000"/>
              <w:left w:val="single" w:sz="4" w:space="0" w:color="000000"/>
              <w:bottom w:val="single" w:sz="4" w:space="0" w:color="000000"/>
              <w:right w:val="single" w:sz="4" w:space="0" w:color="000000"/>
            </w:tcBorders>
          </w:tcPr>
          <w:p w14:paraId="2FC9323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w:t>
            </w:r>
          </w:p>
        </w:tc>
        <w:tc>
          <w:tcPr>
            <w:tcW w:w="663" w:type="dxa"/>
            <w:tcBorders>
              <w:top w:val="single" w:sz="4" w:space="0" w:color="000000"/>
              <w:left w:val="single" w:sz="4" w:space="0" w:color="000000"/>
              <w:bottom w:val="single" w:sz="4" w:space="0" w:color="000000"/>
              <w:right w:val="single" w:sz="4" w:space="0" w:color="000000"/>
            </w:tcBorders>
          </w:tcPr>
          <w:p w14:paraId="54994AC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9-10</w:t>
            </w:r>
          </w:p>
        </w:tc>
        <w:tc>
          <w:tcPr>
            <w:tcW w:w="663" w:type="dxa"/>
            <w:tcBorders>
              <w:top w:val="single" w:sz="4" w:space="0" w:color="000000"/>
              <w:left w:val="single" w:sz="4" w:space="0" w:color="000000"/>
              <w:bottom w:val="single" w:sz="4" w:space="0" w:color="000000"/>
              <w:right w:val="single" w:sz="4" w:space="0" w:color="000000"/>
            </w:tcBorders>
          </w:tcPr>
          <w:p w14:paraId="17D61DA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10-11</w:t>
            </w:r>
          </w:p>
        </w:tc>
        <w:tc>
          <w:tcPr>
            <w:tcW w:w="663" w:type="dxa"/>
            <w:tcBorders>
              <w:top w:val="single" w:sz="4" w:space="0" w:color="000000"/>
              <w:left w:val="single" w:sz="4" w:space="0" w:color="000000"/>
              <w:bottom w:val="single" w:sz="4" w:space="0" w:color="000000"/>
              <w:right w:val="single" w:sz="4" w:space="0" w:color="000000"/>
            </w:tcBorders>
          </w:tcPr>
          <w:p w14:paraId="0C3CE22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12-13</w:t>
            </w:r>
          </w:p>
        </w:tc>
        <w:tc>
          <w:tcPr>
            <w:tcW w:w="663" w:type="dxa"/>
            <w:tcBorders>
              <w:top w:val="single" w:sz="4" w:space="0" w:color="000000"/>
              <w:left w:val="single" w:sz="4" w:space="0" w:color="000000"/>
              <w:bottom w:val="single" w:sz="4" w:space="0" w:color="000000"/>
              <w:right w:val="single" w:sz="4" w:space="0" w:color="000000"/>
            </w:tcBorders>
          </w:tcPr>
          <w:p w14:paraId="16BC61B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13-14</w:t>
            </w:r>
          </w:p>
        </w:tc>
        <w:tc>
          <w:tcPr>
            <w:tcW w:w="663" w:type="dxa"/>
            <w:tcBorders>
              <w:top w:val="single" w:sz="4" w:space="0" w:color="000000"/>
              <w:left w:val="single" w:sz="4" w:space="0" w:color="000000"/>
              <w:bottom w:val="single" w:sz="4" w:space="0" w:color="000000"/>
              <w:right w:val="single" w:sz="4" w:space="0" w:color="000000"/>
            </w:tcBorders>
          </w:tcPr>
          <w:p w14:paraId="53FC51E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14-15</w:t>
            </w:r>
          </w:p>
        </w:tc>
        <w:tc>
          <w:tcPr>
            <w:tcW w:w="1731" w:type="dxa"/>
            <w:tcBorders>
              <w:top w:val="single" w:sz="4" w:space="0" w:color="000000"/>
              <w:left w:val="single" w:sz="4" w:space="0" w:color="000000"/>
              <w:bottom w:val="single" w:sz="4" w:space="0" w:color="000000"/>
              <w:right w:val="single" w:sz="4" w:space="0" w:color="000000"/>
            </w:tcBorders>
            <w:vAlign w:val="center"/>
          </w:tcPr>
          <w:p w14:paraId="11DF4199"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0D14A2D5"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1A41E1B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w:t>
            </w:r>
          </w:p>
        </w:tc>
        <w:tc>
          <w:tcPr>
            <w:tcW w:w="656" w:type="dxa"/>
            <w:tcBorders>
              <w:top w:val="single" w:sz="4" w:space="0" w:color="000000"/>
              <w:left w:val="single" w:sz="4" w:space="0" w:color="000000"/>
              <w:bottom w:val="single" w:sz="4" w:space="0" w:color="000000"/>
              <w:right w:val="single" w:sz="4" w:space="0" w:color="000000"/>
            </w:tcBorders>
          </w:tcPr>
          <w:p w14:paraId="6C7D6E9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w:t>
            </w:r>
          </w:p>
        </w:tc>
        <w:tc>
          <w:tcPr>
            <w:tcW w:w="657" w:type="dxa"/>
            <w:tcBorders>
              <w:top w:val="single" w:sz="4" w:space="0" w:color="000000"/>
              <w:left w:val="single" w:sz="4" w:space="0" w:color="000000"/>
              <w:bottom w:val="single" w:sz="4" w:space="0" w:color="000000"/>
              <w:right w:val="single" w:sz="4" w:space="0" w:color="000000"/>
            </w:tcBorders>
          </w:tcPr>
          <w:p w14:paraId="2309794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w:t>
            </w:r>
          </w:p>
        </w:tc>
        <w:tc>
          <w:tcPr>
            <w:tcW w:w="657" w:type="dxa"/>
            <w:tcBorders>
              <w:top w:val="single" w:sz="4" w:space="0" w:color="000000"/>
              <w:left w:val="single" w:sz="4" w:space="0" w:color="000000"/>
              <w:bottom w:val="single" w:sz="4" w:space="0" w:color="000000"/>
              <w:right w:val="single" w:sz="4" w:space="0" w:color="000000"/>
            </w:tcBorders>
          </w:tcPr>
          <w:p w14:paraId="3D7E05D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w:t>
            </w:r>
          </w:p>
        </w:tc>
        <w:tc>
          <w:tcPr>
            <w:tcW w:w="657" w:type="dxa"/>
            <w:tcBorders>
              <w:top w:val="single" w:sz="4" w:space="0" w:color="000000"/>
              <w:left w:val="single" w:sz="4" w:space="0" w:color="000000"/>
              <w:bottom w:val="single" w:sz="4" w:space="0" w:color="000000"/>
              <w:right w:val="single" w:sz="4" w:space="0" w:color="000000"/>
            </w:tcBorders>
          </w:tcPr>
          <w:p w14:paraId="26B2BE4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w:t>
            </w:r>
          </w:p>
        </w:tc>
        <w:tc>
          <w:tcPr>
            <w:tcW w:w="658" w:type="dxa"/>
            <w:tcBorders>
              <w:top w:val="single" w:sz="4" w:space="0" w:color="000000"/>
              <w:left w:val="single" w:sz="4" w:space="0" w:color="000000"/>
              <w:bottom w:val="single" w:sz="4" w:space="0" w:color="000000"/>
              <w:right w:val="single" w:sz="4" w:space="0" w:color="000000"/>
            </w:tcBorders>
          </w:tcPr>
          <w:p w14:paraId="323B8ED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6-7</w:t>
            </w:r>
          </w:p>
        </w:tc>
        <w:tc>
          <w:tcPr>
            <w:tcW w:w="658" w:type="dxa"/>
            <w:tcBorders>
              <w:top w:val="single" w:sz="4" w:space="0" w:color="000000"/>
              <w:left w:val="single" w:sz="4" w:space="0" w:color="000000"/>
              <w:bottom w:val="single" w:sz="4" w:space="0" w:color="000000"/>
              <w:right w:val="single" w:sz="4" w:space="0" w:color="000000"/>
            </w:tcBorders>
          </w:tcPr>
          <w:p w14:paraId="31E3225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7-8</w:t>
            </w:r>
          </w:p>
        </w:tc>
        <w:tc>
          <w:tcPr>
            <w:tcW w:w="663" w:type="dxa"/>
            <w:tcBorders>
              <w:top w:val="single" w:sz="4" w:space="0" w:color="000000"/>
              <w:left w:val="single" w:sz="4" w:space="0" w:color="000000"/>
              <w:bottom w:val="single" w:sz="4" w:space="0" w:color="000000"/>
              <w:right w:val="single" w:sz="4" w:space="0" w:color="000000"/>
            </w:tcBorders>
          </w:tcPr>
          <w:p w14:paraId="71A9872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w:t>
            </w:r>
          </w:p>
        </w:tc>
        <w:tc>
          <w:tcPr>
            <w:tcW w:w="663" w:type="dxa"/>
            <w:tcBorders>
              <w:top w:val="single" w:sz="4" w:space="0" w:color="000000"/>
              <w:left w:val="single" w:sz="4" w:space="0" w:color="000000"/>
              <w:bottom w:val="single" w:sz="4" w:space="0" w:color="000000"/>
              <w:right w:val="single" w:sz="4" w:space="0" w:color="000000"/>
            </w:tcBorders>
          </w:tcPr>
          <w:p w14:paraId="0FB390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w:t>
            </w:r>
          </w:p>
        </w:tc>
        <w:tc>
          <w:tcPr>
            <w:tcW w:w="663" w:type="dxa"/>
            <w:tcBorders>
              <w:top w:val="single" w:sz="4" w:space="0" w:color="000000"/>
              <w:left w:val="single" w:sz="4" w:space="0" w:color="000000"/>
              <w:bottom w:val="single" w:sz="4" w:space="0" w:color="000000"/>
              <w:right w:val="single" w:sz="4" w:space="0" w:color="000000"/>
            </w:tcBorders>
          </w:tcPr>
          <w:p w14:paraId="76C7F9F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10-11</w:t>
            </w:r>
          </w:p>
        </w:tc>
        <w:tc>
          <w:tcPr>
            <w:tcW w:w="663" w:type="dxa"/>
            <w:tcBorders>
              <w:top w:val="single" w:sz="4" w:space="0" w:color="000000"/>
              <w:left w:val="single" w:sz="4" w:space="0" w:color="000000"/>
              <w:bottom w:val="single" w:sz="4" w:space="0" w:color="000000"/>
              <w:right w:val="single" w:sz="4" w:space="0" w:color="000000"/>
            </w:tcBorders>
          </w:tcPr>
          <w:p w14:paraId="70CC861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11-12</w:t>
            </w:r>
          </w:p>
        </w:tc>
        <w:tc>
          <w:tcPr>
            <w:tcW w:w="663" w:type="dxa"/>
            <w:tcBorders>
              <w:top w:val="single" w:sz="4" w:space="0" w:color="000000"/>
              <w:left w:val="single" w:sz="4" w:space="0" w:color="000000"/>
              <w:bottom w:val="single" w:sz="4" w:space="0" w:color="000000"/>
              <w:right w:val="single" w:sz="4" w:space="0" w:color="000000"/>
            </w:tcBorders>
          </w:tcPr>
          <w:p w14:paraId="7140FDC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12-13</w:t>
            </w:r>
          </w:p>
        </w:tc>
        <w:tc>
          <w:tcPr>
            <w:tcW w:w="1731" w:type="dxa"/>
            <w:tcBorders>
              <w:top w:val="single" w:sz="4" w:space="0" w:color="000000"/>
              <w:left w:val="single" w:sz="4" w:space="0" w:color="000000"/>
              <w:bottom w:val="single" w:sz="4" w:space="0" w:color="000000"/>
              <w:right w:val="single" w:sz="4" w:space="0" w:color="000000"/>
            </w:tcBorders>
            <w:vAlign w:val="center"/>
          </w:tcPr>
          <w:p w14:paraId="65551BB4"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29760D1B"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6BB7821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w:t>
            </w:r>
          </w:p>
        </w:tc>
        <w:tc>
          <w:tcPr>
            <w:tcW w:w="656" w:type="dxa"/>
            <w:tcBorders>
              <w:top w:val="single" w:sz="4" w:space="0" w:color="000000"/>
              <w:left w:val="single" w:sz="4" w:space="0" w:color="000000"/>
              <w:bottom w:val="single" w:sz="4" w:space="0" w:color="000000"/>
              <w:right w:val="single" w:sz="4" w:space="0" w:color="000000"/>
            </w:tcBorders>
          </w:tcPr>
          <w:p w14:paraId="7A05CB5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w:t>
            </w:r>
          </w:p>
        </w:tc>
        <w:tc>
          <w:tcPr>
            <w:tcW w:w="657" w:type="dxa"/>
            <w:tcBorders>
              <w:top w:val="single" w:sz="4" w:space="0" w:color="000000"/>
              <w:left w:val="single" w:sz="4" w:space="0" w:color="000000"/>
              <w:bottom w:val="single" w:sz="4" w:space="0" w:color="000000"/>
              <w:right w:val="single" w:sz="4" w:space="0" w:color="000000"/>
            </w:tcBorders>
          </w:tcPr>
          <w:p w14:paraId="4B56007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w:t>
            </w:r>
          </w:p>
        </w:tc>
        <w:tc>
          <w:tcPr>
            <w:tcW w:w="657" w:type="dxa"/>
            <w:tcBorders>
              <w:top w:val="single" w:sz="4" w:space="0" w:color="000000"/>
              <w:left w:val="single" w:sz="4" w:space="0" w:color="000000"/>
              <w:bottom w:val="single" w:sz="4" w:space="0" w:color="000000"/>
              <w:right w:val="single" w:sz="4" w:space="0" w:color="000000"/>
            </w:tcBorders>
          </w:tcPr>
          <w:p w14:paraId="3D5C18C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w:t>
            </w:r>
          </w:p>
        </w:tc>
        <w:tc>
          <w:tcPr>
            <w:tcW w:w="657" w:type="dxa"/>
            <w:tcBorders>
              <w:top w:val="single" w:sz="4" w:space="0" w:color="000000"/>
              <w:left w:val="single" w:sz="4" w:space="0" w:color="000000"/>
              <w:bottom w:val="single" w:sz="4" w:space="0" w:color="000000"/>
              <w:right w:val="single" w:sz="4" w:space="0" w:color="000000"/>
            </w:tcBorders>
          </w:tcPr>
          <w:p w14:paraId="112EDAA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4-5</w:t>
            </w:r>
          </w:p>
        </w:tc>
        <w:tc>
          <w:tcPr>
            <w:tcW w:w="658" w:type="dxa"/>
            <w:tcBorders>
              <w:top w:val="single" w:sz="4" w:space="0" w:color="000000"/>
              <w:left w:val="single" w:sz="4" w:space="0" w:color="000000"/>
              <w:bottom w:val="single" w:sz="4" w:space="0" w:color="000000"/>
              <w:right w:val="single" w:sz="4" w:space="0" w:color="000000"/>
            </w:tcBorders>
          </w:tcPr>
          <w:p w14:paraId="4D868B5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w:t>
            </w:r>
          </w:p>
        </w:tc>
        <w:tc>
          <w:tcPr>
            <w:tcW w:w="658" w:type="dxa"/>
            <w:tcBorders>
              <w:top w:val="single" w:sz="4" w:space="0" w:color="000000"/>
              <w:left w:val="single" w:sz="4" w:space="0" w:color="000000"/>
              <w:bottom w:val="single" w:sz="4" w:space="0" w:color="000000"/>
              <w:right w:val="single" w:sz="4" w:space="0" w:color="000000"/>
            </w:tcBorders>
          </w:tcPr>
          <w:p w14:paraId="3D9C403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w:t>
            </w:r>
          </w:p>
        </w:tc>
        <w:tc>
          <w:tcPr>
            <w:tcW w:w="663" w:type="dxa"/>
            <w:tcBorders>
              <w:top w:val="single" w:sz="4" w:space="0" w:color="000000"/>
              <w:left w:val="single" w:sz="4" w:space="0" w:color="000000"/>
              <w:bottom w:val="single" w:sz="4" w:space="0" w:color="000000"/>
              <w:right w:val="single" w:sz="4" w:space="0" w:color="000000"/>
            </w:tcBorders>
          </w:tcPr>
          <w:p w14:paraId="2E57DC3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6-7</w:t>
            </w:r>
          </w:p>
        </w:tc>
        <w:tc>
          <w:tcPr>
            <w:tcW w:w="663" w:type="dxa"/>
            <w:tcBorders>
              <w:top w:val="single" w:sz="4" w:space="0" w:color="000000"/>
              <w:left w:val="single" w:sz="4" w:space="0" w:color="000000"/>
              <w:bottom w:val="single" w:sz="4" w:space="0" w:color="000000"/>
              <w:right w:val="single" w:sz="4" w:space="0" w:color="000000"/>
            </w:tcBorders>
          </w:tcPr>
          <w:p w14:paraId="7BA6FA5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7-8</w:t>
            </w:r>
          </w:p>
        </w:tc>
        <w:tc>
          <w:tcPr>
            <w:tcW w:w="663" w:type="dxa"/>
            <w:tcBorders>
              <w:top w:val="single" w:sz="4" w:space="0" w:color="000000"/>
              <w:left w:val="single" w:sz="4" w:space="0" w:color="000000"/>
              <w:bottom w:val="single" w:sz="4" w:space="0" w:color="000000"/>
              <w:right w:val="single" w:sz="4" w:space="0" w:color="000000"/>
            </w:tcBorders>
          </w:tcPr>
          <w:p w14:paraId="4FDF0B2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8-9</w:t>
            </w:r>
          </w:p>
        </w:tc>
        <w:tc>
          <w:tcPr>
            <w:tcW w:w="663" w:type="dxa"/>
            <w:tcBorders>
              <w:top w:val="single" w:sz="4" w:space="0" w:color="000000"/>
              <w:left w:val="single" w:sz="4" w:space="0" w:color="000000"/>
              <w:bottom w:val="single" w:sz="4" w:space="0" w:color="000000"/>
              <w:right w:val="single" w:sz="4" w:space="0" w:color="000000"/>
            </w:tcBorders>
          </w:tcPr>
          <w:p w14:paraId="3ABC143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9-10</w:t>
            </w:r>
          </w:p>
        </w:tc>
        <w:tc>
          <w:tcPr>
            <w:tcW w:w="663" w:type="dxa"/>
            <w:tcBorders>
              <w:top w:val="single" w:sz="4" w:space="0" w:color="000000"/>
              <w:left w:val="single" w:sz="4" w:space="0" w:color="000000"/>
              <w:bottom w:val="single" w:sz="4" w:space="0" w:color="000000"/>
              <w:right w:val="single" w:sz="4" w:space="0" w:color="000000"/>
            </w:tcBorders>
          </w:tcPr>
          <w:p w14:paraId="5C60402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9-11</w:t>
            </w:r>
          </w:p>
        </w:tc>
        <w:tc>
          <w:tcPr>
            <w:tcW w:w="1731" w:type="dxa"/>
            <w:tcBorders>
              <w:top w:val="single" w:sz="4" w:space="0" w:color="000000"/>
              <w:left w:val="single" w:sz="4" w:space="0" w:color="000000"/>
              <w:bottom w:val="single" w:sz="4" w:space="0" w:color="000000"/>
              <w:right w:val="single" w:sz="4" w:space="0" w:color="000000"/>
            </w:tcBorders>
            <w:vAlign w:val="center"/>
          </w:tcPr>
          <w:p w14:paraId="738AA8AE"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30E17BE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656"/>
        <w:gridCol w:w="657"/>
        <w:gridCol w:w="657"/>
        <w:gridCol w:w="657"/>
        <w:gridCol w:w="658"/>
        <w:gridCol w:w="658"/>
        <w:gridCol w:w="663"/>
        <w:gridCol w:w="663"/>
        <w:gridCol w:w="663"/>
        <w:gridCol w:w="663"/>
        <w:gridCol w:w="663"/>
        <w:gridCol w:w="1731"/>
      </w:tblGrid>
      <w:tr w:rsidR="00862238" w:rsidRPr="00857653" w14:paraId="1F07A6C3" w14:textId="77777777" w:rsidTr="004D69D8">
        <w:trPr>
          <w:trHeight w:val="260"/>
        </w:trPr>
        <w:tc>
          <w:tcPr>
            <w:tcW w:w="7923" w:type="dxa"/>
            <w:gridSpan w:val="12"/>
            <w:tcBorders>
              <w:top w:val="single" w:sz="4" w:space="0" w:color="000000"/>
              <w:left w:val="single" w:sz="4" w:space="0" w:color="000000"/>
              <w:bottom w:val="single" w:sz="4" w:space="0" w:color="000000"/>
              <w:right w:val="single" w:sz="4" w:space="0" w:color="000000"/>
            </w:tcBorders>
          </w:tcPr>
          <w:p w14:paraId="555A53FC"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31" w:type="dxa"/>
            <w:vMerge w:val="restart"/>
            <w:tcBorders>
              <w:top w:val="single" w:sz="4" w:space="0" w:color="000000"/>
              <w:left w:val="single" w:sz="4" w:space="0" w:color="000000"/>
              <w:bottom w:val="single" w:sz="4" w:space="0" w:color="000000"/>
              <w:right w:val="single" w:sz="4" w:space="0" w:color="000000"/>
            </w:tcBorders>
          </w:tcPr>
          <w:p w14:paraId="0554BDF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1E96DCFD" w14:textId="77777777" w:rsidTr="004D69D8">
        <w:trPr>
          <w:trHeight w:val="520"/>
        </w:trPr>
        <w:tc>
          <w:tcPr>
            <w:tcW w:w="665" w:type="dxa"/>
            <w:tcBorders>
              <w:top w:val="single" w:sz="4" w:space="0" w:color="000000"/>
              <w:left w:val="single" w:sz="4" w:space="0" w:color="000000"/>
              <w:bottom w:val="single" w:sz="4" w:space="0" w:color="000000"/>
              <w:right w:val="single" w:sz="4" w:space="0" w:color="000000"/>
            </w:tcBorders>
          </w:tcPr>
          <w:p w14:paraId="0395430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16</w:t>
            </w:r>
          </w:p>
        </w:tc>
        <w:tc>
          <w:tcPr>
            <w:tcW w:w="656" w:type="dxa"/>
            <w:tcBorders>
              <w:top w:val="single" w:sz="4" w:space="0" w:color="000000"/>
              <w:left w:val="single" w:sz="4" w:space="0" w:color="000000"/>
              <w:bottom w:val="single" w:sz="4" w:space="0" w:color="000000"/>
              <w:right w:val="single" w:sz="4" w:space="0" w:color="000000"/>
            </w:tcBorders>
          </w:tcPr>
          <w:p w14:paraId="1038781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17</w:t>
            </w:r>
          </w:p>
        </w:tc>
        <w:tc>
          <w:tcPr>
            <w:tcW w:w="657" w:type="dxa"/>
            <w:tcBorders>
              <w:top w:val="single" w:sz="4" w:space="0" w:color="000000"/>
              <w:left w:val="single" w:sz="4" w:space="0" w:color="000000"/>
              <w:bottom w:val="single" w:sz="4" w:space="0" w:color="000000"/>
              <w:right w:val="single" w:sz="4" w:space="0" w:color="000000"/>
            </w:tcBorders>
          </w:tcPr>
          <w:p w14:paraId="61641EC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w:t>
            </w:r>
          </w:p>
        </w:tc>
        <w:tc>
          <w:tcPr>
            <w:tcW w:w="657" w:type="dxa"/>
            <w:tcBorders>
              <w:top w:val="single" w:sz="4" w:space="0" w:color="000000"/>
              <w:left w:val="single" w:sz="4" w:space="0" w:color="000000"/>
              <w:bottom w:val="single" w:sz="4" w:space="0" w:color="000000"/>
              <w:right w:val="single" w:sz="4" w:space="0" w:color="000000"/>
            </w:tcBorders>
          </w:tcPr>
          <w:p w14:paraId="58FDFEB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19</w:t>
            </w:r>
          </w:p>
          <w:p w14:paraId="232118A2" w14:textId="77777777" w:rsidR="00862238" w:rsidRPr="00857653" w:rsidRDefault="00862238" w:rsidP="00057086">
            <w:pPr>
              <w:spacing w:after="0" w:line="240" w:lineRule="auto"/>
              <w:rPr>
                <w:rFonts w:ascii="Times New Roman" w:eastAsia="Times New Roman" w:hAnsi="Times New Roman" w:cs="Times New Roman"/>
                <w:color w:val="000000"/>
                <w:sz w:val="16"/>
                <w:szCs w:val="16"/>
                <w:lang w:val="uk-UA" w:eastAsia="ru-RU"/>
              </w:rPr>
            </w:pPr>
          </w:p>
        </w:tc>
        <w:tc>
          <w:tcPr>
            <w:tcW w:w="657" w:type="dxa"/>
            <w:tcBorders>
              <w:top w:val="single" w:sz="4" w:space="0" w:color="000000"/>
              <w:left w:val="single" w:sz="4" w:space="0" w:color="000000"/>
              <w:bottom w:val="single" w:sz="4" w:space="0" w:color="000000"/>
              <w:right w:val="single" w:sz="4" w:space="0" w:color="000000"/>
            </w:tcBorders>
          </w:tcPr>
          <w:p w14:paraId="47BABF2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w:t>
            </w:r>
          </w:p>
        </w:tc>
        <w:tc>
          <w:tcPr>
            <w:tcW w:w="658" w:type="dxa"/>
            <w:tcBorders>
              <w:top w:val="single" w:sz="4" w:space="0" w:color="000000"/>
              <w:left w:val="single" w:sz="4" w:space="0" w:color="000000"/>
              <w:bottom w:val="single" w:sz="4" w:space="0" w:color="000000"/>
              <w:right w:val="single" w:sz="4" w:space="0" w:color="000000"/>
            </w:tcBorders>
          </w:tcPr>
          <w:p w14:paraId="62439C1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21</w:t>
            </w:r>
          </w:p>
        </w:tc>
        <w:tc>
          <w:tcPr>
            <w:tcW w:w="658" w:type="dxa"/>
            <w:tcBorders>
              <w:top w:val="single" w:sz="4" w:space="0" w:color="000000"/>
              <w:left w:val="single" w:sz="4" w:space="0" w:color="000000"/>
              <w:bottom w:val="single" w:sz="4" w:space="0" w:color="000000"/>
              <w:right w:val="single" w:sz="4" w:space="0" w:color="000000"/>
            </w:tcBorders>
          </w:tcPr>
          <w:p w14:paraId="56C7502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22</w:t>
            </w:r>
          </w:p>
        </w:tc>
        <w:tc>
          <w:tcPr>
            <w:tcW w:w="663" w:type="dxa"/>
            <w:tcBorders>
              <w:top w:val="single" w:sz="4" w:space="0" w:color="000000"/>
              <w:left w:val="single" w:sz="4" w:space="0" w:color="000000"/>
              <w:bottom w:val="single" w:sz="4" w:space="0" w:color="000000"/>
              <w:right w:val="single" w:sz="4" w:space="0" w:color="000000"/>
            </w:tcBorders>
          </w:tcPr>
          <w:p w14:paraId="3759E9E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23</w:t>
            </w:r>
          </w:p>
        </w:tc>
        <w:tc>
          <w:tcPr>
            <w:tcW w:w="663" w:type="dxa"/>
            <w:tcBorders>
              <w:top w:val="single" w:sz="4" w:space="0" w:color="000000"/>
              <w:left w:val="single" w:sz="4" w:space="0" w:color="000000"/>
              <w:bottom w:val="single" w:sz="4" w:space="0" w:color="000000"/>
              <w:right w:val="single" w:sz="4" w:space="0" w:color="000000"/>
            </w:tcBorders>
          </w:tcPr>
          <w:p w14:paraId="0F6F8D6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24</w:t>
            </w:r>
          </w:p>
        </w:tc>
        <w:tc>
          <w:tcPr>
            <w:tcW w:w="663" w:type="dxa"/>
            <w:tcBorders>
              <w:top w:val="single" w:sz="4" w:space="0" w:color="000000"/>
              <w:left w:val="single" w:sz="4" w:space="0" w:color="000000"/>
              <w:bottom w:val="single" w:sz="4" w:space="0" w:color="000000"/>
              <w:right w:val="single" w:sz="4" w:space="0" w:color="000000"/>
            </w:tcBorders>
          </w:tcPr>
          <w:p w14:paraId="458F6DC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w:t>
            </w:r>
          </w:p>
        </w:tc>
        <w:tc>
          <w:tcPr>
            <w:tcW w:w="663" w:type="dxa"/>
            <w:tcBorders>
              <w:top w:val="single" w:sz="4" w:space="0" w:color="000000"/>
              <w:left w:val="single" w:sz="4" w:space="0" w:color="000000"/>
              <w:bottom w:val="single" w:sz="4" w:space="0" w:color="000000"/>
              <w:right w:val="single" w:sz="4" w:space="0" w:color="000000"/>
            </w:tcBorders>
          </w:tcPr>
          <w:p w14:paraId="2A730CD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26</w:t>
            </w:r>
          </w:p>
        </w:tc>
        <w:tc>
          <w:tcPr>
            <w:tcW w:w="663" w:type="dxa"/>
            <w:tcBorders>
              <w:top w:val="single" w:sz="4" w:space="0" w:color="000000"/>
              <w:left w:val="single" w:sz="4" w:space="0" w:color="000000"/>
              <w:bottom w:val="single" w:sz="4" w:space="0" w:color="000000"/>
              <w:right w:val="single" w:sz="4" w:space="0" w:color="000000"/>
            </w:tcBorders>
          </w:tcPr>
          <w:p w14:paraId="1AC13C2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w:t>
            </w:r>
          </w:p>
        </w:tc>
        <w:tc>
          <w:tcPr>
            <w:tcW w:w="1731" w:type="dxa"/>
            <w:vMerge/>
            <w:tcBorders>
              <w:top w:val="single" w:sz="4" w:space="0" w:color="000000"/>
              <w:left w:val="single" w:sz="4" w:space="0" w:color="000000"/>
              <w:bottom w:val="single" w:sz="4" w:space="0" w:color="000000"/>
              <w:right w:val="single" w:sz="4" w:space="0" w:color="000000"/>
            </w:tcBorders>
          </w:tcPr>
          <w:p w14:paraId="022D4AAF"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43B8750B" w14:textId="77777777" w:rsidTr="004D69D8">
        <w:trPr>
          <w:trHeight w:val="40"/>
        </w:trPr>
        <w:tc>
          <w:tcPr>
            <w:tcW w:w="665" w:type="dxa"/>
            <w:tcBorders>
              <w:top w:val="single" w:sz="4" w:space="0" w:color="000000"/>
              <w:left w:val="single" w:sz="4" w:space="0" w:color="000000"/>
              <w:bottom w:val="single" w:sz="4" w:space="0" w:color="000000"/>
              <w:right w:val="single" w:sz="4" w:space="0" w:color="000000"/>
            </w:tcBorders>
          </w:tcPr>
          <w:p w14:paraId="1CA89F5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15-16</w:t>
            </w:r>
          </w:p>
        </w:tc>
        <w:tc>
          <w:tcPr>
            <w:tcW w:w="656" w:type="dxa"/>
            <w:tcBorders>
              <w:top w:val="single" w:sz="4" w:space="0" w:color="000000"/>
              <w:left w:val="single" w:sz="4" w:space="0" w:color="000000"/>
              <w:bottom w:val="single" w:sz="4" w:space="0" w:color="000000"/>
              <w:right w:val="single" w:sz="4" w:space="0" w:color="000000"/>
            </w:tcBorders>
          </w:tcPr>
          <w:p w14:paraId="0BF5BDC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16-17</w:t>
            </w:r>
          </w:p>
        </w:tc>
        <w:tc>
          <w:tcPr>
            <w:tcW w:w="657" w:type="dxa"/>
            <w:tcBorders>
              <w:top w:val="single" w:sz="4" w:space="0" w:color="000000"/>
              <w:left w:val="single" w:sz="4" w:space="0" w:color="000000"/>
              <w:bottom w:val="single" w:sz="4" w:space="0" w:color="000000"/>
              <w:right w:val="single" w:sz="4" w:space="0" w:color="000000"/>
            </w:tcBorders>
          </w:tcPr>
          <w:p w14:paraId="6D7D2CD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17-18</w:t>
            </w:r>
          </w:p>
        </w:tc>
        <w:tc>
          <w:tcPr>
            <w:tcW w:w="657" w:type="dxa"/>
            <w:tcBorders>
              <w:top w:val="single" w:sz="4" w:space="0" w:color="000000"/>
              <w:left w:val="single" w:sz="4" w:space="0" w:color="000000"/>
              <w:bottom w:val="single" w:sz="4" w:space="0" w:color="000000"/>
              <w:right w:val="single" w:sz="4" w:space="0" w:color="000000"/>
            </w:tcBorders>
          </w:tcPr>
          <w:p w14:paraId="762F0A6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17-19</w:t>
            </w:r>
          </w:p>
        </w:tc>
        <w:tc>
          <w:tcPr>
            <w:tcW w:w="657" w:type="dxa"/>
            <w:tcBorders>
              <w:top w:val="single" w:sz="4" w:space="0" w:color="000000"/>
              <w:left w:val="single" w:sz="4" w:space="0" w:color="000000"/>
              <w:bottom w:val="single" w:sz="4" w:space="0" w:color="000000"/>
              <w:right w:val="single" w:sz="4" w:space="0" w:color="000000"/>
            </w:tcBorders>
          </w:tcPr>
          <w:p w14:paraId="05ADFAE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18-20</w:t>
            </w:r>
          </w:p>
        </w:tc>
        <w:tc>
          <w:tcPr>
            <w:tcW w:w="658" w:type="dxa"/>
            <w:tcBorders>
              <w:top w:val="single" w:sz="4" w:space="0" w:color="000000"/>
              <w:left w:val="single" w:sz="4" w:space="0" w:color="000000"/>
              <w:bottom w:val="single" w:sz="4" w:space="0" w:color="000000"/>
              <w:right w:val="single" w:sz="4" w:space="0" w:color="000000"/>
            </w:tcBorders>
          </w:tcPr>
          <w:p w14:paraId="7E7EB39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19-21</w:t>
            </w:r>
          </w:p>
        </w:tc>
        <w:tc>
          <w:tcPr>
            <w:tcW w:w="658" w:type="dxa"/>
            <w:tcBorders>
              <w:top w:val="single" w:sz="4" w:space="0" w:color="000000"/>
              <w:left w:val="single" w:sz="4" w:space="0" w:color="000000"/>
              <w:bottom w:val="single" w:sz="4" w:space="0" w:color="000000"/>
              <w:right w:val="single" w:sz="4" w:space="0" w:color="000000"/>
            </w:tcBorders>
          </w:tcPr>
          <w:p w14:paraId="5DBCEC5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20-22</w:t>
            </w:r>
          </w:p>
        </w:tc>
        <w:tc>
          <w:tcPr>
            <w:tcW w:w="663" w:type="dxa"/>
            <w:tcBorders>
              <w:top w:val="single" w:sz="4" w:space="0" w:color="000000"/>
              <w:left w:val="single" w:sz="4" w:space="0" w:color="000000"/>
              <w:bottom w:val="single" w:sz="4" w:space="0" w:color="000000"/>
              <w:right w:val="single" w:sz="4" w:space="0" w:color="000000"/>
            </w:tcBorders>
          </w:tcPr>
          <w:p w14:paraId="33C2C37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21-23</w:t>
            </w:r>
          </w:p>
        </w:tc>
        <w:tc>
          <w:tcPr>
            <w:tcW w:w="663" w:type="dxa"/>
            <w:tcBorders>
              <w:top w:val="single" w:sz="4" w:space="0" w:color="000000"/>
              <w:left w:val="single" w:sz="4" w:space="0" w:color="000000"/>
              <w:bottom w:val="single" w:sz="4" w:space="0" w:color="000000"/>
              <w:right w:val="single" w:sz="4" w:space="0" w:color="000000"/>
            </w:tcBorders>
          </w:tcPr>
          <w:p w14:paraId="51D125C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22-24</w:t>
            </w:r>
          </w:p>
        </w:tc>
        <w:tc>
          <w:tcPr>
            <w:tcW w:w="663" w:type="dxa"/>
            <w:tcBorders>
              <w:top w:val="single" w:sz="4" w:space="0" w:color="000000"/>
              <w:left w:val="single" w:sz="4" w:space="0" w:color="000000"/>
              <w:bottom w:val="single" w:sz="4" w:space="0" w:color="000000"/>
              <w:right w:val="single" w:sz="4" w:space="0" w:color="000000"/>
            </w:tcBorders>
          </w:tcPr>
          <w:p w14:paraId="5FA3786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23-25</w:t>
            </w:r>
          </w:p>
        </w:tc>
        <w:tc>
          <w:tcPr>
            <w:tcW w:w="663" w:type="dxa"/>
            <w:tcBorders>
              <w:top w:val="single" w:sz="4" w:space="0" w:color="000000"/>
              <w:left w:val="single" w:sz="4" w:space="0" w:color="000000"/>
              <w:bottom w:val="single" w:sz="4" w:space="0" w:color="000000"/>
              <w:right w:val="single" w:sz="4" w:space="0" w:color="000000"/>
            </w:tcBorders>
          </w:tcPr>
          <w:p w14:paraId="1D4E958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24-26</w:t>
            </w:r>
          </w:p>
        </w:tc>
        <w:tc>
          <w:tcPr>
            <w:tcW w:w="663" w:type="dxa"/>
            <w:tcBorders>
              <w:top w:val="single" w:sz="4" w:space="0" w:color="000000"/>
              <w:left w:val="single" w:sz="4" w:space="0" w:color="000000"/>
              <w:bottom w:val="single" w:sz="4" w:space="0" w:color="000000"/>
              <w:right w:val="single" w:sz="4" w:space="0" w:color="000000"/>
            </w:tcBorders>
          </w:tcPr>
          <w:p w14:paraId="6ACA556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25-27</w:t>
            </w:r>
          </w:p>
        </w:tc>
        <w:tc>
          <w:tcPr>
            <w:tcW w:w="1731" w:type="dxa"/>
            <w:tcBorders>
              <w:top w:val="single" w:sz="4" w:space="0" w:color="000000"/>
              <w:left w:val="single" w:sz="4" w:space="0" w:color="000000"/>
              <w:bottom w:val="single" w:sz="4" w:space="0" w:color="000000"/>
              <w:right w:val="single" w:sz="4" w:space="0" w:color="000000"/>
            </w:tcBorders>
            <w:vAlign w:val="center"/>
          </w:tcPr>
          <w:p w14:paraId="6F3AF43B"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3C3090A2"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166EF95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12-14</w:t>
            </w:r>
          </w:p>
        </w:tc>
        <w:tc>
          <w:tcPr>
            <w:tcW w:w="656" w:type="dxa"/>
            <w:tcBorders>
              <w:top w:val="single" w:sz="4" w:space="0" w:color="000000"/>
              <w:left w:val="single" w:sz="4" w:space="0" w:color="000000"/>
              <w:bottom w:val="single" w:sz="4" w:space="0" w:color="000000"/>
              <w:right w:val="single" w:sz="4" w:space="0" w:color="000000"/>
            </w:tcBorders>
          </w:tcPr>
          <w:p w14:paraId="3A60705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13-15</w:t>
            </w:r>
          </w:p>
        </w:tc>
        <w:tc>
          <w:tcPr>
            <w:tcW w:w="657" w:type="dxa"/>
            <w:tcBorders>
              <w:top w:val="single" w:sz="4" w:space="0" w:color="000000"/>
              <w:left w:val="single" w:sz="4" w:space="0" w:color="000000"/>
              <w:bottom w:val="single" w:sz="4" w:space="0" w:color="000000"/>
              <w:right w:val="single" w:sz="4" w:space="0" w:color="000000"/>
            </w:tcBorders>
          </w:tcPr>
          <w:p w14:paraId="20C2D5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14-16</w:t>
            </w:r>
          </w:p>
        </w:tc>
        <w:tc>
          <w:tcPr>
            <w:tcW w:w="657" w:type="dxa"/>
            <w:tcBorders>
              <w:top w:val="single" w:sz="4" w:space="0" w:color="000000"/>
              <w:left w:val="single" w:sz="4" w:space="0" w:color="000000"/>
              <w:bottom w:val="single" w:sz="4" w:space="0" w:color="000000"/>
              <w:right w:val="single" w:sz="4" w:space="0" w:color="000000"/>
            </w:tcBorders>
          </w:tcPr>
          <w:p w14:paraId="6D921B8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15-16</w:t>
            </w:r>
          </w:p>
        </w:tc>
        <w:tc>
          <w:tcPr>
            <w:tcW w:w="657" w:type="dxa"/>
            <w:tcBorders>
              <w:top w:val="single" w:sz="4" w:space="0" w:color="000000"/>
              <w:left w:val="single" w:sz="4" w:space="0" w:color="000000"/>
              <w:bottom w:val="single" w:sz="4" w:space="0" w:color="000000"/>
              <w:right w:val="single" w:sz="4" w:space="0" w:color="000000"/>
            </w:tcBorders>
          </w:tcPr>
          <w:p w14:paraId="1935F68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15-17</w:t>
            </w:r>
          </w:p>
        </w:tc>
        <w:tc>
          <w:tcPr>
            <w:tcW w:w="658" w:type="dxa"/>
            <w:tcBorders>
              <w:top w:val="single" w:sz="4" w:space="0" w:color="000000"/>
              <w:left w:val="single" w:sz="4" w:space="0" w:color="000000"/>
              <w:bottom w:val="single" w:sz="4" w:space="0" w:color="000000"/>
              <w:right w:val="single" w:sz="4" w:space="0" w:color="000000"/>
            </w:tcBorders>
          </w:tcPr>
          <w:p w14:paraId="463EC08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16-18</w:t>
            </w:r>
          </w:p>
        </w:tc>
        <w:tc>
          <w:tcPr>
            <w:tcW w:w="658" w:type="dxa"/>
            <w:tcBorders>
              <w:top w:val="single" w:sz="4" w:space="0" w:color="000000"/>
              <w:left w:val="single" w:sz="4" w:space="0" w:color="000000"/>
              <w:bottom w:val="single" w:sz="4" w:space="0" w:color="000000"/>
              <w:right w:val="single" w:sz="4" w:space="0" w:color="000000"/>
            </w:tcBorders>
          </w:tcPr>
          <w:p w14:paraId="706DCD9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17-19</w:t>
            </w:r>
          </w:p>
        </w:tc>
        <w:tc>
          <w:tcPr>
            <w:tcW w:w="663" w:type="dxa"/>
            <w:tcBorders>
              <w:top w:val="single" w:sz="4" w:space="0" w:color="000000"/>
              <w:left w:val="single" w:sz="4" w:space="0" w:color="000000"/>
              <w:bottom w:val="single" w:sz="4" w:space="0" w:color="000000"/>
              <w:right w:val="single" w:sz="4" w:space="0" w:color="000000"/>
            </w:tcBorders>
          </w:tcPr>
          <w:p w14:paraId="3F74268B" w14:textId="77777777" w:rsidR="00862238" w:rsidRPr="00857653" w:rsidRDefault="00862238" w:rsidP="00057086">
            <w:pPr>
              <w:spacing w:after="0" w:line="240" w:lineRule="auto"/>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18-20</w:t>
            </w:r>
          </w:p>
        </w:tc>
        <w:tc>
          <w:tcPr>
            <w:tcW w:w="663" w:type="dxa"/>
            <w:tcBorders>
              <w:top w:val="single" w:sz="4" w:space="0" w:color="000000"/>
              <w:left w:val="single" w:sz="4" w:space="0" w:color="000000"/>
              <w:bottom w:val="single" w:sz="4" w:space="0" w:color="000000"/>
              <w:right w:val="single" w:sz="4" w:space="0" w:color="000000"/>
            </w:tcBorders>
          </w:tcPr>
          <w:p w14:paraId="65F7678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18-21</w:t>
            </w:r>
          </w:p>
        </w:tc>
        <w:tc>
          <w:tcPr>
            <w:tcW w:w="663" w:type="dxa"/>
            <w:tcBorders>
              <w:top w:val="single" w:sz="4" w:space="0" w:color="000000"/>
              <w:left w:val="single" w:sz="4" w:space="0" w:color="000000"/>
              <w:bottom w:val="single" w:sz="4" w:space="0" w:color="000000"/>
              <w:right w:val="single" w:sz="4" w:space="0" w:color="000000"/>
            </w:tcBorders>
          </w:tcPr>
          <w:p w14:paraId="5F4AA4D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19-22</w:t>
            </w:r>
          </w:p>
        </w:tc>
        <w:tc>
          <w:tcPr>
            <w:tcW w:w="663" w:type="dxa"/>
            <w:tcBorders>
              <w:top w:val="single" w:sz="4" w:space="0" w:color="000000"/>
              <w:left w:val="single" w:sz="4" w:space="0" w:color="000000"/>
              <w:bottom w:val="single" w:sz="4" w:space="0" w:color="000000"/>
              <w:right w:val="single" w:sz="4" w:space="0" w:color="000000"/>
            </w:tcBorders>
          </w:tcPr>
          <w:p w14:paraId="4DA3ACC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20-23</w:t>
            </w:r>
          </w:p>
        </w:tc>
        <w:tc>
          <w:tcPr>
            <w:tcW w:w="663" w:type="dxa"/>
            <w:tcBorders>
              <w:top w:val="single" w:sz="4" w:space="0" w:color="000000"/>
              <w:left w:val="single" w:sz="4" w:space="0" w:color="000000"/>
              <w:bottom w:val="single" w:sz="4" w:space="0" w:color="000000"/>
              <w:right w:val="single" w:sz="4" w:space="0" w:color="000000"/>
            </w:tcBorders>
          </w:tcPr>
          <w:p w14:paraId="1B28C0E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20-24</w:t>
            </w:r>
          </w:p>
        </w:tc>
        <w:tc>
          <w:tcPr>
            <w:tcW w:w="1731" w:type="dxa"/>
            <w:tcBorders>
              <w:top w:val="single" w:sz="4" w:space="0" w:color="000000"/>
              <w:left w:val="single" w:sz="4" w:space="0" w:color="000000"/>
              <w:bottom w:val="single" w:sz="4" w:space="0" w:color="000000"/>
              <w:right w:val="single" w:sz="4" w:space="0" w:color="000000"/>
            </w:tcBorders>
            <w:vAlign w:val="center"/>
          </w:tcPr>
          <w:p w14:paraId="057D8A55"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510BF7DC"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2E2961B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10-11</w:t>
            </w:r>
          </w:p>
        </w:tc>
        <w:tc>
          <w:tcPr>
            <w:tcW w:w="656" w:type="dxa"/>
            <w:tcBorders>
              <w:top w:val="single" w:sz="4" w:space="0" w:color="000000"/>
              <w:left w:val="single" w:sz="4" w:space="0" w:color="000000"/>
              <w:bottom w:val="single" w:sz="4" w:space="0" w:color="000000"/>
              <w:right w:val="single" w:sz="4" w:space="0" w:color="000000"/>
            </w:tcBorders>
          </w:tcPr>
          <w:p w14:paraId="049621D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10-12</w:t>
            </w:r>
          </w:p>
        </w:tc>
        <w:tc>
          <w:tcPr>
            <w:tcW w:w="657" w:type="dxa"/>
            <w:tcBorders>
              <w:top w:val="single" w:sz="4" w:space="0" w:color="000000"/>
              <w:left w:val="single" w:sz="4" w:space="0" w:color="000000"/>
              <w:bottom w:val="single" w:sz="4" w:space="0" w:color="000000"/>
              <w:right w:val="single" w:sz="4" w:space="0" w:color="000000"/>
            </w:tcBorders>
          </w:tcPr>
          <w:p w14:paraId="0E9CFAB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11-13</w:t>
            </w:r>
          </w:p>
        </w:tc>
        <w:tc>
          <w:tcPr>
            <w:tcW w:w="657" w:type="dxa"/>
            <w:tcBorders>
              <w:top w:val="single" w:sz="4" w:space="0" w:color="000000"/>
              <w:left w:val="single" w:sz="4" w:space="0" w:color="000000"/>
              <w:bottom w:val="single" w:sz="4" w:space="0" w:color="000000"/>
              <w:right w:val="single" w:sz="4" w:space="0" w:color="000000"/>
            </w:tcBorders>
          </w:tcPr>
          <w:p w14:paraId="374B0E8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12-14</w:t>
            </w:r>
          </w:p>
        </w:tc>
        <w:tc>
          <w:tcPr>
            <w:tcW w:w="657" w:type="dxa"/>
            <w:tcBorders>
              <w:top w:val="single" w:sz="4" w:space="0" w:color="000000"/>
              <w:left w:val="single" w:sz="4" w:space="0" w:color="000000"/>
              <w:bottom w:val="single" w:sz="4" w:space="0" w:color="000000"/>
              <w:right w:val="single" w:sz="4" w:space="0" w:color="000000"/>
            </w:tcBorders>
          </w:tcPr>
          <w:p w14:paraId="5578446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12-14</w:t>
            </w:r>
          </w:p>
        </w:tc>
        <w:tc>
          <w:tcPr>
            <w:tcW w:w="658" w:type="dxa"/>
            <w:tcBorders>
              <w:top w:val="single" w:sz="4" w:space="0" w:color="000000"/>
              <w:left w:val="single" w:sz="4" w:space="0" w:color="000000"/>
              <w:bottom w:val="single" w:sz="4" w:space="0" w:color="000000"/>
              <w:right w:val="single" w:sz="4" w:space="0" w:color="000000"/>
            </w:tcBorders>
          </w:tcPr>
          <w:p w14:paraId="01E4FF9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13-15</w:t>
            </w:r>
          </w:p>
        </w:tc>
        <w:tc>
          <w:tcPr>
            <w:tcW w:w="658" w:type="dxa"/>
            <w:tcBorders>
              <w:top w:val="single" w:sz="4" w:space="0" w:color="000000"/>
              <w:left w:val="single" w:sz="4" w:space="0" w:color="000000"/>
              <w:bottom w:val="single" w:sz="4" w:space="0" w:color="000000"/>
              <w:right w:val="single" w:sz="4" w:space="0" w:color="000000"/>
            </w:tcBorders>
          </w:tcPr>
          <w:p w14:paraId="492DBAA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13-16</w:t>
            </w:r>
          </w:p>
        </w:tc>
        <w:tc>
          <w:tcPr>
            <w:tcW w:w="663" w:type="dxa"/>
            <w:tcBorders>
              <w:top w:val="single" w:sz="4" w:space="0" w:color="000000"/>
              <w:left w:val="single" w:sz="4" w:space="0" w:color="000000"/>
              <w:bottom w:val="single" w:sz="4" w:space="0" w:color="000000"/>
              <w:right w:val="single" w:sz="4" w:space="0" w:color="000000"/>
            </w:tcBorders>
          </w:tcPr>
          <w:p w14:paraId="7A5DF24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14-17</w:t>
            </w:r>
          </w:p>
        </w:tc>
        <w:tc>
          <w:tcPr>
            <w:tcW w:w="663" w:type="dxa"/>
            <w:tcBorders>
              <w:top w:val="single" w:sz="4" w:space="0" w:color="000000"/>
              <w:left w:val="single" w:sz="4" w:space="0" w:color="000000"/>
              <w:bottom w:val="single" w:sz="4" w:space="0" w:color="000000"/>
              <w:right w:val="single" w:sz="4" w:space="0" w:color="000000"/>
            </w:tcBorders>
          </w:tcPr>
          <w:p w14:paraId="01258B2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15-17</w:t>
            </w:r>
          </w:p>
        </w:tc>
        <w:tc>
          <w:tcPr>
            <w:tcW w:w="663" w:type="dxa"/>
            <w:tcBorders>
              <w:top w:val="single" w:sz="4" w:space="0" w:color="000000"/>
              <w:left w:val="single" w:sz="4" w:space="0" w:color="000000"/>
              <w:bottom w:val="single" w:sz="4" w:space="0" w:color="000000"/>
              <w:right w:val="single" w:sz="4" w:space="0" w:color="000000"/>
            </w:tcBorders>
          </w:tcPr>
          <w:p w14:paraId="18592C7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15-18</w:t>
            </w:r>
          </w:p>
        </w:tc>
        <w:tc>
          <w:tcPr>
            <w:tcW w:w="663" w:type="dxa"/>
            <w:tcBorders>
              <w:top w:val="single" w:sz="4" w:space="0" w:color="000000"/>
              <w:left w:val="single" w:sz="4" w:space="0" w:color="000000"/>
              <w:bottom w:val="single" w:sz="4" w:space="0" w:color="000000"/>
              <w:right w:val="single" w:sz="4" w:space="0" w:color="000000"/>
            </w:tcBorders>
          </w:tcPr>
          <w:p w14:paraId="300BB96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16-19</w:t>
            </w:r>
          </w:p>
        </w:tc>
        <w:tc>
          <w:tcPr>
            <w:tcW w:w="663" w:type="dxa"/>
            <w:tcBorders>
              <w:top w:val="single" w:sz="4" w:space="0" w:color="000000"/>
              <w:left w:val="single" w:sz="4" w:space="0" w:color="000000"/>
              <w:bottom w:val="single" w:sz="4" w:space="0" w:color="000000"/>
              <w:right w:val="single" w:sz="4" w:space="0" w:color="000000"/>
            </w:tcBorders>
          </w:tcPr>
          <w:p w14:paraId="4CD3B60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16-19</w:t>
            </w:r>
          </w:p>
        </w:tc>
        <w:tc>
          <w:tcPr>
            <w:tcW w:w="1731" w:type="dxa"/>
            <w:tcBorders>
              <w:top w:val="single" w:sz="4" w:space="0" w:color="000000"/>
              <w:left w:val="single" w:sz="4" w:space="0" w:color="000000"/>
              <w:bottom w:val="single" w:sz="4" w:space="0" w:color="000000"/>
              <w:right w:val="single" w:sz="4" w:space="0" w:color="000000"/>
            </w:tcBorders>
            <w:vAlign w:val="center"/>
          </w:tcPr>
          <w:p w14:paraId="70FA6545"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53308D0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p>
    <w:tbl>
      <w:tblPr>
        <w:tblW w:w="96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
        <w:gridCol w:w="650"/>
        <w:gridCol w:w="651"/>
        <w:gridCol w:w="651"/>
        <w:gridCol w:w="650"/>
        <w:gridCol w:w="651"/>
        <w:gridCol w:w="651"/>
        <w:gridCol w:w="656"/>
        <w:gridCol w:w="656"/>
        <w:gridCol w:w="761"/>
        <w:gridCol w:w="656"/>
        <w:gridCol w:w="656"/>
        <w:gridCol w:w="1731"/>
      </w:tblGrid>
      <w:tr w:rsidR="00862238" w:rsidRPr="00857653" w14:paraId="1A029439" w14:textId="77777777" w:rsidTr="004D69D8">
        <w:trPr>
          <w:trHeight w:val="260"/>
        </w:trPr>
        <w:tc>
          <w:tcPr>
            <w:tcW w:w="7948" w:type="dxa"/>
            <w:gridSpan w:val="12"/>
            <w:tcBorders>
              <w:top w:val="single" w:sz="4" w:space="0" w:color="000000"/>
              <w:left w:val="single" w:sz="4" w:space="0" w:color="000000"/>
              <w:bottom w:val="single" w:sz="4" w:space="0" w:color="000000"/>
              <w:right w:val="single" w:sz="4" w:space="0" w:color="000000"/>
            </w:tcBorders>
          </w:tcPr>
          <w:p w14:paraId="08A06600"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31" w:type="dxa"/>
            <w:vMerge w:val="restart"/>
            <w:tcBorders>
              <w:top w:val="single" w:sz="4" w:space="0" w:color="000000"/>
              <w:left w:val="single" w:sz="4" w:space="0" w:color="000000"/>
              <w:bottom w:val="single" w:sz="4" w:space="0" w:color="000000"/>
              <w:right w:val="single" w:sz="4" w:space="0" w:color="000000"/>
            </w:tcBorders>
          </w:tcPr>
          <w:p w14:paraId="0C75B08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7266EAC5" w14:textId="77777777" w:rsidTr="004D69D8">
        <w:trPr>
          <w:trHeight w:val="520"/>
        </w:trPr>
        <w:tc>
          <w:tcPr>
            <w:tcW w:w="659" w:type="dxa"/>
            <w:tcBorders>
              <w:top w:val="single" w:sz="4" w:space="0" w:color="000000"/>
              <w:left w:val="single" w:sz="4" w:space="0" w:color="000000"/>
              <w:bottom w:val="single" w:sz="4" w:space="0" w:color="000000"/>
              <w:right w:val="single" w:sz="4" w:space="0" w:color="000000"/>
            </w:tcBorders>
          </w:tcPr>
          <w:p w14:paraId="6FFD0C5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28</w:t>
            </w:r>
          </w:p>
        </w:tc>
        <w:tc>
          <w:tcPr>
            <w:tcW w:w="650" w:type="dxa"/>
            <w:tcBorders>
              <w:top w:val="single" w:sz="4" w:space="0" w:color="000000"/>
              <w:left w:val="single" w:sz="4" w:space="0" w:color="000000"/>
              <w:bottom w:val="single" w:sz="4" w:space="0" w:color="000000"/>
              <w:right w:val="single" w:sz="4" w:space="0" w:color="000000"/>
            </w:tcBorders>
          </w:tcPr>
          <w:p w14:paraId="59D0852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29</w:t>
            </w:r>
          </w:p>
        </w:tc>
        <w:tc>
          <w:tcPr>
            <w:tcW w:w="651" w:type="dxa"/>
            <w:tcBorders>
              <w:top w:val="single" w:sz="4" w:space="0" w:color="000000"/>
              <w:left w:val="single" w:sz="4" w:space="0" w:color="000000"/>
              <w:bottom w:val="single" w:sz="4" w:space="0" w:color="000000"/>
              <w:right w:val="single" w:sz="4" w:space="0" w:color="000000"/>
            </w:tcBorders>
          </w:tcPr>
          <w:p w14:paraId="2F91380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30</w:t>
            </w:r>
          </w:p>
        </w:tc>
        <w:tc>
          <w:tcPr>
            <w:tcW w:w="651" w:type="dxa"/>
            <w:tcBorders>
              <w:top w:val="single" w:sz="4" w:space="0" w:color="000000"/>
              <w:left w:val="single" w:sz="4" w:space="0" w:color="000000"/>
              <w:bottom w:val="single" w:sz="4" w:space="0" w:color="000000"/>
              <w:right w:val="single" w:sz="4" w:space="0" w:color="000000"/>
            </w:tcBorders>
          </w:tcPr>
          <w:p w14:paraId="712059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31</w:t>
            </w:r>
          </w:p>
        </w:tc>
        <w:tc>
          <w:tcPr>
            <w:tcW w:w="650" w:type="dxa"/>
            <w:tcBorders>
              <w:top w:val="single" w:sz="4" w:space="0" w:color="000000"/>
              <w:left w:val="single" w:sz="4" w:space="0" w:color="000000"/>
              <w:bottom w:val="single" w:sz="4" w:space="0" w:color="000000"/>
              <w:right w:val="single" w:sz="4" w:space="0" w:color="000000"/>
            </w:tcBorders>
          </w:tcPr>
          <w:p w14:paraId="01233E0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w:t>
            </w:r>
          </w:p>
        </w:tc>
        <w:tc>
          <w:tcPr>
            <w:tcW w:w="651" w:type="dxa"/>
            <w:tcBorders>
              <w:top w:val="single" w:sz="4" w:space="0" w:color="000000"/>
              <w:left w:val="single" w:sz="4" w:space="0" w:color="000000"/>
              <w:bottom w:val="single" w:sz="4" w:space="0" w:color="000000"/>
              <w:right w:val="single" w:sz="4" w:space="0" w:color="000000"/>
            </w:tcBorders>
          </w:tcPr>
          <w:p w14:paraId="400FAA4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33</w:t>
            </w:r>
          </w:p>
        </w:tc>
        <w:tc>
          <w:tcPr>
            <w:tcW w:w="651" w:type="dxa"/>
            <w:tcBorders>
              <w:top w:val="single" w:sz="4" w:space="0" w:color="000000"/>
              <w:left w:val="single" w:sz="4" w:space="0" w:color="000000"/>
              <w:bottom w:val="single" w:sz="4" w:space="0" w:color="000000"/>
              <w:right w:val="single" w:sz="4" w:space="0" w:color="000000"/>
            </w:tcBorders>
          </w:tcPr>
          <w:p w14:paraId="3404127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w:t>
            </w:r>
          </w:p>
        </w:tc>
        <w:tc>
          <w:tcPr>
            <w:tcW w:w="656" w:type="dxa"/>
            <w:tcBorders>
              <w:top w:val="single" w:sz="4" w:space="0" w:color="000000"/>
              <w:left w:val="single" w:sz="4" w:space="0" w:color="000000"/>
              <w:bottom w:val="single" w:sz="4" w:space="0" w:color="000000"/>
              <w:right w:val="single" w:sz="4" w:space="0" w:color="000000"/>
            </w:tcBorders>
          </w:tcPr>
          <w:p w14:paraId="1B44B4F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35</w:t>
            </w:r>
          </w:p>
        </w:tc>
        <w:tc>
          <w:tcPr>
            <w:tcW w:w="656" w:type="dxa"/>
            <w:tcBorders>
              <w:top w:val="single" w:sz="4" w:space="0" w:color="000000"/>
              <w:left w:val="single" w:sz="4" w:space="0" w:color="000000"/>
              <w:bottom w:val="single" w:sz="4" w:space="0" w:color="000000"/>
              <w:right w:val="single" w:sz="4" w:space="0" w:color="000000"/>
            </w:tcBorders>
          </w:tcPr>
          <w:p w14:paraId="35DF7D3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36</w:t>
            </w:r>
          </w:p>
        </w:tc>
        <w:tc>
          <w:tcPr>
            <w:tcW w:w="761" w:type="dxa"/>
            <w:tcBorders>
              <w:top w:val="single" w:sz="4" w:space="0" w:color="000000"/>
              <w:left w:val="single" w:sz="4" w:space="0" w:color="000000"/>
              <w:bottom w:val="single" w:sz="4" w:space="0" w:color="000000"/>
              <w:right w:val="single" w:sz="4" w:space="0" w:color="000000"/>
            </w:tcBorders>
          </w:tcPr>
          <w:p w14:paraId="59D368C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37</w:t>
            </w:r>
          </w:p>
        </w:tc>
        <w:tc>
          <w:tcPr>
            <w:tcW w:w="656" w:type="dxa"/>
            <w:tcBorders>
              <w:top w:val="single" w:sz="4" w:space="0" w:color="000000"/>
              <w:left w:val="single" w:sz="4" w:space="0" w:color="000000"/>
              <w:bottom w:val="single" w:sz="4" w:space="0" w:color="000000"/>
              <w:right w:val="single" w:sz="4" w:space="0" w:color="000000"/>
            </w:tcBorders>
          </w:tcPr>
          <w:p w14:paraId="1E67137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w:t>
            </w:r>
          </w:p>
        </w:tc>
        <w:tc>
          <w:tcPr>
            <w:tcW w:w="656" w:type="dxa"/>
            <w:tcBorders>
              <w:top w:val="single" w:sz="4" w:space="0" w:color="000000"/>
              <w:left w:val="single" w:sz="4" w:space="0" w:color="000000"/>
              <w:bottom w:val="single" w:sz="4" w:space="0" w:color="000000"/>
              <w:right w:val="single" w:sz="4" w:space="0" w:color="000000"/>
            </w:tcBorders>
          </w:tcPr>
          <w:p w14:paraId="7362F4D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39</w:t>
            </w:r>
          </w:p>
        </w:tc>
        <w:tc>
          <w:tcPr>
            <w:tcW w:w="1731" w:type="dxa"/>
            <w:vMerge/>
            <w:tcBorders>
              <w:top w:val="single" w:sz="4" w:space="0" w:color="000000"/>
              <w:left w:val="single" w:sz="4" w:space="0" w:color="000000"/>
              <w:bottom w:val="single" w:sz="4" w:space="0" w:color="000000"/>
              <w:right w:val="single" w:sz="4" w:space="0" w:color="000000"/>
            </w:tcBorders>
          </w:tcPr>
          <w:p w14:paraId="36583E9D"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5F5AF2A2" w14:textId="77777777" w:rsidTr="004D69D8">
        <w:trPr>
          <w:trHeight w:val="40"/>
        </w:trPr>
        <w:tc>
          <w:tcPr>
            <w:tcW w:w="659" w:type="dxa"/>
            <w:tcBorders>
              <w:top w:val="single" w:sz="4" w:space="0" w:color="000000"/>
              <w:left w:val="single" w:sz="4" w:space="0" w:color="000000"/>
              <w:bottom w:val="single" w:sz="4" w:space="0" w:color="000000"/>
              <w:right w:val="single" w:sz="4" w:space="0" w:color="000000"/>
            </w:tcBorders>
          </w:tcPr>
          <w:p w14:paraId="71496A5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26-28</w:t>
            </w:r>
          </w:p>
        </w:tc>
        <w:tc>
          <w:tcPr>
            <w:tcW w:w="650" w:type="dxa"/>
            <w:tcBorders>
              <w:top w:val="single" w:sz="4" w:space="0" w:color="000000"/>
              <w:left w:val="single" w:sz="4" w:space="0" w:color="000000"/>
              <w:bottom w:val="single" w:sz="4" w:space="0" w:color="000000"/>
              <w:right w:val="single" w:sz="4" w:space="0" w:color="000000"/>
            </w:tcBorders>
          </w:tcPr>
          <w:p w14:paraId="2880B53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26-29</w:t>
            </w:r>
          </w:p>
        </w:tc>
        <w:tc>
          <w:tcPr>
            <w:tcW w:w="651" w:type="dxa"/>
            <w:tcBorders>
              <w:top w:val="single" w:sz="4" w:space="0" w:color="000000"/>
              <w:left w:val="single" w:sz="4" w:space="0" w:color="000000"/>
              <w:bottom w:val="single" w:sz="4" w:space="0" w:color="000000"/>
              <w:right w:val="single" w:sz="4" w:space="0" w:color="000000"/>
            </w:tcBorders>
          </w:tcPr>
          <w:p w14:paraId="6CB4C85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27-30</w:t>
            </w:r>
          </w:p>
        </w:tc>
        <w:tc>
          <w:tcPr>
            <w:tcW w:w="651" w:type="dxa"/>
            <w:tcBorders>
              <w:top w:val="single" w:sz="4" w:space="0" w:color="000000"/>
              <w:left w:val="single" w:sz="4" w:space="0" w:color="000000"/>
              <w:bottom w:val="single" w:sz="4" w:space="0" w:color="000000"/>
              <w:right w:val="single" w:sz="4" w:space="0" w:color="000000"/>
            </w:tcBorders>
          </w:tcPr>
          <w:p w14:paraId="6E765E6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28-31</w:t>
            </w:r>
          </w:p>
        </w:tc>
        <w:tc>
          <w:tcPr>
            <w:tcW w:w="650" w:type="dxa"/>
            <w:tcBorders>
              <w:top w:val="single" w:sz="4" w:space="0" w:color="000000"/>
              <w:left w:val="single" w:sz="4" w:space="0" w:color="000000"/>
              <w:bottom w:val="single" w:sz="4" w:space="0" w:color="000000"/>
              <w:right w:val="single" w:sz="4" w:space="0" w:color="000000"/>
            </w:tcBorders>
          </w:tcPr>
          <w:p w14:paraId="4E10D3F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29-32</w:t>
            </w:r>
          </w:p>
        </w:tc>
        <w:tc>
          <w:tcPr>
            <w:tcW w:w="651" w:type="dxa"/>
            <w:tcBorders>
              <w:top w:val="single" w:sz="4" w:space="0" w:color="000000"/>
              <w:left w:val="single" w:sz="4" w:space="0" w:color="000000"/>
              <w:bottom w:val="single" w:sz="4" w:space="0" w:color="000000"/>
              <w:right w:val="single" w:sz="4" w:space="0" w:color="000000"/>
            </w:tcBorders>
          </w:tcPr>
          <w:p w14:paraId="76A05AE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30-33</w:t>
            </w:r>
          </w:p>
        </w:tc>
        <w:tc>
          <w:tcPr>
            <w:tcW w:w="651" w:type="dxa"/>
            <w:tcBorders>
              <w:top w:val="single" w:sz="4" w:space="0" w:color="000000"/>
              <w:left w:val="single" w:sz="4" w:space="0" w:color="000000"/>
              <w:bottom w:val="single" w:sz="4" w:space="0" w:color="000000"/>
              <w:right w:val="single" w:sz="4" w:space="0" w:color="000000"/>
            </w:tcBorders>
          </w:tcPr>
          <w:p w14:paraId="00CC6E9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31-34</w:t>
            </w:r>
          </w:p>
        </w:tc>
        <w:tc>
          <w:tcPr>
            <w:tcW w:w="656" w:type="dxa"/>
            <w:tcBorders>
              <w:top w:val="single" w:sz="4" w:space="0" w:color="000000"/>
              <w:left w:val="single" w:sz="4" w:space="0" w:color="000000"/>
              <w:bottom w:val="single" w:sz="4" w:space="0" w:color="000000"/>
              <w:right w:val="single" w:sz="4" w:space="0" w:color="000000"/>
            </w:tcBorders>
          </w:tcPr>
          <w:p w14:paraId="3DBC727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32-35</w:t>
            </w:r>
          </w:p>
        </w:tc>
        <w:tc>
          <w:tcPr>
            <w:tcW w:w="656" w:type="dxa"/>
            <w:tcBorders>
              <w:top w:val="single" w:sz="4" w:space="0" w:color="000000"/>
              <w:left w:val="single" w:sz="4" w:space="0" w:color="000000"/>
              <w:bottom w:val="single" w:sz="4" w:space="0" w:color="000000"/>
              <w:right w:val="single" w:sz="4" w:space="0" w:color="000000"/>
            </w:tcBorders>
          </w:tcPr>
          <w:p w14:paraId="017F717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33-36</w:t>
            </w:r>
          </w:p>
        </w:tc>
        <w:tc>
          <w:tcPr>
            <w:tcW w:w="761" w:type="dxa"/>
            <w:tcBorders>
              <w:top w:val="single" w:sz="4" w:space="0" w:color="000000"/>
              <w:left w:val="single" w:sz="4" w:space="0" w:color="000000"/>
              <w:bottom w:val="single" w:sz="4" w:space="0" w:color="000000"/>
              <w:right w:val="single" w:sz="4" w:space="0" w:color="000000"/>
            </w:tcBorders>
          </w:tcPr>
          <w:p w14:paraId="113065FB" w14:textId="77777777" w:rsidR="00862238" w:rsidRPr="00857653" w:rsidRDefault="00862238" w:rsidP="00057086">
            <w:pPr>
              <w:spacing w:after="0" w:line="240" w:lineRule="auto"/>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34 -37</w:t>
            </w:r>
          </w:p>
        </w:tc>
        <w:tc>
          <w:tcPr>
            <w:tcW w:w="656" w:type="dxa"/>
            <w:tcBorders>
              <w:top w:val="single" w:sz="4" w:space="0" w:color="000000"/>
              <w:left w:val="single" w:sz="4" w:space="0" w:color="000000"/>
              <w:bottom w:val="single" w:sz="4" w:space="0" w:color="000000"/>
              <w:right w:val="single" w:sz="4" w:space="0" w:color="000000"/>
            </w:tcBorders>
          </w:tcPr>
          <w:p w14:paraId="08C504D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34-38</w:t>
            </w:r>
          </w:p>
        </w:tc>
        <w:tc>
          <w:tcPr>
            <w:tcW w:w="656" w:type="dxa"/>
            <w:tcBorders>
              <w:top w:val="single" w:sz="4" w:space="0" w:color="000000"/>
              <w:left w:val="single" w:sz="4" w:space="0" w:color="000000"/>
              <w:bottom w:val="single" w:sz="4" w:space="0" w:color="000000"/>
              <w:right w:val="single" w:sz="4" w:space="0" w:color="000000"/>
            </w:tcBorders>
          </w:tcPr>
          <w:p w14:paraId="0956482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35-39</w:t>
            </w:r>
          </w:p>
        </w:tc>
        <w:tc>
          <w:tcPr>
            <w:tcW w:w="1731" w:type="dxa"/>
            <w:tcBorders>
              <w:top w:val="single" w:sz="4" w:space="0" w:color="000000"/>
              <w:left w:val="single" w:sz="4" w:space="0" w:color="000000"/>
              <w:bottom w:val="single" w:sz="4" w:space="0" w:color="000000"/>
              <w:right w:val="single" w:sz="4" w:space="0" w:color="000000"/>
            </w:tcBorders>
            <w:vAlign w:val="center"/>
          </w:tcPr>
          <w:p w14:paraId="4E1A3B1F"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14D0CB14" w14:textId="77777777" w:rsidTr="004D69D8">
        <w:trPr>
          <w:trHeight w:val="220"/>
        </w:trPr>
        <w:tc>
          <w:tcPr>
            <w:tcW w:w="659" w:type="dxa"/>
            <w:tcBorders>
              <w:top w:val="single" w:sz="4" w:space="0" w:color="000000"/>
              <w:left w:val="single" w:sz="4" w:space="0" w:color="000000"/>
              <w:bottom w:val="single" w:sz="4" w:space="0" w:color="000000"/>
              <w:right w:val="single" w:sz="4" w:space="0" w:color="000000"/>
            </w:tcBorders>
          </w:tcPr>
          <w:p w14:paraId="3F1B154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21-25</w:t>
            </w:r>
          </w:p>
        </w:tc>
        <w:tc>
          <w:tcPr>
            <w:tcW w:w="650" w:type="dxa"/>
            <w:tcBorders>
              <w:top w:val="single" w:sz="4" w:space="0" w:color="000000"/>
              <w:left w:val="single" w:sz="4" w:space="0" w:color="000000"/>
              <w:bottom w:val="single" w:sz="4" w:space="0" w:color="000000"/>
              <w:right w:val="single" w:sz="4" w:space="0" w:color="000000"/>
            </w:tcBorders>
          </w:tcPr>
          <w:p w14:paraId="0D0B47B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22-25</w:t>
            </w:r>
          </w:p>
        </w:tc>
        <w:tc>
          <w:tcPr>
            <w:tcW w:w="651" w:type="dxa"/>
            <w:tcBorders>
              <w:top w:val="single" w:sz="4" w:space="0" w:color="000000"/>
              <w:left w:val="single" w:sz="4" w:space="0" w:color="000000"/>
              <w:bottom w:val="single" w:sz="4" w:space="0" w:color="000000"/>
              <w:right w:val="single" w:sz="4" w:space="0" w:color="000000"/>
            </w:tcBorders>
          </w:tcPr>
          <w:p w14:paraId="04CBF16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23-26</w:t>
            </w:r>
          </w:p>
        </w:tc>
        <w:tc>
          <w:tcPr>
            <w:tcW w:w="651" w:type="dxa"/>
            <w:tcBorders>
              <w:top w:val="single" w:sz="4" w:space="0" w:color="000000"/>
              <w:left w:val="single" w:sz="4" w:space="0" w:color="000000"/>
              <w:bottom w:val="single" w:sz="4" w:space="0" w:color="000000"/>
              <w:right w:val="single" w:sz="4" w:space="0" w:color="000000"/>
            </w:tcBorders>
          </w:tcPr>
          <w:p w14:paraId="1EF9E5A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23-27</w:t>
            </w:r>
          </w:p>
        </w:tc>
        <w:tc>
          <w:tcPr>
            <w:tcW w:w="650" w:type="dxa"/>
            <w:tcBorders>
              <w:top w:val="single" w:sz="4" w:space="0" w:color="000000"/>
              <w:left w:val="single" w:sz="4" w:space="0" w:color="000000"/>
              <w:bottom w:val="single" w:sz="4" w:space="0" w:color="000000"/>
              <w:right w:val="single" w:sz="4" w:space="0" w:color="000000"/>
            </w:tcBorders>
          </w:tcPr>
          <w:p w14:paraId="73EBDF3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24-28</w:t>
            </w:r>
          </w:p>
        </w:tc>
        <w:tc>
          <w:tcPr>
            <w:tcW w:w="651" w:type="dxa"/>
            <w:tcBorders>
              <w:top w:val="single" w:sz="4" w:space="0" w:color="000000"/>
              <w:left w:val="single" w:sz="4" w:space="0" w:color="000000"/>
              <w:bottom w:val="single" w:sz="4" w:space="0" w:color="000000"/>
              <w:right w:val="single" w:sz="4" w:space="0" w:color="000000"/>
            </w:tcBorders>
          </w:tcPr>
          <w:p w14:paraId="3ADFB0A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25-29</w:t>
            </w:r>
          </w:p>
        </w:tc>
        <w:tc>
          <w:tcPr>
            <w:tcW w:w="651" w:type="dxa"/>
            <w:tcBorders>
              <w:top w:val="single" w:sz="4" w:space="0" w:color="000000"/>
              <w:left w:val="single" w:sz="4" w:space="0" w:color="000000"/>
              <w:bottom w:val="single" w:sz="4" w:space="0" w:color="000000"/>
              <w:right w:val="single" w:sz="4" w:space="0" w:color="000000"/>
            </w:tcBorders>
          </w:tcPr>
          <w:p w14:paraId="3289B96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26-30</w:t>
            </w:r>
          </w:p>
        </w:tc>
        <w:tc>
          <w:tcPr>
            <w:tcW w:w="656" w:type="dxa"/>
            <w:tcBorders>
              <w:top w:val="single" w:sz="4" w:space="0" w:color="000000"/>
              <w:left w:val="single" w:sz="4" w:space="0" w:color="000000"/>
              <w:bottom w:val="single" w:sz="4" w:space="0" w:color="000000"/>
              <w:right w:val="single" w:sz="4" w:space="0" w:color="000000"/>
            </w:tcBorders>
          </w:tcPr>
          <w:p w14:paraId="6899CAF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27-31</w:t>
            </w:r>
          </w:p>
        </w:tc>
        <w:tc>
          <w:tcPr>
            <w:tcW w:w="656" w:type="dxa"/>
            <w:tcBorders>
              <w:top w:val="single" w:sz="4" w:space="0" w:color="000000"/>
              <w:left w:val="single" w:sz="4" w:space="0" w:color="000000"/>
              <w:bottom w:val="single" w:sz="4" w:space="0" w:color="000000"/>
              <w:right w:val="single" w:sz="4" w:space="0" w:color="000000"/>
            </w:tcBorders>
          </w:tcPr>
          <w:p w14:paraId="6F0BD11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27-32</w:t>
            </w:r>
          </w:p>
        </w:tc>
        <w:tc>
          <w:tcPr>
            <w:tcW w:w="761" w:type="dxa"/>
            <w:tcBorders>
              <w:top w:val="single" w:sz="4" w:space="0" w:color="000000"/>
              <w:left w:val="single" w:sz="4" w:space="0" w:color="000000"/>
              <w:bottom w:val="single" w:sz="4" w:space="0" w:color="000000"/>
              <w:right w:val="single" w:sz="4" w:space="0" w:color="000000"/>
            </w:tcBorders>
          </w:tcPr>
          <w:p w14:paraId="3362945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28-33</w:t>
            </w:r>
          </w:p>
        </w:tc>
        <w:tc>
          <w:tcPr>
            <w:tcW w:w="656" w:type="dxa"/>
            <w:tcBorders>
              <w:top w:val="single" w:sz="4" w:space="0" w:color="000000"/>
              <w:left w:val="single" w:sz="4" w:space="0" w:color="000000"/>
              <w:bottom w:val="single" w:sz="4" w:space="0" w:color="000000"/>
              <w:right w:val="single" w:sz="4" w:space="0" w:color="000000"/>
            </w:tcBorders>
          </w:tcPr>
          <w:p w14:paraId="67E18DA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29-33</w:t>
            </w:r>
          </w:p>
        </w:tc>
        <w:tc>
          <w:tcPr>
            <w:tcW w:w="656" w:type="dxa"/>
            <w:tcBorders>
              <w:top w:val="single" w:sz="4" w:space="0" w:color="000000"/>
              <w:left w:val="single" w:sz="4" w:space="0" w:color="000000"/>
              <w:bottom w:val="single" w:sz="4" w:space="0" w:color="000000"/>
              <w:right w:val="single" w:sz="4" w:space="0" w:color="000000"/>
            </w:tcBorders>
          </w:tcPr>
          <w:p w14:paraId="5304BE9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29-34</w:t>
            </w:r>
          </w:p>
        </w:tc>
        <w:tc>
          <w:tcPr>
            <w:tcW w:w="1731" w:type="dxa"/>
            <w:tcBorders>
              <w:top w:val="single" w:sz="4" w:space="0" w:color="000000"/>
              <w:left w:val="single" w:sz="4" w:space="0" w:color="000000"/>
              <w:bottom w:val="single" w:sz="4" w:space="0" w:color="000000"/>
              <w:right w:val="single" w:sz="4" w:space="0" w:color="000000"/>
            </w:tcBorders>
            <w:vAlign w:val="center"/>
          </w:tcPr>
          <w:p w14:paraId="780FE4FE"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56915DB1" w14:textId="77777777" w:rsidTr="004D69D8">
        <w:trPr>
          <w:trHeight w:val="220"/>
        </w:trPr>
        <w:tc>
          <w:tcPr>
            <w:tcW w:w="659" w:type="dxa"/>
            <w:tcBorders>
              <w:top w:val="single" w:sz="4" w:space="0" w:color="000000"/>
              <w:left w:val="single" w:sz="4" w:space="0" w:color="000000"/>
              <w:bottom w:val="single" w:sz="4" w:space="0" w:color="000000"/>
              <w:right w:val="single" w:sz="4" w:space="0" w:color="000000"/>
            </w:tcBorders>
          </w:tcPr>
          <w:p w14:paraId="290B79D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17-20</w:t>
            </w:r>
          </w:p>
        </w:tc>
        <w:tc>
          <w:tcPr>
            <w:tcW w:w="650" w:type="dxa"/>
            <w:tcBorders>
              <w:top w:val="single" w:sz="4" w:space="0" w:color="000000"/>
              <w:left w:val="single" w:sz="4" w:space="0" w:color="000000"/>
              <w:bottom w:val="single" w:sz="4" w:space="0" w:color="000000"/>
              <w:right w:val="single" w:sz="4" w:space="0" w:color="000000"/>
            </w:tcBorders>
          </w:tcPr>
          <w:p w14:paraId="384DC9B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18-21</w:t>
            </w:r>
          </w:p>
        </w:tc>
        <w:tc>
          <w:tcPr>
            <w:tcW w:w="651" w:type="dxa"/>
            <w:tcBorders>
              <w:top w:val="single" w:sz="4" w:space="0" w:color="000000"/>
              <w:left w:val="single" w:sz="4" w:space="0" w:color="000000"/>
              <w:bottom w:val="single" w:sz="4" w:space="0" w:color="000000"/>
              <w:right w:val="single" w:sz="4" w:space="0" w:color="000000"/>
            </w:tcBorders>
          </w:tcPr>
          <w:p w14:paraId="1B40CD3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18-22</w:t>
            </w:r>
          </w:p>
        </w:tc>
        <w:tc>
          <w:tcPr>
            <w:tcW w:w="651" w:type="dxa"/>
            <w:tcBorders>
              <w:top w:val="single" w:sz="4" w:space="0" w:color="000000"/>
              <w:left w:val="single" w:sz="4" w:space="0" w:color="000000"/>
              <w:bottom w:val="single" w:sz="4" w:space="0" w:color="000000"/>
              <w:right w:val="single" w:sz="4" w:space="0" w:color="000000"/>
            </w:tcBorders>
          </w:tcPr>
          <w:p w14:paraId="200EBA3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19-22</w:t>
            </w:r>
          </w:p>
        </w:tc>
        <w:tc>
          <w:tcPr>
            <w:tcW w:w="650" w:type="dxa"/>
            <w:tcBorders>
              <w:top w:val="single" w:sz="4" w:space="0" w:color="000000"/>
              <w:left w:val="single" w:sz="4" w:space="0" w:color="000000"/>
              <w:bottom w:val="single" w:sz="4" w:space="0" w:color="000000"/>
              <w:right w:val="single" w:sz="4" w:space="0" w:color="000000"/>
            </w:tcBorders>
          </w:tcPr>
          <w:p w14:paraId="700A78A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19-23</w:t>
            </w:r>
          </w:p>
        </w:tc>
        <w:tc>
          <w:tcPr>
            <w:tcW w:w="651" w:type="dxa"/>
            <w:tcBorders>
              <w:top w:val="single" w:sz="4" w:space="0" w:color="000000"/>
              <w:left w:val="single" w:sz="4" w:space="0" w:color="000000"/>
              <w:bottom w:val="single" w:sz="4" w:space="0" w:color="000000"/>
              <w:right w:val="single" w:sz="4" w:space="0" w:color="000000"/>
            </w:tcBorders>
          </w:tcPr>
          <w:p w14:paraId="5CC403C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20-24</w:t>
            </w:r>
          </w:p>
        </w:tc>
        <w:tc>
          <w:tcPr>
            <w:tcW w:w="651" w:type="dxa"/>
            <w:tcBorders>
              <w:top w:val="single" w:sz="4" w:space="0" w:color="000000"/>
              <w:left w:val="single" w:sz="4" w:space="0" w:color="000000"/>
              <w:bottom w:val="single" w:sz="4" w:space="0" w:color="000000"/>
              <w:right w:val="single" w:sz="4" w:space="0" w:color="000000"/>
            </w:tcBorders>
          </w:tcPr>
          <w:p w14:paraId="66D294A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20-25</w:t>
            </w:r>
          </w:p>
        </w:tc>
        <w:tc>
          <w:tcPr>
            <w:tcW w:w="656" w:type="dxa"/>
            <w:tcBorders>
              <w:top w:val="single" w:sz="4" w:space="0" w:color="000000"/>
              <w:left w:val="single" w:sz="4" w:space="0" w:color="000000"/>
              <w:bottom w:val="single" w:sz="4" w:space="0" w:color="000000"/>
              <w:right w:val="single" w:sz="4" w:space="0" w:color="000000"/>
            </w:tcBorders>
          </w:tcPr>
          <w:p w14:paraId="379CD76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21-26</w:t>
            </w:r>
          </w:p>
        </w:tc>
        <w:tc>
          <w:tcPr>
            <w:tcW w:w="656" w:type="dxa"/>
            <w:tcBorders>
              <w:top w:val="single" w:sz="4" w:space="0" w:color="000000"/>
              <w:left w:val="single" w:sz="4" w:space="0" w:color="000000"/>
              <w:bottom w:val="single" w:sz="4" w:space="0" w:color="000000"/>
              <w:right w:val="single" w:sz="4" w:space="0" w:color="000000"/>
            </w:tcBorders>
          </w:tcPr>
          <w:p w14:paraId="170162D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22-26</w:t>
            </w:r>
          </w:p>
        </w:tc>
        <w:tc>
          <w:tcPr>
            <w:tcW w:w="761" w:type="dxa"/>
            <w:tcBorders>
              <w:top w:val="single" w:sz="4" w:space="0" w:color="000000"/>
              <w:left w:val="single" w:sz="4" w:space="0" w:color="000000"/>
              <w:bottom w:val="single" w:sz="4" w:space="0" w:color="000000"/>
              <w:right w:val="single" w:sz="4" w:space="0" w:color="000000"/>
            </w:tcBorders>
          </w:tcPr>
          <w:p w14:paraId="2B3A923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22-27</w:t>
            </w:r>
          </w:p>
        </w:tc>
        <w:tc>
          <w:tcPr>
            <w:tcW w:w="656" w:type="dxa"/>
            <w:tcBorders>
              <w:top w:val="single" w:sz="4" w:space="0" w:color="000000"/>
              <w:left w:val="single" w:sz="4" w:space="0" w:color="000000"/>
              <w:bottom w:val="single" w:sz="4" w:space="0" w:color="000000"/>
              <w:right w:val="single" w:sz="4" w:space="0" w:color="000000"/>
            </w:tcBorders>
          </w:tcPr>
          <w:p w14:paraId="0107872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23-28</w:t>
            </w:r>
          </w:p>
        </w:tc>
        <w:tc>
          <w:tcPr>
            <w:tcW w:w="656" w:type="dxa"/>
            <w:tcBorders>
              <w:top w:val="single" w:sz="4" w:space="0" w:color="000000"/>
              <w:left w:val="single" w:sz="4" w:space="0" w:color="000000"/>
              <w:bottom w:val="single" w:sz="4" w:space="0" w:color="000000"/>
              <w:right w:val="single" w:sz="4" w:space="0" w:color="000000"/>
            </w:tcBorders>
          </w:tcPr>
          <w:p w14:paraId="18D951E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24-28</w:t>
            </w:r>
          </w:p>
        </w:tc>
        <w:tc>
          <w:tcPr>
            <w:tcW w:w="1731" w:type="dxa"/>
            <w:tcBorders>
              <w:top w:val="single" w:sz="4" w:space="0" w:color="000000"/>
              <w:left w:val="single" w:sz="4" w:space="0" w:color="000000"/>
              <w:bottom w:val="single" w:sz="4" w:space="0" w:color="000000"/>
              <w:right w:val="single" w:sz="4" w:space="0" w:color="000000"/>
            </w:tcBorders>
            <w:vAlign w:val="center"/>
          </w:tcPr>
          <w:p w14:paraId="6427666D"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21C43BA6" w14:textId="77777777" w:rsidR="00862238" w:rsidRPr="00857653" w:rsidRDefault="00862238" w:rsidP="00057086">
      <w:pPr>
        <w:tabs>
          <w:tab w:val="left" w:pos="993"/>
          <w:tab w:val="left" w:pos="7020"/>
        </w:tabs>
        <w:spacing w:after="0" w:line="240" w:lineRule="auto"/>
        <w:jc w:val="right"/>
        <w:rPr>
          <w:rFonts w:ascii="Times New Roman" w:eastAsia="Times New Roman" w:hAnsi="Times New Roman" w:cs="Times New Roman"/>
          <w:color w:val="000000"/>
          <w:sz w:val="16"/>
          <w:szCs w:val="16"/>
          <w:lang w:val="uk-UA" w:eastAsia="ru-RU"/>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656"/>
        <w:gridCol w:w="657"/>
        <w:gridCol w:w="657"/>
        <w:gridCol w:w="657"/>
        <w:gridCol w:w="658"/>
        <w:gridCol w:w="658"/>
        <w:gridCol w:w="663"/>
        <w:gridCol w:w="663"/>
        <w:gridCol w:w="663"/>
        <w:gridCol w:w="663"/>
        <w:gridCol w:w="663"/>
        <w:gridCol w:w="1731"/>
      </w:tblGrid>
      <w:tr w:rsidR="00862238" w:rsidRPr="00857653" w14:paraId="06738B64" w14:textId="77777777" w:rsidTr="004D69D8">
        <w:trPr>
          <w:trHeight w:val="260"/>
        </w:trPr>
        <w:tc>
          <w:tcPr>
            <w:tcW w:w="7923" w:type="dxa"/>
            <w:gridSpan w:val="12"/>
            <w:tcBorders>
              <w:top w:val="single" w:sz="4" w:space="0" w:color="000000"/>
              <w:left w:val="single" w:sz="4" w:space="0" w:color="000000"/>
              <w:bottom w:val="single" w:sz="4" w:space="0" w:color="000000"/>
              <w:right w:val="single" w:sz="4" w:space="0" w:color="000000"/>
            </w:tcBorders>
          </w:tcPr>
          <w:p w14:paraId="00311BD0"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31" w:type="dxa"/>
            <w:vMerge w:val="restart"/>
            <w:tcBorders>
              <w:top w:val="single" w:sz="4" w:space="0" w:color="000000"/>
              <w:left w:val="single" w:sz="4" w:space="0" w:color="000000"/>
              <w:bottom w:val="single" w:sz="4" w:space="0" w:color="000000"/>
              <w:right w:val="single" w:sz="4" w:space="0" w:color="000000"/>
            </w:tcBorders>
          </w:tcPr>
          <w:p w14:paraId="7704992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7267DD63" w14:textId="77777777" w:rsidTr="004D69D8">
        <w:trPr>
          <w:trHeight w:val="520"/>
        </w:trPr>
        <w:tc>
          <w:tcPr>
            <w:tcW w:w="665" w:type="dxa"/>
            <w:tcBorders>
              <w:top w:val="single" w:sz="4" w:space="0" w:color="000000"/>
              <w:left w:val="single" w:sz="4" w:space="0" w:color="000000"/>
              <w:bottom w:val="single" w:sz="4" w:space="0" w:color="000000"/>
              <w:right w:val="single" w:sz="4" w:space="0" w:color="000000"/>
            </w:tcBorders>
          </w:tcPr>
          <w:p w14:paraId="19B73BB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40</w:t>
            </w:r>
          </w:p>
        </w:tc>
        <w:tc>
          <w:tcPr>
            <w:tcW w:w="656" w:type="dxa"/>
            <w:tcBorders>
              <w:top w:val="single" w:sz="4" w:space="0" w:color="000000"/>
              <w:left w:val="single" w:sz="4" w:space="0" w:color="000000"/>
              <w:bottom w:val="single" w:sz="4" w:space="0" w:color="000000"/>
              <w:right w:val="single" w:sz="4" w:space="0" w:color="000000"/>
            </w:tcBorders>
          </w:tcPr>
          <w:p w14:paraId="2579D04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w:t>
            </w:r>
          </w:p>
        </w:tc>
        <w:tc>
          <w:tcPr>
            <w:tcW w:w="657" w:type="dxa"/>
            <w:tcBorders>
              <w:top w:val="single" w:sz="4" w:space="0" w:color="000000"/>
              <w:left w:val="single" w:sz="4" w:space="0" w:color="000000"/>
              <w:bottom w:val="single" w:sz="4" w:space="0" w:color="000000"/>
              <w:right w:val="single" w:sz="4" w:space="0" w:color="000000"/>
            </w:tcBorders>
          </w:tcPr>
          <w:p w14:paraId="4D3787C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42</w:t>
            </w:r>
          </w:p>
        </w:tc>
        <w:tc>
          <w:tcPr>
            <w:tcW w:w="657" w:type="dxa"/>
            <w:tcBorders>
              <w:top w:val="single" w:sz="4" w:space="0" w:color="000000"/>
              <w:left w:val="single" w:sz="4" w:space="0" w:color="000000"/>
              <w:bottom w:val="single" w:sz="4" w:space="0" w:color="000000"/>
              <w:right w:val="single" w:sz="4" w:space="0" w:color="000000"/>
            </w:tcBorders>
          </w:tcPr>
          <w:p w14:paraId="6661F87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w:t>
            </w:r>
          </w:p>
        </w:tc>
        <w:tc>
          <w:tcPr>
            <w:tcW w:w="657" w:type="dxa"/>
            <w:tcBorders>
              <w:top w:val="single" w:sz="4" w:space="0" w:color="000000"/>
              <w:left w:val="single" w:sz="4" w:space="0" w:color="000000"/>
              <w:bottom w:val="single" w:sz="4" w:space="0" w:color="000000"/>
              <w:right w:val="single" w:sz="4" w:space="0" w:color="000000"/>
            </w:tcBorders>
          </w:tcPr>
          <w:p w14:paraId="57871A5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w:t>
            </w:r>
          </w:p>
        </w:tc>
        <w:tc>
          <w:tcPr>
            <w:tcW w:w="658" w:type="dxa"/>
            <w:tcBorders>
              <w:top w:val="single" w:sz="4" w:space="0" w:color="000000"/>
              <w:left w:val="single" w:sz="4" w:space="0" w:color="000000"/>
              <w:bottom w:val="single" w:sz="4" w:space="0" w:color="000000"/>
              <w:right w:val="single" w:sz="4" w:space="0" w:color="000000"/>
            </w:tcBorders>
          </w:tcPr>
          <w:p w14:paraId="750A859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45</w:t>
            </w:r>
          </w:p>
        </w:tc>
        <w:tc>
          <w:tcPr>
            <w:tcW w:w="658" w:type="dxa"/>
            <w:tcBorders>
              <w:top w:val="single" w:sz="4" w:space="0" w:color="000000"/>
              <w:left w:val="single" w:sz="4" w:space="0" w:color="000000"/>
              <w:bottom w:val="single" w:sz="4" w:space="0" w:color="000000"/>
              <w:right w:val="single" w:sz="4" w:space="0" w:color="000000"/>
            </w:tcBorders>
          </w:tcPr>
          <w:p w14:paraId="2FB514E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46</w:t>
            </w:r>
          </w:p>
        </w:tc>
        <w:tc>
          <w:tcPr>
            <w:tcW w:w="663" w:type="dxa"/>
            <w:tcBorders>
              <w:top w:val="single" w:sz="4" w:space="0" w:color="000000"/>
              <w:left w:val="single" w:sz="4" w:space="0" w:color="000000"/>
              <w:bottom w:val="single" w:sz="4" w:space="0" w:color="000000"/>
              <w:right w:val="single" w:sz="4" w:space="0" w:color="000000"/>
            </w:tcBorders>
          </w:tcPr>
          <w:p w14:paraId="50F0C52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w:t>
            </w:r>
          </w:p>
        </w:tc>
        <w:tc>
          <w:tcPr>
            <w:tcW w:w="663" w:type="dxa"/>
            <w:tcBorders>
              <w:top w:val="single" w:sz="4" w:space="0" w:color="000000"/>
              <w:left w:val="single" w:sz="4" w:space="0" w:color="000000"/>
              <w:bottom w:val="single" w:sz="4" w:space="0" w:color="000000"/>
              <w:right w:val="single" w:sz="4" w:space="0" w:color="000000"/>
            </w:tcBorders>
          </w:tcPr>
          <w:p w14:paraId="3FC8491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48</w:t>
            </w:r>
          </w:p>
        </w:tc>
        <w:tc>
          <w:tcPr>
            <w:tcW w:w="663" w:type="dxa"/>
            <w:tcBorders>
              <w:top w:val="single" w:sz="4" w:space="0" w:color="000000"/>
              <w:left w:val="single" w:sz="4" w:space="0" w:color="000000"/>
              <w:bottom w:val="single" w:sz="4" w:space="0" w:color="000000"/>
              <w:right w:val="single" w:sz="4" w:space="0" w:color="000000"/>
            </w:tcBorders>
          </w:tcPr>
          <w:p w14:paraId="01A84AE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49</w:t>
            </w:r>
          </w:p>
        </w:tc>
        <w:tc>
          <w:tcPr>
            <w:tcW w:w="663" w:type="dxa"/>
            <w:tcBorders>
              <w:top w:val="single" w:sz="4" w:space="0" w:color="000000"/>
              <w:left w:val="single" w:sz="4" w:space="0" w:color="000000"/>
              <w:bottom w:val="single" w:sz="4" w:space="0" w:color="000000"/>
              <w:right w:val="single" w:sz="4" w:space="0" w:color="000000"/>
            </w:tcBorders>
          </w:tcPr>
          <w:p w14:paraId="304F249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w:t>
            </w:r>
          </w:p>
        </w:tc>
        <w:tc>
          <w:tcPr>
            <w:tcW w:w="663" w:type="dxa"/>
            <w:tcBorders>
              <w:top w:val="single" w:sz="4" w:space="0" w:color="000000"/>
              <w:left w:val="single" w:sz="4" w:space="0" w:color="000000"/>
              <w:bottom w:val="single" w:sz="4" w:space="0" w:color="000000"/>
              <w:right w:val="single" w:sz="4" w:space="0" w:color="000000"/>
            </w:tcBorders>
          </w:tcPr>
          <w:p w14:paraId="673B7B1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51</w:t>
            </w:r>
          </w:p>
        </w:tc>
        <w:tc>
          <w:tcPr>
            <w:tcW w:w="1731" w:type="dxa"/>
            <w:vMerge/>
            <w:tcBorders>
              <w:top w:val="single" w:sz="4" w:space="0" w:color="000000"/>
              <w:left w:val="single" w:sz="4" w:space="0" w:color="000000"/>
              <w:bottom w:val="single" w:sz="4" w:space="0" w:color="000000"/>
              <w:right w:val="single" w:sz="4" w:space="0" w:color="000000"/>
            </w:tcBorders>
          </w:tcPr>
          <w:p w14:paraId="6FED01B8"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1199CEEB" w14:textId="77777777" w:rsidTr="004D69D8">
        <w:trPr>
          <w:trHeight w:val="40"/>
        </w:trPr>
        <w:tc>
          <w:tcPr>
            <w:tcW w:w="665" w:type="dxa"/>
            <w:tcBorders>
              <w:top w:val="single" w:sz="4" w:space="0" w:color="000000"/>
              <w:left w:val="single" w:sz="4" w:space="0" w:color="000000"/>
              <w:bottom w:val="single" w:sz="4" w:space="0" w:color="000000"/>
              <w:right w:val="single" w:sz="4" w:space="0" w:color="000000"/>
            </w:tcBorders>
          </w:tcPr>
          <w:p w14:paraId="15A50E6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36-40</w:t>
            </w:r>
          </w:p>
        </w:tc>
        <w:tc>
          <w:tcPr>
            <w:tcW w:w="656" w:type="dxa"/>
            <w:tcBorders>
              <w:top w:val="single" w:sz="4" w:space="0" w:color="000000"/>
              <w:left w:val="single" w:sz="4" w:space="0" w:color="000000"/>
              <w:bottom w:val="single" w:sz="4" w:space="0" w:color="000000"/>
              <w:right w:val="single" w:sz="4" w:space="0" w:color="000000"/>
            </w:tcBorders>
          </w:tcPr>
          <w:p w14:paraId="7825A35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37-41</w:t>
            </w:r>
          </w:p>
        </w:tc>
        <w:tc>
          <w:tcPr>
            <w:tcW w:w="657" w:type="dxa"/>
            <w:tcBorders>
              <w:top w:val="single" w:sz="4" w:space="0" w:color="000000"/>
              <w:left w:val="single" w:sz="4" w:space="0" w:color="000000"/>
              <w:bottom w:val="single" w:sz="4" w:space="0" w:color="000000"/>
              <w:right w:val="single" w:sz="4" w:space="0" w:color="000000"/>
            </w:tcBorders>
          </w:tcPr>
          <w:p w14:paraId="56F7FCF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38-42</w:t>
            </w:r>
          </w:p>
        </w:tc>
        <w:tc>
          <w:tcPr>
            <w:tcW w:w="657" w:type="dxa"/>
            <w:tcBorders>
              <w:top w:val="single" w:sz="4" w:space="0" w:color="000000"/>
              <w:left w:val="single" w:sz="4" w:space="0" w:color="000000"/>
              <w:bottom w:val="single" w:sz="4" w:space="0" w:color="000000"/>
              <w:right w:val="single" w:sz="4" w:space="0" w:color="000000"/>
            </w:tcBorders>
          </w:tcPr>
          <w:p w14:paraId="02B1AC1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39-43</w:t>
            </w:r>
          </w:p>
        </w:tc>
        <w:tc>
          <w:tcPr>
            <w:tcW w:w="657" w:type="dxa"/>
            <w:tcBorders>
              <w:top w:val="single" w:sz="4" w:space="0" w:color="000000"/>
              <w:left w:val="single" w:sz="4" w:space="0" w:color="000000"/>
              <w:bottom w:val="single" w:sz="4" w:space="0" w:color="000000"/>
              <w:right w:val="single" w:sz="4" w:space="0" w:color="000000"/>
            </w:tcBorders>
          </w:tcPr>
          <w:p w14:paraId="7522AB1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40-44</w:t>
            </w:r>
          </w:p>
        </w:tc>
        <w:tc>
          <w:tcPr>
            <w:tcW w:w="658" w:type="dxa"/>
            <w:tcBorders>
              <w:top w:val="single" w:sz="4" w:space="0" w:color="000000"/>
              <w:left w:val="single" w:sz="4" w:space="0" w:color="000000"/>
              <w:bottom w:val="single" w:sz="4" w:space="0" w:color="000000"/>
              <w:right w:val="single" w:sz="4" w:space="0" w:color="000000"/>
            </w:tcBorders>
          </w:tcPr>
          <w:p w14:paraId="4E0A83E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41-45</w:t>
            </w:r>
          </w:p>
        </w:tc>
        <w:tc>
          <w:tcPr>
            <w:tcW w:w="658" w:type="dxa"/>
            <w:tcBorders>
              <w:top w:val="single" w:sz="4" w:space="0" w:color="000000"/>
              <w:left w:val="single" w:sz="4" w:space="0" w:color="000000"/>
              <w:bottom w:val="single" w:sz="4" w:space="0" w:color="000000"/>
              <w:right w:val="single" w:sz="4" w:space="0" w:color="000000"/>
            </w:tcBorders>
          </w:tcPr>
          <w:p w14:paraId="0473DB2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42-46</w:t>
            </w:r>
          </w:p>
        </w:tc>
        <w:tc>
          <w:tcPr>
            <w:tcW w:w="663" w:type="dxa"/>
            <w:tcBorders>
              <w:top w:val="single" w:sz="4" w:space="0" w:color="000000"/>
              <w:left w:val="single" w:sz="4" w:space="0" w:color="000000"/>
              <w:bottom w:val="single" w:sz="4" w:space="0" w:color="000000"/>
              <w:right w:val="single" w:sz="4" w:space="0" w:color="000000"/>
            </w:tcBorders>
          </w:tcPr>
          <w:p w14:paraId="6BAB995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43-47</w:t>
            </w:r>
          </w:p>
        </w:tc>
        <w:tc>
          <w:tcPr>
            <w:tcW w:w="663" w:type="dxa"/>
            <w:tcBorders>
              <w:top w:val="single" w:sz="4" w:space="0" w:color="000000"/>
              <w:left w:val="single" w:sz="4" w:space="0" w:color="000000"/>
              <w:bottom w:val="single" w:sz="4" w:space="0" w:color="000000"/>
              <w:right w:val="single" w:sz="4" w:space="0" w:color="000000"/>
            </w:tcBorders>
          </w:tcPr>
          <w:p w14:paraId="3126C2E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43-48</w:t>
            </w:r>
          </w:p>
        </w:tc>
        <w:tc>
          <w:tcPr>
            <w:tcW w:w="663" w:type="dxa"/>
            <w:tcBorders>
              <w:top w:val="single" w:sz="4" w:space="0" w:color="000000"/>
              <w:left w:val="single" w:sz="4" w:space="0" w:color="000000"/>
              <w:bottom w:val="single" w:sz="4" w:space="0" w:color="000000"/>
              <w:right w:val="single" w:sz="4" w:space="0" w:color="000000"/>
            </w:tcBorders>
          </w:tcPr>
          <w:p w14:paraId="3710BE9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44-49</w:t>
            </w:r>
          </w:p>
        </w:tc>
        <w:tc>
          <w:tcPr>
            <w:tcW w:w="663" w:type="dxa"/>
            <w:tcBorders>
              <w:top w:val="single" w:sz="4" w:space="0" w:color="000000"/>
              <w:left w:val="single" w:sz="4" w:space="0" w:color="000000"/>
              <w:bottom w:val="single" w:sz="4" w:space="0" w:color="000000"/>
              <w:right w:val="single" w:sz="4" w:space="0" w:color="000000"/>
            </w:tcBorders>
          </w:tcPr>
          <w:p w14:paraId="186D4F9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45-50</w:t>
            </w:r>
          </w:p>
        </w:tc>
        <w:tc>
          <w:tcPr>
            <w:tcW w:w="663" w:type="dxa"/>
            <w:tcBorders>
              <w:top w:val="single" w:sz="4" w:space="0" w:color="000000"/>
              <w:left w:val="single" w:sz="4" w:space="0" w:color="000000"/>
              <w:bottom w:val="single" w:sz="4" w:space="0" w:color="000000"/>
              <w:right w:val="single" w:sz="4" w:space="0" w:color="000000"/>
            </w:tcBorders>
          </w:tcPr>
          <w:p w14:paraId="3492794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46-51</w:t>
            </w:r>
          </w:p>
        </w:tc>
        <w:tc>
          <w:tcPr>
            <w:tcW w:w="1731" w:type="dxa"/>
            <w:tcBorders>
              <w:top w:val="single" w:sz="4" w:space="0" w:color="000000"/>
              <w:left w:val="single" w:sz="4" w:space="0" w:color="000000"/>
              <w:bottom w:val="single" w:sz="4" w:space="0" w:color="000000"/>
              <w:right w:val="single" w:sz="4" w:space="0" w:color="000000"/>
            </w:tcBorders>
            <w:vAlign w:val="center"/>
          </w:tcPr>
          <w:p w14:paraId="72430EC0"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04A12DF2"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54A3C7E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30-35</w:t>
            </w:r>
          </w:p>
        </w:tc>
        <w:tc>
          <w:tcPr>
            <w:tcW w:w="656" w:type="dxa"/>
            <w:tcBorders>
              <w:top w:val="single" w:sz="4" w:space="0" w:color="000000"/>
              <w:left w:val="single" w:sz="4" w:space="0" w:color="000000"/>
              <w:bottom w:val="single" w:sz="4" w:space="0" w:color="000000"/>
              <w:right w:val="single" w:sz="4" w:space="0" w:color="000000"/>
            </w:tcBorders>
          </w:tcPr>
          <w:p w14:paraId="2A384A5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31-36</w:t>
            </w:r>
          </w:p>
        </w:tc>
        <w:tc>
          <w:tcPr>
            <w:tcW w:w="657" w:type="dxa"/>
            <w:tcBorders>
              <w:top w:val="single" w:sz="4" w:space="0" w:color="000000"/>
              <w:left w:val="single" w:sz="4" w:space="0" w:color="000000"/>
              <w:bottom w:val="single" w:sz="4" w:space="0" w:color="000000"/>
              <w:right w:val="single" w:sz="4" w:space="0" w:color="000000"/>
            </w:tcBorders>
          </w:tcPr>
          <w:p w14:paraId="4C890DF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32-37</w:t>
            </w:r>
          </w:p>
        </w:tc>
        <w:tc>
          <w:tcPr>
            <w:tcW w:w="657" w:type="dxa"/>
            <w:tcBorders>
              <w:top w:val="single" w:sz="4" w:space="0" w:color="000000"/>
              <w:left w:val="single" w:sz="4" w:space="0" w:color="000000"/>
              <w:bottom w:val="single" w:sz="4" w:space="0" w:color="000000"/>
              <w:right w:val="single" w:sz="4" w:space="0" w:color="000000"/>
            </w:tcBorders>
          </w:tcPr>
          <w:p w14:paraId="40E9FAE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32-38</w:t>
            </w:r>
          </w:p>
        </w:tc>
        <w:tc>
          <w:tcPr>
            <w:tcW w:w="657" w:type="dxa"/>
            <w:tcBorders>
              <w:top w:val="single" w:sz="4" w:space="0" w:color="000000"/>
              <w:left w:val="single" w:sz="4" w:space="0" w:color="000000"/>
              <w:bottom w:val="single" w:sz="4" w:space="0" w:color="000000"/>
              <w:right w:val="single" w:sz="4" w:space="0" w:color="000000"/>
            </w:tcBorders>
          </w:tcPr>
          <w:p w14:paraId="6B4B238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33-39</w:t>
            </w:r>
          </w:p>
        </w:tc>
        <w:tc>
          <w:tcPr>
            <w:tcW w:w="658" w:type="dxa"/>
            <w:tcBorders>
              <w:top w:val="single" w:sz="4" w:space="0" w:color="000000"/>
              <w:left w:val="single" w:sz="4" w:space="0" w:color="000000"/>
              <w:bottom w:val="single" w:sz="4" w:space="0" w:color="000000"/>
              <w:right w:val="single" w:sz="4" w:space="0" w:color="000000"/>
            </w:tcBorders>
          </w:tcPr>
          <w:p w14:paraId="3C9F6B1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34-40</w:t>
            </w:r>
          </w:p>
        </w:tc>
        <w:tc>
          <w:tcPr>
            <w:tcW w:w="658" w:type="dxa"/>
            <w:tcBorders>
              <w:top w:val="single" w:sz="4" w:space="0" w:color="000000"/>
              <w:left w:val="single" w:sz="4" w:space="0" w:color="000000"/>
              <w:bottom w:val="single" w:sz="4" w:space="0" w:color="000000"/>
              <w:right w:val="single" w:sz="4" w:space="0" w:color="000000"/>
            </w:tcBorders>
          </w:tcPr>
          <w:p w14:paraId="4ADCBBF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35-41</w:t>
            </w:r>
          </w:p>
        </w:tc>
        <w:tc>
          <w:tcPr>
            <w:tcW w:w="663" w:type="dxa"/>
            <w:tcBorders>
              <w:top w:val="single" w:sz="4" w:space="0" w:color="000000"/>
              <w:left w:val="single" w:sz="4" w:space="0" w:color="000000"/>
              <w:bottom w:val="single" w:sz="4" w:space="0" w:color="000000"/>
              <w:right w:val="single" w:sz="4" w:space="0" w:color="000000"/>
            </w:tcBorders>
          </w:tcPr>
          <w:p w14:paraId="112374F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35-42</w:t>
            </w:r>
          </w:p>
        </w:tc>
        <w:tc>
          <w:tcPr>
            <w:tcW w:w="663" w:type="dxa"/>
            <w:tcBorders>
              <w:top w:val="single" w:sz="4" w:space="0" w:color="000000"/>
              <w:left w:val="single" w:sz="4" w:space="0" w:color="000000"/>
              <w:bottom w:val="single" w:sz="4" w:space="0" w:color="000000"/>
              <w:right w:val="single" w:sz="4" w:space="0" w:color="000000"/>
            </w:tcBorders>
          </w:tcPr>
          <w:p w14:paraId="184B85E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36-42</w:t>
            </w:r>
          </w:p>
        </w:tc>
        <w:tc>
          <w:tcPr>
            <w:tcW w:w="663" w:type="dxa"/>
            <w:tcBorders>
              <w:top w:val="single" w:sz="4" w:space="0" w:color="000000"/>
              <w:left w:val="single" w:sz="4" w:space="0" w:color="000000"/>
              <w:bottom w:val="single" w:sz="4" w:space="0" w:color="000000"/>
              <w:right w:val="single" w:sz="4" w:space="0" w:color="000000"/>
            </w:tcBorders>
          </w:tcPr>
          <w:p w14:paraId="245C6B5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37-43</w:t>
            </w:r>
          </w:p>
        </w:tc>
        <w:tc>
          <w:tcPr>
            <w:tcW w:w="663" w:type="dxa"/>
            <w:tcBorders>
              <w:top w:val="single" w:sz="4" w:space="0" w:color="000000"/>
              <w:left w:val="single" w:sz="4" w:space="0" w:color="000000"/>
              <w:bottom w:val="single" w:sz="4" w:space="0" w:color="000000"/>
              <w:right w:val="single" w:sz="4" w:space="0" w:color="000000"/>
            </w:tcBorders>
          </w:tcPr>
          <w:p w14:paraId="088E0D6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38-44</w:t>
            </w:r>
          </w:p>
        </w:tc>
        <w:tc>
          <w:tcPr>
            <w:tcW w:w="663" w:type="dxa"/>
            <w:tcBorders>
              <w:top w:val="single" w:sz="4" w:space="0" w:color="000000"/>
              <w:left w:val="single" w:sz="4" w:space="0" w:color="000000"/>
              <w:bottom w:val="single" w:sz="4" w:space="0" w:color="000000"/>
              <w:right w:val="single" w:sz="4" w:space="0" w:color="000000"/>
            </w:tcBorders>
          </w:tcPr>
          <w:p w14:paraId="4CA5998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38-45</w:t>
            </w:r>
          </w:p>
        </w:tc>
        <w:tc>
          <w:tcPr>
            <w:tcW w:w="1731" w:type="dxa"/>
            <w:tcBorders>
              <w:top w:val="single" w:sz="4" w:space="0" w:color="000000"/>
              <w:left w:val="single" w:sz="4" w:space="0" w:color="000000"/>
              <w:bottom w:val="single" w:sz="4" w:space="0" w:color="000000"/>
              <w:right w:val="single" w:sz="4" w:space="0" w:color="000000"/>
            </w:tcBorders>
            <w:vAlign w:val="center"/>
          </w:tcPr>
          <w:p w14:paraId="08000A8B"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2A2C2BF9"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366C604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24-29</w:t>
            </w:r>
          </w:p>
        </w:tc>
        <w:tc>
          <w:tcPr>
            <w:tcW w:w="656" w:type="dxa"/>
            <w:tcBorders>
              <w:top w:val="single" w:sz="4" w:space="0" w:color="000000"/>
              <w:left w:val="single" w:sz="4" w:space="0" w:color="000000"/>
              <w:bottom w:val="single" w:sz="4" w:space="0" w:color="000000"/>
              <w:right w:val="single" w:sz="4" w:space="0" w:color="000000"/>
            </w:tcBorders>
          </w:tcPr>
          <w:p w14:paraId="76B6429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25-30</w:t>
            </w:r>
          </w:p>
        </w:tc>
        <w:tc>
          <w:tcPr>
            <w:tcW w:w="657" w:type="dxa"/>
            <w:tcBorders>
              <w:top w:val="single" w:sz="4" w:space="0" w:color="000000"/>
              <w:left w:val="single" w:sz="4" w:space="0" w:color="000000"/>
              <w:bottom w:val="single" w:sz="4" w:space="0" w:color="000000"/>
              <w:right w:val="single" w:sz="4" w:space="0" w:color="000000"/>
            </w:tcBorders>
          </w:tcPr>
          <w:p w14:paraId="4925303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25-31</w:t>
            </w:r>
          </w:p>
        </w:tc>
        <w:tc>
          <w:tcPr>
            <w:tcW w:w="657" w:type="dxa"/>
            <w:tcBorders>
              <w:top w:val="single" w:sz="4" w:space="0" w:color="000000"/>
              <w:left w:val="single" w:sz="4" w:space="0" w:color="000000"/>
              <w:bottom w:val="single" w:sz="4" w:space="0" w:color="000000"/>
              <w:right w:val="single" w:sz="4" w:space="0" w:color="000000"/>
            </w:tcBorders>
          </w:tcPr>
          <w:p w14:paraId="32B7589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26-31</w:t>
            </w:r>
          </w:p>
        </w:tc>
        <w:tc>
          <w:tcPr>
            <w:tcW w:w="657" w:type="dxa"/>
            <w:tcBorders>
              <w:top w:val="single" w:sz="4" w:space="0" w:color="000000"/>
              <w:left w:val="single" w:sz="4" w:space="0" w:color="000000"/>
              <w:bottom w:val="single" w:sz="4" w:space="0" w:color="000000"/>
              <w:right w:val="single" w:sz="4" w:space="0" w:color="000000"/>
            </w:tcBorders>
          </w:tcPr>
          <w:p w14:paraId="3ECF667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27-32</w:t>
            </w:r>
          </w:p>
        </w:tc>
        <w:tc>
          <w:tcPr>
            <w:tcW w:w="658" w:type="dxa"/>
            <w:tcBorders>
              <w:top w:val="single" w:sz="4" w:space="0" w:color="000000"/>
              <w:left w:val="single" w:sz="4" w:space="0" w:color="000000"/>
              <w:bottom w:val="single" w:sz="4" w:space="0" w:color="000000"/>
              <w:right w:val="single" w:sz="4" w:space="0" w:color="000000"/>
            </w:tcBorders>
          </w:tcPr>
          <w:p w14:paraId="3599A3A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27-33</w:t>
            </w:r>
          </w:p>
        </w:tc>
        <w:tc>
          <w:tcPr>
            <w:tcW w:w="658" w:type="dxa"/>
            <w:tcBorders>
              <w:top w:val="single" w:sz="4" w:space="0" w:color="000000"/>
              <w:left w:val="single" w:sz="4" w:space="0" w:color="000000"/>
              <w:bottom w:val="single" w:sz="4" w:space="0" w:color="000000"/>
              <w:right w:val="single" w:sz="4" w:space="0" w:color="000000"/>
            </w:tcBorders>
          </w:tcPr>
          <w:p w14:paraId="622792F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28-34</w:t>
            </w:r>
          </w:p>
        </w:tc>
        <w:tc>
          <w:tcPr>
            <w:tcW w:w="663" w:type="dxa"/>
            <w:tcBorders>
              <w:top w:val="single" w:sz="4" w:space="0" w:color="000000"/>
              <w:left w:val="single" w:sz="4" w:space="0" w:color="000000"/>
              <w:bottom w:val="single" w:sz="4" w:space="0" w:color="000000"/>
              <w:right w:val="single" w:sz="4" w:space="0" w:color="000000"/>
            </w:tcBorders>
          </w:tcPr>
          <w:p w14:paraId="233DACA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28-34</w:t>
            </w:r>
          </w:p>
        </w:tc>
        <w:tc>
          <w:tcPr>
            <w:tcW w:w="663" w:type="dxa"/>
            <w:tcBorders>
              <w:top w:val="single" w:sz="4" w:space="0" w:color="000000"/>
              <w:left w:val="single" w:sz="4" w:space="0" w:color="000000"/>
              <w:bottom w:val="single" w:sz="4" w:space="0" w:color="000000"/>
              <w:right w:val="single" w:sz="4" w:space="0" w:color="000000"/>
            </w:tcBorders>
          </w:tcPr>
          <w:p w14:paraId="1016435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29-35</w:t>
            </w:r>
          </w:p>
        </w:tc>
        <w:tc>
          <w:tcPr>
            <w:tcW w:w="663" w:type="dxa"/>
            <w:tcBorders>
              <w:top w:val="single" w:sz="4" w:space="0" w:color="000000"/>
              <w:left w:val="single" w:sz="4" w:space="0" w:color="000000"/>
              <w:bottom w:val="single" w:sz="4" w:space="0" w:color="000000"/>
              <w:right w:val="single" w:sz="4" w:space="0" w:color="000000"/>
            </w:tcBorders>
          </w:tcPr>
          <w:p w14:paraId="41230A7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30-36</w:t>
            </w:r>
          </w:p>
        </w:tc>
        <w:tc>
          <w:tcPr>
            <w:tcW w:w="663" w:type="dxa"/>
            <w:tcBorders>
              <w:top w:val="single" w:sz="4" w:space="0" w:color="000000"/>
              <w:left w:val="single" w:sz="4" w:space="0" w:color="000000"/>
              <w:bottom w:val="single" w:sz="4" w:space="0" w:color="000000"/>
              <w:right w:val="single" w:sz="4" w:space="0" w:color="000000"/>
            </w:tcBorders>
          </w:tcPr>
          <w:p w14:paraId="7854921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30-37</w:t>
            </w:r>
          </w:p>
        </w:tc>
        <w:tc>
          <w:tcPr>
            <w:tcW w:w="663" w:type="dxa"/>
            <w:tcBorders>
              <w:top w:val="single" w:sz="4" w:space="0" w:color="000000"/>
              <w:left w:val="single" w:sz="4" w:space="0" w:color="000000"/>
              <w:bottom w:val="single" w:sz="4" w:space="0" w:color="000000"/>
              <w:right w:val="single" w:sz="4" w:space="0" w:color="000000"/>
            </w:tcBorders>
          </w:tcPr>
          <w:p w14:paraId="5F74DAD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31-37</w:t>
            </w:r>
          </w:p>
        </w:tc>
        <w:tc>
          <w:tcPr>
            <w:tcW w:w="1731" w:type="dxa"/>
            <w:tcBorders>
              <w:top w:val="single" w:sz="4" w:space="0" w:color="000000"/>
              <w:left w:val="single" w:sz="4" w:space="0" w:color="000000"/>
              <w:bottom w:val="single" w:sz="4" w:space="0" w:color="000000"/>
              <w:right w:val="single" w:sz="4" w:space="0" w:color="000000"/>
            </w:tcBorders>
            <w:vAlign w:val="center"/>
          </w:tcPr>
          <w:p w14:paraId="20FD22C9"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7B9FB6B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656"/>
        <w:gridCol w:w="657"/>
        <w:gridCol w:w="657"/>
        <w:gridCol w:w="657"/>
        <w:gridCol w:w="658"/>
        <w:gridCol w:w="658"/>
        <w:gridCol w:w="663"/>
        <w:gridCol w:w="663"/>
        <w:gridCol w:w="663"/>
        <w:gridCol w:w="663"/>
        <w:gridCol w:w="663"/>
        <w:gridCol w:w="1731"/>
      </w:tblGrid>
      <w:tr w:rsidR="00862238" w:rsidRPr="00857653" w14:paraId="5D4B978A" w14:textId="77777777" w:rsidTr="004D69D8">
        <w:trPr>
          <w:trHeight w:val="260"/>
        </w:trPr>
        <w:tc>
          <w:tcPr>
            <w:tcW w:w="7923" w:type="dxa"/>
            <w:gridSpan w:val="12"/>
            <w:tcBorders>
              <w:top w:val="single" w:sz="4" w:space="0" w:color="000000"/>
              <w:left w:val="single" w:sz="4" w:space="0" w:color="000000"/>
              <w:bottom w:val="single" w:sz="4" w:space="0" w:color="000000"/>
              <w:right w:val="single" w:sz="4" w:space="0" w:color="000000"/>
            </w:tcBorders>
          </w:tcPr>
          <w:p w14:paraId="39315A5B"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31" w:type="dxa"/>
            <w:vMerge w:val="restart"/>
            <w:tcBorders>
              <w:top w:val="single" w:sz="4" w:space="0" w:color="000000"/>
              <w:left w:val="single" w:sz="4" w:space="0" w:color="000000"/>
              <w:bottom w:val="single" w:sz="4" w:space="0" w:color="000000"/>
              <w:right w:val="single" w:sz="4" w:space="0" w:color="000000"/>
            </w:tcBorders>
          </w:tcPr>
          <w:p w14:paraId="356420D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252A6F5E" w14:textId="77777777" w:rsidTr="004D69D8">
        <w:trPr>
          <w:trHeight w:val="520"/>
        </w:trPr>
        <w:tc>
          <w:tcPr>
            <w:tcW w:w="665" w:type="dxa"/>
            <w:tcBorders>
              <w:top w:val="single" w:sz="4" w:space="0" w:color="000000"/>
              <w:left w:val="single" w:sz="4" w:space="0" w:color="000000"/>
              <w:bottom w:val="single" w:sz="4" w:space="0" w:color="000000"/>
              <w:right w:val="single" w:sz="4" w:space="0" w:color="000000"/>
            </w:tcBorders>
          </w:tcPr>
          <w:p w14:paraId="38016A0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52</w:t>
            </w:r>
          </w:p>
        </w:tc>
        <w:tc>
          <w:tcPr>
            <w:tcW w:w="656" w:type="dxa"/>
            <w:tcBorders>
              <w:top w:val="single" w:sz="4" w:space="0" w:color="000000"/>
              <w:left w:val="single" w:sz="4" w:space="0" w:color="000000"/>
              <w:bottom w:val="single" w:sz="4" w:space="0" w:color="000000"/>
              <w:right w:val="single" w:sz="4" w:space="0" w:color="000000"/>
            </w:tcBorders>
          </w:tcPr>
          <w:p w14:paraId="294CEFF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53</w:t>
            </w:r>
          </w:p>
        </w:tc>
        <w:tc>
          <w:tcPr>
            <w:tcW w:w="657" w:type="dxa"/>
            <w:tcBorders>
              <w:top w:val="single" w:sz="4" w:space="0" w:color="000000"/>
              <w:left w:val="single" w:sz="4" w:space="0" w:color="000000"/>
              <w:bottom w:val="single" w:sz="4" w:space="0" w:color="000000"/>
              <w:right w:val="single" w:sz="4" w:space="0" w:color="000000"/>
            </w:tcBorders>
          </w:tcPr>
          <w:p w14:paraId="079EF91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54</w:t>
            </w:r>
          </w:p>
        </w:tc>
        <w:tc>
          <w:tcPr>
            <w:tcW w:w="657" w:type="dxa"/>
            <w:tcBorders>
              <w:top w:val="single" w:sz="4" w:space="0" w:color="000000"/>
              <w:left w:val="single" w:sz="4" w:space="0" w:color="000000"/>
              <w:bottom w:val="single" w:sz="4" w:space="0" w:color="000000"/>
              <w:right w:val="single" w:sz="4" w:space="0" w:color="000000"/>
            </w:tcBorders>
          </w:tcPr>
          <w:p w14:paraId="78C7258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55</w:t>
            </w:r>
          </w:p>
        </w:tc>
        <w:tc>
          <w:tcPr>
            <w:tcW w:w="657" w:type="dxa"/>
            <w:tcBorders>
              <w:top w:val="single" w:sz="4" w:space="0" w:color="000000"/>
              <w:left w:val="single" w:sz="4" w:space="0" w:color="000000"/>
              <w:bottom w:val="single" w:sz="4" w:space="0" w:color="000000"/>
              <w:right w:val="single" w:sz="4" w:space="0" w:color="000000"/>
            </w:tcBorders>
          </w:tcPr>
          <w:p w14:paraId="0AF75FA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56</w:t>
            </w:r>
          </w:p>
        </w:tc>
        <w:tc>
          <w:tcPr>
            <w:tcW w:w="658" w:type="dxa"/>
            <w:tcBorders>
              <w:top w:val="single" w:sz="4" w:space="0" w:color="000000"/>
              <w:left w:val="single" w:sz="4" w:space="0" w:color="000000"/>
              <w:bottom w:val="single" w:sz="4" w:space="0" w:color="000000"/>
              <w:right w:val="single" w:sz="4" w:space="0" w:color="000000"/>
            </w:tcBorders>
          </w:tcPr>
          <w:p w14:paraId="4F1E02C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57</w:t>
            </w:r>
          </w:p>
        </w:tc>
        <w:tc>
          <w:tcPr>
            <w:tcW w:w="658" w:type="dxa"/>
            <w:tcBorders>
              <w:top w:val="single" w:sz="4" w:space="0" w:color="000000"/>
              <w:left w:val="single" w:sz="4" w:space="0" w:color="000000"/>
              <w:bottom w:val="single" w:sz="4" w:space="0" w:color="000000"/>
              <w:right w:val="single" w:sz="4" w:space="0" w:color="000000"/>
            </w:tcBorders>
          </w:tcPr>
          <w:p w14:paraId="4D5E70F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58</w:t>
            </w:r>
          </w:p>
        </w:tc>
        <w:tc>
          <w:tcPr>
            <w:tcW w:w="663" w:type="dxa"/>
            <w:tcBorders>
              <w:top w:val="single" w:sz="4" w:space="0" w:color="000000"/>
              <w:left w:val="single" w:sz="4" w:space="0" w:color="000000"/>
              <w:bottom w:val="single" w:sz="4" w:space="0" w:color="000000"/>
              <w:right w:val="single" w:sz="4" w:space="0" w:color="000000"/>
            </w:tcBorders>
          </w:tcPr>
          <w:p w14:paraId="3B200B7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59</w:t>
            </w:r>
          </w:p>
        </w:tc>
        <w:tc>
          <w:tcPr>
            <w:tcW w:w="663" w:type="dxa"/>
            <w:tcBorders>
              <w:top w:val="single" w:sz="4" w:space="0" w:color="000000"/>
              <w:left w:val="single" w:sz="4" w:space="0" w:color="000000"/>
              <w:bottom w:val="single" w:sz="4" w:space="0" w:color="000000"/>
              <w:right w:val="single" w:sz="4" w:space="0" w:color="000000"/>
            </w:tcBorders>
          </w:tcPr>
          <w:p w14:paraId="5765CC3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60</w:t>
            </w:r>
          </w:p>
        </w:tc>
        <w:tc>
          <w:tcPr>
            <w:tcW w:w="663" w:type="dxa"/>
            <w:tcBorders>
              <w:top w:val="single" w:sz="4" w:space="0" w:color="000000"/>
              <w:left w:val="single" w:sz="4" w:space="0" w:color="000000"/>
              <w:bottom w:val="single" w:sz="4" w:space="0" w:color="000000"/>
              <w:right w:val="single" w:sz="4" w:space="0" w:color="000000"/>
            </w:tcBorders>
          </w:tcPr>
          <w:p w14:paraId="77586C5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61</w:t>
            </w:r>
          </w:p>
        </w:tc>
        <w:tc>
          <w:tcPr>
            <w:tcW w:w="663" w:type="dxa"/>
            <w:tcBorders>
              <w:top w:val="single" w:sz="4" w:space="0" w:color="000000"/>
              <w:left w:val="single" w:sz="4" w:space="0" w:color="000000"/>
              <w:bottom w:val="single" w:sz="4" w:space="0" w:color="000000"/>
              <w:right w:val="single" w:sz="4" w:space="0" w:color="000000"/>
            </w:tcBorders>
          </w:tcPr>
          <w:p w14:paraId="16402F7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62</w:t>
            </w:r>
          </w:p>
        </w:tc>
        <w:tc>
          <w:tcPr>
            <w:tcW w:w="663" w:type="dxa"/>
            <w:tcBorders>
              <w:top w:val="single" w:sz="4" w:space="0" w:color="000000"/>
              <w:left w:val="single" w:sz="4" w:space="0" w:color="000000"/>
              <w:bottom w:val="single" w:sz="4" w:space="0" w:color="000000"/>
              <w:right w:val="single" w:sz="4" w:space="0" w:color="000000"/>
            </w:tcBorders>
          </w:tcPr>
          <w:p w14:paraId="3769285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63</w:t>
            </w:r>
          </w:p>
        </w:tc>
        <w:tc>
          <w:tcPr>
            <w:tcW w:w="1731" w:type="dxa"/>
            <w:vMerge/>
            <w:tcBorders>
              <w:top w:val="single" w:sz="4" w:space="0" w:color="000000"/>
              <w:left w:val="single" w:sz="4" w:space="0" w:color="000000"/>
              <w:bottom w:val="single" w:sz="4" w:space="0" w:color="000000"/>
              <w:right w:val="single" w:sz="4" w:space="0" w:color="000000"/>
            </w:tcBorders>
          </w:tcPr>
          <w:p w14:paraId="583C8796"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305DF5B7" w14:textId="77777777" w:rsidTr="004D69D8">
        <w:trPr>
          <w:trHeight w:val="40"/>
        </w:trPr>
        <w:tc>
          <w:tcPr>
            <w:tcW w:w="665" w:type="dxa"/>
            <w:tcBorders>
              <w:top w:val="single" w:sz="4" w:space="0" w:color="000000"/>
              <w:left w:val="single" w:sz="4" w:space="0" w:color="000000"/>
              <w:bottom w:val="single" w:sz="4" w:space="0" w:color="000000"/>
              <w:right w:val="single" w:sz="4" w:space="0" w:color="000000"/>
            </w:tcBorders>
          </w:tcPr>
          <w:p w14:paraId="67FF35D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47-52</w:t>
            </w:r>
          </w:p>
        </w:tc>
        <w:tc>
          <w:tcPr>
            <w:tcW w:w="656" w:type="dxa"/>
            <w:tcBorders>
              <w:top w:val="single" w:sz="4" w:space="0" w:color="000000"/>
              <w:left w:val="single" w:sz="4" w:space="0" w:color="000000"/>
              <w:bottom w:val="single" w:sz="4" w:space="0" w:color="000000"/>
              <w:right w:val="single" w:sz="4" w:space="0" w:color="000000"/>
            </w:tcBorders>
          </w:tcPr>
          <w:p w14:paraId="44C2AC3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48-53</w:t>
            </w:r>
          </w:p>
        </w:tc>
        <w:tc>
          <w:tcPr>
            <w:tcW w:w="657" w:type="dxa"/>
            <w:tcBorders>
              <w:top w:val="single" w:sz="4" w:space="0" w:color="000000"/>
              <w:left w:val="single" w:sz="4" w:space="0" w:color="000000"/>
              <w:bottom w:val="single" w:sz="4" w:space="0" w:color="000000"/>
              <w:right w:val="single" w:sz="4" w:space="0" w:color="000000"/>
            </w:tcBorders>
          </w:tcPr>
          <w:p w14:paraId="7B558BA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49-54</w:t>
            </w:r>
          </w:p>
        </w:tc>
        <w:tc>
          <w:tcPr>
            <w:tcW w:w="657" w:type="dxa"/>
            <w:tcBorders>
              <w:top w:val="single" w:sz="4" w:space="0" w:color="000000"/>
              <w:left w:val="single" w:sz="4" w:space="0" w:color="000000"/>
              <w:bottom w:val="single" w:sz="4" w:space="0" w:color="000000"/>
              <w:right w:val="single" w:sz="4" w:space="0" w:color="000000"/>
            </w:tcBorders>
          </w:tcPr>
          <w:p w14:paraId="1BDB5F0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50-55</w:t>
            </w:r>
          </w:p>
        </w:tc>
        <w:tc>
          <w:tcPr>
            <w:tcW w:w="657" w:type="dxa"/>
            <w:tcBorders>
              <w:top w:val="single" w:sz="4" w:space="0" w:color="000000"/>
              <w:left w:val="single" w:sz="4" w:space="0" w:color="000000"/>
              <w:bottom w:val="single" w:sz="4" w:space="0" w:color="000000"/>
              <w:right w:val="single" w:sz="4" w:space="0" w:color="000000"/>
            </w:tcBorders>
          </w:tcPr>
          <w:p w14:paraId="49DA90C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51-56</w:t>
            </w:r>
          </w:p>
        </w:tc>
        <w:tc>
          <w:tcPr>
            <w:tcW w:w="658" w:type="dxa"/>
            <w:tcBorders>
              <w:top w:val="single" w:sz="4" w:space="0" w:color="000000"/>
              <w:left w:val="single" w:sz="4" w:space="0" w:color="000000"/>
              <w:bottom w:val="single" w:sz="4" w:space="0" w:color="000000"/>
              <w:right w:val="single" w:sz="4" w:space="0" w:color="000000"/>
            </w:tcBorders>
          </w:tcPr>
          <w:p w14:paraId="60EFE87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51-57</w:t>
            </w:r>
          </w:p>
        </w:tc>
        <w:tc>
          <w:tcPr>
            <w:tcW w:w="658" w:type="dxa"/>
            <w:tcBorders>
              <w:top w:val="single" w:sz="4" w:space="0" w:color="000000"/>
              <w:left w:val="single" w:sz="4" w:space="0" w:color="000000"/>
              <w:bottom w:val="single" w:sz="4" w:space="0" w:color="000000"/>
              <w:right w:val="single" w:sz="4" w:space="0" w:color="000000"/>
            </w:tcBorders>
          </w:tcPr>
          <w:p w14:paraId="6EB631D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52-58</w:t>
            </w:r>
          </w:p>
        </w:tc>
        <w:tc>
          <w:tcPr>
            <w:tcW w:w="663" w:type="dxa"/>
            <w:tcBorders>
              <w:top w:val="single" w:sz="4" w:space="0" w:color="000000"/>
              <w:left w:val="single" w:sz="4" w:space="0" w:color="000000"/>
              <w:bottom w:val="single" w:sz="4" w:space="0" w:color="000000"/>
              <w:right w:val="single" w:sz="4" w:space="0" w:color="000000"/>
            </w:tcBorders>
          </w:tcPr>
          <w:p w14:paraId="5EA1D9D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53-59</w:t>
            </w:r>
          </w:p>
        </w:tc>
        <w:tc>
          <w:tcPr>
            <w:tcW w:w="663" w:type="dxa"/>
            <w:tcBorders>
              <w:top w:val="single" w:sz="4" w:space="0" w:color="000000"/>
              <w:left w:val="single" w:sz="4" w:space="0" w:color="000000"/>
              <w:bottom w:val="single" w:sz="4" w:space="0" w:color="000000"/>
              <w:right w:val="single" w:sz="4" w:space="0" w:color="000000"/>
            </w:tcBorders>
          </w:tcPr>
          <w:p w14:paraId="022E1E7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54-60</w:t>
            </w:r>
          </w:p>
        </w:tc>
        <w:tc>
          <w:tcPr>
            <w:tcW w:w="663" w:type="dxa"/>
            <w:tcBorders>
              <w:top w:val="single" w:sz="4" w:space="0" w:color="000000"/>
              <w:left w:val="single" w:sz="4" w:space="0" w:color="000000"/>
              <w:bottom w:val="single" w:sz="4" w:space="0" w:color="000000"/>
              <w:right w:val="single" w:sz="4" w:space="0" w:color="000000"/>
            </w:tcBorders>
          </w:tcPr>
          <w:p w14:paraId="3E527DA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55-61</w:t>
            </w:r>
          </w:p>
        </w:tc>
        <w:tc>
          <w:tcPr>
            <w:tcW w:w="663" w:type="dxa"/>
            <w:tcBorders>
              <w:top w:val="single" w:sz="4" w:space="0" w:color="000000"/>
              <w:left w:val="single" w:sz="4" w:space="0" w:color="000000"/>
              <w:bottom w:val="single" w:sz="4" w:space="0" w:color="000000"/>
              <w:right w:val="single" w:sz="4" w:space="0" w:color="000000"/>
            </w:tcBorders>
          </w:tcPr>
          <w:p w14:paraId="7DABA77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56-62</w:t>
            </w:r>
          </w:p>
        </w:tc>
        <w:tc>
          <w:tcPr>
            <w:tcW w:w="663" w:type="dxa"/>
            <w:tcBorders>
              <w:top w:val="single" w:sz="4" w:space="0" w:color="000000"/>
              <w:left w:val="single" w:sz="4" w:space="0" w:color="000000"/>
              <w:bottom w:val="single" w:sz="4" w:space="0" w:color="000000"/>
              <w:right w:val="single" w:sz="4" w:space="0" w:color="000000"/>
            </w:tcBorders>
          </w:tcPr>
          <w:p w14:paraId="3D4486B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57-63</w:t>
            </w:r>
          </w:p>
        </w:tc>
        <w:tc>
          <w:tcPr>
            <w:tcW w:w="1731" w:type="dxa"/>
            <w:tcBorders>
              <w:top w:val="single" w:sz="4" w:space="0" w:color="000000"/>
              <w:left w:val="single" w:sz="4" w:space="0" w:color="000000"/>
              <w:bottom w:val="single" w:sz="4" w:space="0" w:color="000000"/>
              <w:right w:val="single" w:sz="4" w:space="0" w:color="000000"/>
            </w:tcBorders>
            <w:vAlign w:val="center"/>
          </w:tcPr>
          <w:p w14:paraId="08F16936"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151AF57E"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1FA830B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39-46</w:t>
            </w:r>
          </w:p>
        </w:tc>
        <w:tc>
          <w:tcPr>
            <w:tcW w:w="656" w:type="dxa"/>
            <w:tcBorders>
              <w:top w:val="single" w:sz="4" w:space="0" w:color="000000"/>
              <w:left w:val="single" w:sz="4" w:space="0" w:color="000000"/>
              <w:bottom w:val="single" w:sz="4" w:space="0" w:color="000000"/>
              <w:right w:val="single" w:sz="4" w:space="0" w:color="000000"/>
            </w:tcBorders>
          </w:tcPr>
          <w:p w14:paraId="1260CD8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40-47</w:t>
            </w:r>
          </w:p>
        </w:tc>
        <w:tc>
          <w:tcPr>
            <w:tcW w:w="657" w:type="dxa"/>
            <w:tcBorders>
              <w:top w:val="single" w:sz="4" w:space="0" w:color="000000"/>
              <w:left w:val="single" w:sz="4" w:space="0" w:color="000000"/>
              <w:bottom w:val="single" w:sz="4" w:space="0" w:color="000000"/>
              <w:right w:val="single" w:sz="4" w:space="0" w:color="000000"/>
            </w:tcBorders>
          </w:tcPr>
          <w:p w14:paraId="26B92B4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41-48</w:t>
            </w:r>
          </w:p>
        </w:tc>
        <w:tc>
          <w:tcPr>
            <w:tcW w:w="657" w:type="dxa"/>
            <w:tcBorders>
              <w:top w:val="single" w:sz="4" w:space="0" w:color="000000"/>
              <w:left w:val="single" w:sz="4" w:space="0" w:color="000000"/>
              <w:bottom w:val="single" w:sz="4" w:space="0" w:color="000000"/>
              <w:right w:val="single" w:sz="4" w:space="0" w:color="000000"/>
            </w:tcBorders>
          </w:tcPr>
          <w:p w14:paraId="28BE12F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41-49</w:t>
            </w:r>
          </w:p>
        </w:tc>
        <w:tc>
          <w:tcPr>
            <w:tcW w:w="657" w:type="dxa"/>
            <w:tcBorders>
              <w:top w:val="single" w:sz="4" w:space="0" w:color="000000"/>
              <w:left w:val="single" w:sz="4" w:space="0" w:color="000000"/>
              <w:bottom w:val="single" w:sz="4" w:space="0" w:color="000000"/>
              <w:right w:val="single" w:sz="4" w:space="0" w:color="000000"/>
            </w:tcBorders>
          </w:tcPr>
          <w:p w14:paraId="1EEA753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42-50</w:t>
            </w:r>
          </w:p>
        </w:tc>
        <w:tc>
          <w:tcPr>
            <w:tcW w:w="658" w:type="dxa"/>
            <w:tcBorders>
              <w:top w:val="single" w:sz="4" w:space="0" w:color="000000"/>
              <w:left w:val="single" w:sz="4" w:space="0" w:color="000000"/>
              <w:bottom w:val="single" w:sz="4" w:space="0" w:color="000000"/>
              <w:right w:val="single" w:sz="4" w:space="0" w:color="000000"/>
            </w:tcBorders>
          </w:tcPr>
          <w:p w14:paraId="239F462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43-50</w:t>
            </w:r>
          </w:p>
        </w:tc>
        <w:tc>
          <w:tcPr>
            <w:tcW w:w="658" w:type="dxa"/>
            <w:tcBorders>
              <w:top w:val="single" w:sz="4" w:space="0" w:color="000000"/>
              <w:left w:val="single" w:sz="4" w:space="0" w:color="000000"/>
              <w:bottom w:val="single" w:sz="4" w:space="0" w:color="000000"/>
              <w:right w:val="single" w:sz="4" w:space="0" w:color="000000"/>
            </w:tcBorders>
          </w:tcPr>
          <w:p w14:paraId="3053F09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44-51</w:t>
            </w:r>
          </w:p>
        </w:tc>
        <w:tc>
          <w:tcPr>
            <w:tcW w:w="663" w:type="dxa"/>
            <w:tcBorders>
              <w:top w:val="single" w:sz="4" w:space="0" w:color="000000"/>
              <w:left w:val="single" w:sz="4" w:space="0" w:color="000000"/>
              <w:bottom w:val="single" w:sz="4" w:space="0" w:color="000000"/>
              <w:right w:val="single" w:sz="4" w:space="0" w:color="000000"/>
            </w:tcBorders>
          </w:tcPr>
          <w:p w14:paraId="1F42565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44-52</w:t>
            </w:r>
          </w:p>
        </w:tc>
        <w:tc>
          <w:tcPr>
            <w:tcW w:w="663" w:type="dxa"/>
            <w:tcBorders>
              <w:top w:val="single" w:sz="4" w:space="0" w:color="000000"/>
              <w:left w:val="single" w:sz="4" w:space="0" w:color="000000"/>
              <w:bottom w:val="single" w:sz="4" w:space="0" w:color="000000"/>
              <w:right w:val="single" w:sz="4" w:space="0" w:color="000000"/>
            </w:tcBorders>
          </w:tcPr>
          <w:p w14:paraId="4EF7B80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45-53</w:t>
            </w:r>
          </w:p>
        </w:tc>
        <w:tc>
          <w:tcPr>
            <w:tcW w:w="663" w:type="dxa"/>
            <w:tcBorders>
              <w:top w:val="single" w:sz="4" w:space="0" w:color="000000"/>
              <w:left w:val="single" w:sz="4" w:space="0" w:color="000000"/>
              <w:bottom w:val="single" w:sz="4" w:space="0" w:color="000000"/>
              <w:right w:val="single" w:sz="4" w:space="0" w:color="000000"/>
            </w:tcBorders>
          </w:tcPr>
          <w:p w14:paraId="105CA02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46-54</w:t>
            </w:r>
          </w:p>
        </w:tc>
        <w:tc>
          <w:tcPr>
            <w:tcW w:w="663" w:type="dxa"/>
            <w:tcBorders>
              <w:top w:val="single" w:sz="4" w:space="0" w:color="000000"/>
              <w:left w:val="single" w:sz="4" w:space="0" w:color="000000"/>
              <w:bottom w:val="single" w:sz="4" w:space="0" w:color="000000"/>
              <w:right w:val="single" w:sz="4" w:space="0" w:color="000000"/>
            </w:tcBorders>
          </w:tcPr>
          <w:p w14:paraId="4C78619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47-55</w:t>
            </w:r>
          </w:p>
        </w:tc>
        <w:tc>
          <w:tcPr>
            <w:tcW w:w="663" w:type="dxa"/>
            <w:tcBorders>
              <w:top w:val="single" w:sz="4" w:space="0" w:color="000000"/>
              <w:left w:val="single" w:sz="4" w:space="0" w:color="000000"/>
              <w:bottom w:val="single" w:sz="4" w:space="0" w:color="000000"/>
              <w:right w:val="single" w:sz="4" w:space="0" w:color="000000"/>
            </w:tcBorders>
          </w:tcPr>
          <w:p w14:paraId="4145AA6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47-56</w:t>
            </w:r>
          </w:p>
        </w:tc>
        <w:tc>
          <w:tcPr>
            <w:tcW w:w="1731" w:type="dxa"/>
            <w:tcBorders>
              <w:top w:val="single" w:sz="4" w:space="0" w:color="000000"/>
              <w:left w:val="single" w:sz="4" w:space="0" w:color="000000"/>
              <w:bottom w:val="single" w:sz="4" w:space="0" w:color="000000"/>
              <w:right w:val="single" w:sz="4" w:space="0" w:color="000000"/>
            </w:tcBorders>
            <w:vAlign w:val="center"/>
          </w:tcPr>
          <w:p w14:paraId="28A67673"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297ACDE8" w14:textId="77777777" w:rsidTr="004D69D8">
        <w:trPr>
          <w:trHeight w:val="220"/>
        </w:trPr>
        <w:tc>
          <w:tcPr>
            <w:tcW w:w="665" w:type="dxa"/>
            <w:tcBorders>
              <w:top w:val="single" w:sz="4" w:space="0" w:color="000000"/>
              <w:left w:val="single" w:sz="4" w:space="0" w:color="000000"/>
              <w:bottom w:val="single" w:sz="4" w:space="0" w:color="000000"/>
              <w:right w:val="single" w:sz="4" w:space="0" w:color="000000"/>
            </w:tcBorders>
          </w:tcPr>
          <w:p w14:paraId="4648A2D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31-38</w:t>
            </w:r>
          </w:p>
        </w:tc>
        <w:tc>
          <w:tcPr>
            <w:tcW w:w="656" w:type="dxa"/>
            <w:tcBorders>
              <w:top w:val="single" w:sz="4" w:space="0" w:color="000000"/>
              <w:left w:val="single" w:sz="4" w:space="0" w:color="000000"/>
              <w:bottom w:val="single" w:sz="4" w:space="0" w:color="000000"/>
              <w:right w:val="single" w:sz="4" w:space="0" w:color="000000"/>
            </w:tcBorders>
          </w:tcPr>
          <w:p w14:paraId="6B9BD13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32-39</w:t>
            </w:r>
          </w:p>
        </w:tc>
        <w:tc>
          <w:tcPr>
            <w:tcW w:w="657" w:type="dxa"/>
            <w:tcBorders>
              <w:top w:val="single" w:sz="4" w:space="0" w:color="000000"/>
              <w:left w:val="single" w:sz="4" w:space="0" w:color="000000"/>
              <w:bottom w:val="single" w:sz="4" w:space="0" w:color="000000"/>
              <w:right w:val="single" w:sz="4" w:space="0" w:color="000000"/>
            </w:tcBorders>
          </w:tcPr>
          <w:p w14:paraId="53B542C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32-40</w:t>
            </w:r>
          </w:p>
        </w:tc>
        <w:tc>
          <w:tcPr>
            <w:tcW w:w="657" w:type="dxa"/>
            <w:tcBorders>
              <w:top w:val="single" w:sz="4" w:space="0" w:color="000000"/>
              <w:left w:val="single" w:sz="4" w:space="0" w:color="000000"/>
              <w:bottom w:val="single" w:sz="4" w:space="0" w:color="000000"/>
              <w:right w:val="single" w:sz="4" w:space="0" w:color="000000"/>
            </w:tcBorders>
          </w:tcPr>
          <w:p w14:paraId="6BCECCF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33-40</w:t>
            </w:r>
          </w:p>
        </w:tc>
        <w:tc>
          <w:tcPr>
            <w:tcW w:w="657" w:type="dxa"/>
            <w:tcBorders>
              <w:top w:val="single" w:sz="4" w:space="0" w:color="000000"/>
              <w:left w:val="single" w:sz="4" w:space="0" w:color="000000"/>
              <w:bottom w:val="single" w:sz="4" w:space="0" w:color="000000"/>
              <w:right w:val="single" w:sz="4" w:space="0" w:color="000000"/>
            </w:tcBorders>
          </w:tcPr>
          <w:p w14:paraId="779AEEC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34-41</w:t>
            </w:r>
          </w:p>
        </w:tc>
        <w:tc>
          <w:tcPr>
            <w:tcW w:w="658" w:type="dxa"/>
            <w:tcBorders>
              <w:top w:val="single" w:sz="4" w:space="0" w:color="000000"/>
              <w:left w:val="single" w:sz="4" w:space="0" w:color="000000"/>
              <w:bottom w:val="single" w:sz="4" w:space="0" w:color="000000"/>
              <w:right w:val="single" w:sz="4" w:space="0" w:color="000000"/>
            </w:tcBorders>
          </w:tcPr>
          <w:p w14:paraId="0DC8606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34-42</w:t>
            </w:r>
          </w:p>
        </w:tc>
        <w:tc>
          <w:tcPr>
            <w:tcW w:w="658" w:type="dxa"/>
            <w:tcBorders>
              <w:top w:val="single" w:sz="4" w:space="0" w:color="000000"/>
              <w:left w:val="single" w:sz="4" w:space="0" w:color="000000"/>
              <w:bottom w:val="single" w:sz="4" w:space="0" w:color="000000"/>
              <w:right w:val="single" w:sz="4" w:space="0" w:color="000000"/>
            </w:tcBorders>
          </w:tcPr>
          <w:p w14:paraId="5B281EB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35-43</w:t>
            </w:r>
          </w:p>
        </w:tc>
        <w:tc>
          <w:tcPr>
            <w:tcW w:w="663" w:type="dxa"/>
            <w:tcBorders>
              <w:top w:val="single" w:sz="4" w:space="0" w:color="000000"/>
              <w:left w:val="single" w:sz="4" w:space="0" w:color="000000"/>
              <w:bottom w:val="single" w:sz="4" w:space="0" w:color="000000"/>
              <w:right w:val="single" w:sz="4" w:space="0" w:color="000000"/>
            </w:tcBorders>
          </w:tcPr>
          <w:p w14:paraId="2D2F72F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36-43</w:t>
            </w:r>
          </w:p>
        </w:tc>
        <w:tc>
          <w:tcPr>
            <w:tcW w:w="663" w:type="dxa"/>
            <w:tcBorders>
              <w:top w:val="single" w:sz="4" w:space="0" w:color="000000"/>
              <w:left w:val="single" w:sz="4" w:space="0" w:color="000000"/>
              <w:bottom w:val="single" w:sz="4" w:space="0" w:color="000000"/>
              <w:right w:val="single" w:sz="4" w:space="0" w:color="000000"/>
            </w:tcBorders>
          </w:tcPr>
          <w:p w14:paraId="105ABD8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36-44</w:t>
            </w:r>
          </w:p>
        </w:tc>
        <w:tc>
          <w:tcPr>
            <w:tcW w:w="663" w:type="dxa"/>
            <w:tcBorders>
              <w:top w:val="single" w:sz="4" w:space="0" w:color="000000"/>
              <w:left w:val="single" w:sz="4" w:space="0" w:color="000000"/>
              <w:bottom w:val="single" w:sz="4" w:space="0" w:color="000000"/>
              <w:right w:val="single" w:sz="4" w:space="0" w:color="000000"/>
            </w:tcBorders>
          </w:tcPr>
          <w:p w14:paraId="0424F22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37-45</w:t>
            </w:r>
          </w:p>
        </w:tc>
        <w:tc>
          <w:tcPr>
            <w:tcW w:w="663" w:type="dxa"/>
            <w:tcBorders>
              <w:top w:val="single" w:sz="4" w:space="0" w:color="000000"/>
              <w:left w:val="single" w:sz="4" w:space="0" w:color="000000"/>
              <w:bottom w:val="single" w:sz="4" w:space="0" w:color="000000"/>
              <w:right w:val="single" w:sz="4" w:space="0" w:color="000000"/>
            </w:tcBorders>
          </w:tcPr>
          <w:p w14:paraId="186A986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37-46</w:t>
            </w:r>
          </w:p>
        </w:tc>
        <w:tc>
          <w:tcPr>
            <w:tcW w:w="663" w:type="dxa"/>
            <w:tcBorders>
              <w:top w:val="single" w:sz="4" w:space="0" w:color="000000"/>
              <w:left w:val="single" w:sz="4" w:space="0" w:color="000000"/>
              <w:bottom w:val="single" w:sz="4" w:space="0" w:color="000000"/>
              <w:right w:val="single" w:sz="4" w:space="0" w:color="000000"/>
            </w:tcBorders>
          </w:tcPr>
          <w:p w14:paraId="4C65D09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38-46</w:t>
            </w:r>
          </w:p>
        </w:tc>
        <w:tc>
          <w:tcPr>
            <w:tcW w:w="1731" w:type="dxa"/>
            <w:tcBorders>
              <w:top w:val="single" w:sz="4" w:space="0" w:color="000000"/>
              <w:left w:val="single" w:sz="4" w:space="0" w:color="000000"/>
              <w:bottom w:val="single" w:sz="4" w:space="0" w:color="000000"/>
              <w:right w:val="single" w:sz="4" w:space="0" w:color="000000"/>
            </w:tcBorders>
            <w:vAlign w:val="center"/>
          </w:tcPr>
          <w:p w14:paraId="7900A9B0"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673A189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4"/>
        <w:gridCol w:w="656"/>
        <w:gridCol w:w="657"/>
        <w:gridCol w:w="657"/>
        <w:gridCol w:w="657"/>
        <w:gridCol w:w="658"/>
        <w:gridCol w:w="658"/>
        <w:gridCol w:w="663"/>
        <w:gridCol w:w="663"/>
        <w:gridCol w:w="663"/>
        <w:gridCol w:w="663"/>
        <w:gridCol w:w="663"/>
        <w:gridCol w:w="1712"/>
      </w:tblGrid>
      <w:tr w:rsidR="00862238" w:rsidRPr="00857653" w14:paraId="00E32B44" w14:textId="77777777" w:rsidTr="00D122F6">
        <w:trPr>
          <w:trHeight w:val="260"/>
        </w:trPr>
        <w:tc>
          <w:tcPr>
            <w:tcW w:w="7922" w:type="dxa"/>
            <w:gridSpan w:val="12"/>
            <w:tcBorders>
              <w:top w:val="single" w:sz="4" w:space="0" w:color="000000"/>
              <w:left w:val="single" w:sz="4" w:space="0" w:color="000000"/>
              <w:bottom w:val="single" w:sz="4" w:space="0" w:color="000000"/>
              <w:right w:val="single" w:sz="4" w:space="0" w:color="000000"/>
            </w:tcBorders>
          </w:tcPr>
          <w:p w14:paraId="3ACF4F59"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12" w:type="dxa"/>
            <w:vMerge w:val="restart"/>
            <w:tcBorders>
              <w:top w:val="single" w:sz="4" w:space="0" w:color="000000"/>
              <w:left w:val="single" w:sz="4" w:space="0" w:color="000000"/>
              <w:bottom w:val="single" w:sz="4" w:space="0" w:color="000000"/>
              <w:right w:val="single" w:sz="4" w:space="0" w:color="000000"/>
            </w:tcBorders>
          </w:tcPr>
          <w:p w14:paraId="3E23DD0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6598912A" w14:textId="77777777" w:rsidTr="00D122F6">
        <w:trPr>
          <w:trHeight w:val="520"/>
        </w:trPr>
        <w:tc>
          <w:tcPr>
            <w:tcW w:w="664" w:type="dxa"/>
            <w:tcBorders>
              <w:top w:val="single" w:sz="4" w:space="0" w:color="000000"/>
              <w:left w:val="single" w:sz="4" w:space="0" w:color="000000"/>
              <w:bottom w:val="single" w:sz="4" w:space="0" w:color="000000"/>
              <w:right w:val="single" w:sz="4" w:space="0" w:color="000000"/>
            </w:tcBorders>
          </w:tcPr>
          <w:p w14:paraId="25FF7B6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64</w:t>
            </w:r>
          </w:p>
        </w:tc>
        <w:tc>
          <w:tcPr>
            <w:tcW w:w="656" w:type="dxa"/>
            <w:tcBorders>
              <w:top w:val="single" w:sz="4" w:space="0" w:color="000000"/>
              <w:left w:val="single" w:sz="4" w:space="0" w:color="000000"/>
              <w:bottom w:val="single" w:sz="4" w:space="0" w:color="000000"/>
              <w:right w:val="single" w:sz="4" w:space="0" w:color="000000"/>
            </w:tcBorders>
          </w:tcPr>
          <w:p w14:paraId="552D5A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65</w:t>
            </w:r>
          </w:p>
        </w:tc>
        <w:tc>
          <w:tcPr>
            <w:tcW w:w="657" w:type="dxa"/>
            <w:tcBorders>
              <w:top w:val="single" w:sz="4" w:space="0" w:color="000000"/>
              <w:left w:val="single" w:sz="4" w:space="0" w:color="000000"/>
              <w:bottom w:val="single" w:sz="4" w:space="0" w:color="000000"/>
              <w:right w:val="single" w:sz="4" w:space="0" w:color="000000"/>
            </w:tcBorders>
          </w:tcPr>
          <w:p w14:paraId="480288D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66</w:t>
            </w:r>
          </w:p>
        </w:tc>
        <w:tc>
          <w:tcPr>
            <w:tcW w:w="657" w:type="dxa"/>
            <w:tcBorders>
              <w:top w:val="single" w:sz="4" w:space="0" w:color="000000"/>
              <w:left w:val="single" w:sz="4" w:space="0" w:color="000000"/>
              <w:bottom w:val="single" w:sz="4" w:space="0" w:color="000000"/>
              <w:right w:val="single" w:sz="4" w:space="0" w:color="000000"/>
            </w:tcBorders>
          </w:tcPr>
          <w:p w14:paraId="2449629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67</w:t>
            </w:r>
          </w:p>
        </w:tc>
        <w:tc>
          <w:tcPr>
            <w:tcW w:w="657" w:type="dxa"/>
            <w:tcBorders>
              <w:top w:val="single" w:sz="4" w:space="0" w:color="000000"/>
              <w:left w:val="single" w:sz="4" w:space="0" w:color="000000"/>
              <w:bottom w:val="single" w:sz="4" w:space="0" w:color="000000"/>
              <w:right w:val="single" w:sz="4" w:space="0" w:color="000000"/>
            </w:tcBorders>
          </w:tcPr>
          <w:p w14:paraId="2E58590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68</w:t>
            </w:r>
          </w:p>
        </w:tc>
        <w:tc>
          <w:tcPr>
            <w:tcW w:w="658" w:type="dxa"/>
            <w:tcBorders>
              <w:top w:val="single" w:sz="4" w:space="0" w:color="000000"/>
              <w:left w:val="single" w:sz="4" w:space="0" w:color="000000"/>
              <w:bottom w:val="single" w:sz="4" w:space="0" w:color="000000"/>
              <w:right w:val="single" w:sz="4" w:space="0" w:color="000000"/>
            </w:tcBorders>
          </w:tcPr>
          <w:p w14:paraId="0E5C4C6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69</w:t>
            </w:r>
          </w:p>
        </w:tc>
        <w:tc>
          <w:tcPr>
            <w:tcW w:w="658" w:type="dxa"/>
            <w:tcBorders>
              <w:top w:val="single" w:sz="4" w:space="0" w:color="000000"/>
              <w:left w:val="single" w:sz="4" w:space="0" w:color="000000"/>
              <w:bottom w:val="single" w:sz="4" w:space="0" w:color="000000"/>
              <w:right w:val="single" w:sz="4" w:space="0" w:color="000000"/>
            </w:tcBorders>
          </w:tcPr>
          <w:p w14:paraId="05EB72E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70</w:t>
            </w:r>
          </w:p>
        </w:tc>
        <w:tc>
          <w:tcPr>
            <w:tcW w:w="663" w:type="dxa"/>
            <w:tcBorders>
              <w:top w:val="single" w:sz="4" w:space="0" w:color="000000"/>
              <w:left w:val="single" w:sz="4" w:space="0" w:color="000000"/>
              <w:bottom w:val="single" w:sz="4" w:space="0" w:color="000000"/>
              <w:right w:val="single" w:sz="4" w:space="0" w:color="000000"/>
            </w:tcBorders>
          </w:tcPr>
          <w:p w14:paraId="34A46C0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71</w:t>
            </w:r>
          </w:p>
        </w:tc>
        <w:tc>
          <w:tcPr>
            <w:tcW w:w="663" w:type="dxa"/>
            <w:tcBorders>
              <w:top w:val="single" w:sz="4" w:space="0" w:color="000000"/>
              <w:left w:val="single" w:sz="4" w:space="0" w:color="000000"/>
              <w:bottom w:val="single" w:sz="4" w:space="0" w:color="000000"/>
              <w:right w:val="single" w:sz="4" w:space="0" w:color="000000"/>
            </w:tcBorders>
          </w:tcPr>
          <w:p w14:paraId="22D0128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72</w:t>
            </w:r>
          </w:p>
        </w:tc>
        <w:tc>
          <w:tcPr>
            <w:tcW w:w="663" w:type="dxa"/>
            <w:tcBorders>
              <w:top w:val="single" w:sz="4" w:space="0" w:color="000000"/>
              <w:left w:val="single" w:sz="4" w:space="0" w:color="000000"/>
              <w:bottom w:val="single" w:sz="4" w:space="0" w:color="000000"/>
              <w:right w:val="single" w:sz="4" w:space="0" w:color="000000"/>
            </w:tcBorders>
          </w:tcPr>
          <w:p w14:paraId="2364307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73</w:t>
            </w:r>
          </w:p>
        </w:tc>
        <w:tc>
          <w:tcPr>
            <w:tcW w:w="663" w:type="dxa"/>
            <w:tcBorders>
              <w:top w:val="single" w:sz="4" w:space="0" w:color="000000"/>
              <w:left w:val="single" w:sz="4" w:space="0" w:color="000000"/>
              <w:bottom w:val="single" w:sz="4" w:space="0" w:color="000000"/>
              <w:right w:val="single" w:sz="4" w:space="0" w:color="000000"/>
            </w:tcBorders>
          </w:tcPr>
          <w:p w14:paraId="55A43A7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74</w:t>
            </w:r>
          </w:p>
        </w:tc>
        <w:tc>
          <w:tcPr>
            <w:tcW w:w="663" w:type="dxa"/>
            <w:tcBorders>
              <w:top w:val="single" w:sz="4" w:space="0" w:color="000000"/>
              <w:left w:val="single" w:sz="4" w:space="0" w:color="000000"/>
              <w:bottom w:val="single" w:sz="4" w:space="0" w:color="000000"/>
              <w:right w:val="single" w:sz="4" w:space="0" w:color="000000"/>
            </w:tcBorders>
          </w:tcPr>
          <w:p w14:paraId="1864D7E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75</w:t>
            </w:r>
          </w:p>
        </w:tc>
        <w:tc>
          <w:tcPr>
            <w:tcW w:w="1712" w:type="dxa"/>
            <w:vMerge/>
            <w:tcBorders>
              <w:top w:val="single" w:sz="4" w:space="0" w:color="000000"/>
              <w:left w:val="single" w:sz="4" w:space="0" w:color="000000"/>
              <w:bottom w:val="single" w:sz="4" w:space="0" w:color="000000"/>
              <w:right w:val="single" w:sz="4" w:space="0" w:color="000000"/>
            </w:tcBorders>
          </w:tcPr>
          <w:p w14:paraId="6FBA9FFD"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7909298A" w14:textId="77777777" w:rsidTr="00D122F6">
        <w:trPr>
          <w:trHeight w:val="40"/>
        </w:trPr>
        <w:tc>
          <w:tcPr>
            <w:tcW w:w="664" w:type="dxa"/>
            <w:tcBorders>
              <w:top w:val="single" w:sz="4" w:space="0" w:color="000000"/>
              <w:left w:val="single" w:sz="4" w:space="0" w:color="000000"/>
              <w:bottom w:val="single" w:sz="4" w:space="0" w:color="000000"/>
              <w:right w:val="single" w:sz="4" w:space="0" w:color="000000"/>
            </w:tcBorders>
          </w:tcPr>
          <w:p w14:paraId="2905D39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58-64</w:t>
            </w:r>
          </w:p>
        </w:tc>
        <w:tc>
          <w:tcPr>
            <w:tcW w:w="656" w:type="dxa"/>
            <w:tcBorders>
              <w:top w:val="single" w:sz="4" w:space="0" w:color="000000"/>
              <w:left w:val="single" w:sz="4" w:space="0" w:color="000000"/>
              <w:bottom w:val="single" w:sz="4" w:space="0" w:color="000000"/>
              <w:right w:val="single" w:sz="4" w:space="0" w:color="000000"/>
            </w:tcBorders>
          </w:tcPr>
          <w:p w14:paraId="5F93582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59-65</w:t>
            </w:r>
          </w:p>
        </w:tc>
        <w:tc>
          <w:tcPr>
            <w:tcW w:w="657" w:type="dxa"/>
            <w:tcBorders>
              <w:top w:val="single" w:sz="4" w:space="0" w:color="000000"/>
              <w:left w:val="single" w:sz="4" w:space="0" w:color="000000"/>
              <w:bottom w:val="single" w:sz="4" w:space="0" w:color="000000"/>
              <w:right w:val="single" w:sz="4" w:space="0" w:color="000000"/>
            </w:tcBorders>
          </w:tcPr>
          <w:p w14:paraId="32AA3D5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60-66</w:t>
            </w:r>
          </w:p>
        </w:tc>
        <w:tc>
          <w:tcPr>
            <w:tcW w:w="657" w:type="dxa"/>
            <w:tcBorders>
              <w:top w:val="single" w:sz="4" w:space="0" w:color="000000"/>
              <w:left w:val="single" w:sz="4" w:space="0" w:color="000000"/>
              <w:bottom w:val="single" w:sz="4" w:space="0" w:color="000000"/>
              <w:right w:val="single" w:sz="4" w:space="0" w:color="000000"/>
            </w:tcBorders>
          </w:tcPr>
          <w:p w14:paraId="47FF222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60-67</w:t>
            </w:r>
          </w:p>
        </w:tc>
        <w:tc>
          <w:tcPr>
            <w:tcW w:w="657" w:type="dxa"/>
            <w:tcBorders>
              <w:top w:val="single" w:sz="4" w:space="0" w:color="000000"/>
              <w:left w:val="single" w:sz="4" w:space="0" w:color="000000"/>
              <w:bottom w:val="single" w:sz="4" w:space="0" w:color="000000"/>
              <w:right w:val="single" w:sz="4" w:space="0" w:color="000000"/>
            </w:tcBorders>
          </w:tcPr>
          <w:p w14:paraId="21CDB77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61-68</w:t>
            </w:r>
          </w:p>
        </w:tc>
        <w:tc>
          <w:tcPr>
            <w:tcW w:w="658" w:type="dxa"/>
            <w:tcBorders>
              <w:top w:val="single" w:sz="4" w:space="0" w:color="000000"/>
              <w:left w:val="single" w:sz="4" w:space="0" w:color="000000"/>
              <w:bottom w:val="single" w:sz="4" w:space="0" w:color="000000"/>
              <w:right w:val="single" w:sz="4" w:space="0" w:color="000000"/>
            </w:tcBorders>
          </w:tcPr>
          <w:p w14:paraId="6C050C4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62-69</w:t>
            </w:r>
          </w:p>
        </w:tc>
        <w:tc>
          <w:tcPr>
            <w:tcW w:w="658" w:type="dxa"/>
            <w:tcBorders>
              <w:top w:val="single" w:sz="4" w:space="0" w:color="000000"/>
              <w:left w:val="single" w:sz="4" w:space="0" w:color="000000"/>
              <w:bottom w:val="single" w:sz="4" w:space="0" w:color="000000"/>
              <w:right w:val="single" w:sz="4" w:space="0" w:color="000000"/>
            </w:tcBorders>
          </w:tcPr>
          <w:p w14:paraId="18B4DFC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63-70</w:t>
            </w:r>
          </w:p>
        </w:tc>
        <w:tc>
          <w:tcPr>
            <w:tcW w:w="663" w:type="dxa"/>
            <w:tcBorders>
              <w:top w:val="single" w:sz="4" w:space="0" w:color="000000"/>
              <w:left w:val="single" w:sz="4" w:space="0" w:color="000000"/>
              <w:bottom w:val="single" w:sz="4" w:space="0" w:color="000000"/>
              <w:right w:val="single" w:sz="4" w:space="0" w:color="000000"/>
            </w:tcBorders>
          </w:tcPr>
          <w:p w14:paraId="6DF9A2F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64-71</w:t>
            </w:r>
          </w:p>
        </w:tc>
        <w:tc>
          <w:tcPr>
            <w:tcW w:w="663" w:type="dxa"/>
            <w:tcBorders>
              <w:top w:val="single" w:sz="4" w:space="0" w:color="000000"/>
              <w:left w:val="single" w:sz="4" w:space="0" w:color="000000"/>
              <w:bottom w:val="single" w:sz="4" w:space="0" w:color="000000"/>
              <w:right w:val="single" w:sz="4" w:space="0" w:color="000000"/>
            </w:tcBorders>
          </w:tcPr>
          <w:p w14:paraId="1CEED1F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65-72</w:t>
            </w:r>
          </w:p>
        </w:tc>
        <w:tc>
          <w:tcPr>
            <w:tcW w:w="663" w:type="dxa"/>
            <w:tcBorders>
              <w:top w:val="single" w:sz="4" w:space="0" w:color="000000"/>
              <w:left w:val="single" w:sz="4" w:space="0" w:color="000000"/>
              <w:bottom w:val="single" w:sz="4" w:space="0" w:color="000000"/>
              <w:right w:val="single" w:sz="4" w:space="0" w:color="000000"/>
            </w:tcBorders>
          </w:tcPr>
          <w:p w14:paraId="10FA2649"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66-73</w:t>
            </w:r>
          </w:p>
        </w:tc>
        <w:tc>
          <w:tcPr>
            <w:tcW w:w="663" w:type="dxa"/>
            <w:tcBorders>
              <w:top w:val="single" w:sz="4" w:space="0" w:color="000000"/>
              <w:left w:val="single" w:sz="4" w:space="0" w:color="000000"/>
              <w:bottom w:val="single" w:sz="4" w:space="0" w:color="000000"/>
              <w:right w:val="single" w:sz="4" w:space="0" w:color="000000"/>
            </w:tcBorders>
          </w:tcPr>
          <w:p w14:paraId="679B766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67-74</w:t>
            </w:r>
          </w:p>
        </w:tc>
        <w:tc>
          <w:tcPr>
            <w:tcW w:w="663" w:type="dxa"/>
            <w:tcBorders>
              <w:top w:val="single" w:sz="4" w:space="0" w:color="000000"/>
              <w:left w:val="single" w:sz="4" w:space="0" w:color="000000"/>
              <w:bottom w:val="single" w:sz="4" w:space="0" w:color="000000"/>
              <w:right w:val="single" w:sz="4" w:space="0" w:color="000000"/>
            </w:tcBorders>
          </w:tcPr>
          <w:p w14:paraId="521AADA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68-75</w:t>
            </w:r>
          </w:p>
        </w:tc>
        <w:tc>
          <w:tcPr>
            <w:tcW w:w="1712" w:type="dxa"/>
            <w:tcBorders>
              <w:top w:val="single" w:sz="4" w:space="0" w:color="000000"/>
              <w:left w:val="single" w:sz="4" w:space="0" w:color="000000"/>
              <w:bottom w:val="single" w:sz="4" w:space="0" w:color="000000"/>
              <w:right w:val="single" w:sz="4" w:space="0" w:color="000000"/>
            </w:tcBorders>
            <w:vAlign w:val="center"/>
          </w:tcPr>
          <w:p w14:paraId="6485B8A3"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24680473" w14:textId="77777777" w:rsidTr="00D122F6">
        <w:trPr>
          <w:trHeight w:val="220"/>
        </w:trPr>
        <w:tc>
          <w:tcPr>
            <w:tcW w:w="664" w:type="dxa"/>
            <w:tcBorders>
              <w:top w:val="single" w:sz="4" w:space="0" w:color="000000"/>
              <w:left w:val="single" w:sz="4" w:space="0" w:color="000000"/>
              <w:bottom w:val="single" w:sz="4" w:space="0" w:color="000000"/>
              <w:right w:val="single" w:sz="4" w:space="0" w:color="000000"/>
            </w:tcBorders>
          </w:tcPr>
          <w:p w14:paraId="6F8B9BA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48-57</w:t>
            </w:r>
          </w:p>
        </w:tc>
        <w:tc>
          <w:tcPr>
            <w:tcW w:w="656" w:type="dxa"/>
            <w:tcBorders>
              <w:top w:val="single" w:sz="4" w:space="0" w:color="000000"/>
              <w:left w:val="single" w:sz="4" w:space="0" w:color="000000"/>
              <w:bottom w:val="single" w:sz="4" w:space="0" w:color="000000"/>
              <w:right w:val="single" w:sz="4" w:space="0" w:color="000000"/>
            </w:tcBorders>
          </w:tcPr>
          <w:p w14:paraId="59DF2DB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49-58</w:t>
            </w:r>
          </w:p>
        </w:tc>
        <w:tc>
          <w:tcPr>
            <w:tcW w:w="657" w:type="dxa"/>
            <w:tcBorders>
              <w:top w:val="single" w:sz="4" w:space="0" w:color="000000"/>
              <w:left w:val="single" w:sz="4" w:space="0" w:color="000000"/>
              <w:bottom w:val="single" w:sz="4" w:space="0" w:color="000000"/>
              <w:right w:val="single" w:sz="4" w:space="0" w:color="000000"/>
            </w:tcBorders>
          </w:tcPr>
          <w:p w14:paraId="61E9631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50-59</w:t>
            </w:r>
          </w:p>
        </w:tc>
        <w:tc>
          <w:tcPr>
            <w:tcW w:w="657" w:type="dxa"/>
            <w:tcBorders>
              <w:top w:val="single" w:sz="4" w:space="0" w:color="000000"/>
              <w:left w:val="single" w:sz="4" w:space="0" w:color="000000"/>
              <w:bottom w:val="single" w:sz="4" w:space="0" w:color="000000"/>
              <w:right w:val="single" w:sz="4" w:space="0" w:color="000000"/>
            </w:tcBorders>
          </w:tcPr>
          <w:p w14:paraId="518AC67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50-59</w:t>
            </w:r>
          </w:p>
        </w:tc>
        <w:tc>
          <w:tcPr>
            <w:tcW w:w="657" w:type="dxa"/>
            <w:tcBorders>
              <w:top w:val="single" w:sz="4" w:space="0" w:color="000000"/>
              <w:left w:val="single" w:sz="4" w:space="0" w:color="000000"/>
              <w:bottom w:val="single" w:sz="4" w:space="0" w:color="000000"/>
              <w:right w:val="single" w:sz="4" w:space="0" w:color="000000"/>
            </w:tcBorders>
          </w:tcPr>
          <w:p w14:paraId="53EB9E2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51-60</w:t>
            </w:r>
          </w:p>
        </w:tc>
        <w:tc>
          <w:tcPr>
            <w:tcW w:w="658" w:type="dxa"/>
            <w:tcBorders>
              <w:top w:val="single" w:sz="4" w:space="0" w:color="000000"/>
              <w:left w:val="single" w:sz="4" w:space="0" w:color="000000"/>
              <w:bottom w:val="single" w:sz="4" w:space="0" w:color="000000"/>
              <w:right w:val="single" w:sz="4" w:space="0" w:color="000000"/>
            </w:tcBorders>
          </w:tcPr>
          <w:p w14:paraId="111F852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52-61</w:t>
            </w:r>
          </w:p>
        </w:tc>
        <w:tc>
          <w:tcPr>
            <w:tcW w:w="658" w:type="dxa"/>
            <w:tcBorders>
              <w:top w:val="single" w:sz="4" w:space="0" w:color="000000"/>
              <w:left w:val="single" w:sz="4" w:space="0" w:color="000000"/>
              <w:bottom w:val="single" w:sz="4" w:space="0" w:color="000000"/>
              <w:right w:val="single" w:sz="4" w:space="0" w:color="000000"/>
            </w:tcBorders>
          </w:tcPr>
          <w:p w14:paraId="0144F9F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53-62</w:t>
            </w:r>
          </w:p>
        </w:tc>
        <w:tc>
          <w:tcPr>
            <w:tcW w:w="663" w:type="dxa"/>
            <w:tcBorders>
              <w:top w:val="single" w:sz="4" w:space="0" w:color="000000"/>
              <w:left w:val="single" w:sz="4" w:space="0" w:color="000000"/>
              <w:bottom w:val="single" w:sz="4" w:space="0" w:color="000000"/>
              <w:right w:val="single" w:sz="4" w:space="0" w:color="000000"/>
            </w:tcBorders>
          </w:tcPr>
          <w:p w14:paraId="4E368B2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53-63</w:t>
            </w:r>
          </w:p>
        </w:tc>
        <w:tc>
          <w:tcPr>
            <w:tcW w:w="663" w:type="dxa"/>
            <w:tcBorders>
              <w:top w:val="single" w:sz="4" w:space="0" w:color="000000"/>
              <w:left w:val="single" w:sz="4" w:space="0" w:color="000000"/>
              <w:bottom w:val="single" w:sz="4" w:space="0" w:color="000000"/>
              <w:right w:val="single" w:sz="4" w:space="0" w:color="000000"/>
            </w:tcBorders>
          </w:tcPr>
          <w:p w14:paraId="1D84BB1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54-64</w:t>
            </w:r>
          </w:p>
        </w:tc>
        <w:tc>
          <w:tcPr>
            <w:tcW w:w="663" w:type="dxa"/>
            <w:tcBorders>
              <w:top w:val="single" w:sz="4" w:space="0" w:color="000000"/>
              <w:left w:val="single" w:sz="4" w:space="0" w:color="000000"/>
              <w:bottom w:val="single" w:sz="4" w:space="0" w:color="000000"/>
              <w:right w:val="single" w:sz="4" w:space="0" w:color="000000"/>
            </w:tcBorders>
          </w:tcPr>
          <w:p w14:paraId="0809826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55-65</w:t>
            </w:r>
          </w:p>
        </w:tc>
        <w:tc>
          <w:tcPr>
            <w:tcW w:w="663" w:type="dxa"/>
            <w:tcBorders>
              <w:top w:val="single" w:sz="4" w:space="0" w:color="000000"/>
              <w:left w:val="single" w:sz="4" w:space="0" w:color="000000"/>
              <w:bottom w:val="single" w:sz="4" w:space="0" w:color="000000"/>
              <w:right w:val="single" w:sz="4" w:space="0" w:color="000000"/>
            </w:tcBorders>
          </w:tcPr>
          <w:p w14:paraId="6FDD3DC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56-66</w:t>
            </w:r>
          </w:p>
        </w:tc>
        <w:tc>
          <w:tcPr>
            <w:tcW w:w="663" w:type="dxa"/>
            <w:tcBorders>
              <w:top w:val="single" w:sz="4" w:space="0" w:color="000000"/>
              <w:left w:val="single" w:sz="4" w:space="0" w:color="000000"/>
              <w:bottom w:val="single" w:sz="4" w:space="0" w:color="000000"/>
              <w:right w:val="single" w:sz="4" w:space="0" w:color="000000"/>
            </w:tcBorders>
          </w:tcPr>
          <w:p w14:paraId="1596EAC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56-67</w:t>
            </w:r>
          </w:p>
        </w:tc>
        <w:tc>
          <w:tcPr>
            <w:tcW w:w="1712" w:type="dxa"/>
            <w:tcBorders>
              <w:top w:val="single" w:sz="4" w:space="0" w:color="000000"/>
              <w:left w:val="single" w:sz="4" w:space="0" w:color="000000"/>
              <w:bottom w:val="single" w:sz="4" w:space="0" w:color="000000"/>
              <w:right w:val="single" w:sz="4" w:space="0" w:color="000000"/>
            </w:tcBorders>
            <w:vAlign w:val="center"/>
          </w:tcPr>
          <w:p w14:paraId="59B8DFA1"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12BD5EB2" w14:textId="77777777" w:rsidTr="00D122F6">
        <w:trPr>
          <w:trHeight w:val="220"/>
        </w:trPr>
        <w:tc>
          <w:tcPr>
            <w:tcW w:w="664" w:type="dxa"/>
            <w:tcBorders>
              <w:top w:val="single" w:sz="4" w:space="0" w:color="000000"/>
              <w:left w:val="single" w:sz="4" w:space="0" w:color="000000"/>
              <w:bottom w:val="single" w:sz="4" w:space="0" w:color="000000"/>
              <w:right w:val="single" w:sz="4" w:space="0" w:color="000000"/>
            </w:tcBorders>
          </w:tcPr>
          <w:p w14:paraId="457F64E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38-47</w:t>
            </w:r>
          </w:p>
        </w:tc>
        <w:tc>
          <w:tcPr>
            <w:tcW w:w="656" w:type="dxa"/>
            <w:tcBorders>
              <w:top w:val="single" w:sz="4" w:space="0" w:color="000000"/>
              <w:left w:val="single" w:sz="4" w:space="0" w:color="000000"/>
              <w:bottom w:val="single" w:sz="4" w:space="0" w:color="000000"/>
              <w:right w:val="single" w:sz="4" w:space="0" w:color="000000"/>
            </w:tcBorders>
          </w:tcPr>
          <w:p w14:paraId="434EC37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39-48</w:t>
            </w:r>
          </w:p>
        </w:tc>
        <w:tc>
          <w:tcPr>
            <w:tcW w:w="657" w:type="dxa"/>
            <w:tcBorders>
              <w:top w:val="single" w:sz="4" w:space="0" w:color="000000"/>
              <w:left w:val="single" w:sz="4" w:space="0" w:color="000000"/>
              <w:bottom w:val="single" w:sz="4" w:space="0" w:color="000000"/>
              <w:right w:val="single" w:sz="4" w:space="0" w:color="000000"/>
            </w:tcBorders>
          </w:tcPr>
          <w:p w14:paraId="3FAC918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40-49</w:t>
            </w:r>
          </w:p>
        </w:tc>
        <w:tc>
          <w:tcPr>
            <w:tcW w:w="657" w:type="dxa"/>
            <w:tcBorders>
              <w:top w:val="single" w:sz="4" w:space="0" w:color="000000"/>
              <w:left w:val="single" w:sz="4" w:space="0" w:color="000000"/>
              <w:bottom w:val="single" w:sz="4" w:space="0" w:color="000000"/>
              <w:right w:val="single" w:sz="4" w:space="0" w:color="000000"/>
            </w:tcBorders>
          </w:tcPr>
          <w:p w14:paraId="5A56D85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40-49</w:t>
            </w:r>
          </w:p>
        </w:tc>
        <w:tc>
          <w:tcPr>
            <w:tcW w:w="657" w:type="dxa"/>
            <w:tcBorders>
              <w:top w:val="single" w:sz="4" w:space="0" w:color="000000"/>
              <w:left w:val="single" w:sz="4" w:space="0" w:color="000000"/>
              <w:bottom w:val="single" w:sz="4" w:space="0" w:color="000000"/>
              <w:right w:val="single" w:sz="4" w:space="0" w:color="000000"/>
            </w:tcBorders>
          </w:tcPr>
          <w:p w14:paraId="50B5FFE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41-50</w:t>
            </w:r>
          </w:p>
        </w:tc>
        <w:tc>
          <w:tcPr>
            <w:tcW w:w="658" w:type="dxa"/>
            <w:tcBorders>
              <w:top w:val="single" w:sz="4" w:space="0" w:color="000000"/>
              <w:left w:val="single" w:sz="4" w:space="0" w:color="000000"/>
              <w:bottom w:val="single" w:sz="4" w:space="0" w:color="000000"/>
              <w:right w:val="single" w:sz="4" w:space="0" w:color="000000"/>
            </w:tcBorders>
          </w:tcPr>
          <w:p w14:paraId="7126541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41-51</w:t>
            </w:r>
          </w:p>
        </w:tc>
        <w:tc>
          <w:tcPr>
            <w:tcW w:w="658" w:type="dxa"/>
            <w:tcBorders>
              <w:top w:val="single" w:sz="4" w:space="0" w:color="000000"/>
              <w:left w:val="single" w:sz="4" w:space="0" w:color="000000"/>
              <w:bottom w:val="single" w:sz="4" w:space="0" w:color="000000"/>
              <w:right w:val="single" w:sz="4" w:space="0" w:color="000000"/>
            </w:tcBorders>
          </w:tcPr>
          <w:p w14:paraId="66760CF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42-52</w:t>
            </w:r>
          </w:p>
        </w:tc>
        <w:tc>
          <w:tcPr>
            <w:tcW w:w="663" w:type="dxa"/>
            <w:tcBorders>
              <w:top w:val="single" w:sz="4" w:space="0" w:color="000000"/>
              <w:left w:val="single" w:sz="4" w:space="0" w:color="000000"/>
              <w:bottom w:val="single" w:sz="4" w:space="0" w:color="000000"/>
              <w:right w:val="single" w:sz="4" w:space="0" w:color="000000"/>
            </w:tcBorders>
          </w:tcPr>
          <w:p w14:paraId="59DD3D1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43-52</w:t>
            </w:r>
          </w:p>
        </w:tc>
        <w:tc>
          <w:tcPr>
            <w:tcW w:w="663" w:type="dxa"/>
            <w:tcBorders>
              <w:top w:val="single" w:sz="4" w:space="0" w:color="000000"/>
              <w:left w:val="single" w:sz="4" w:space="0" w:color="000000"/>
              <w:bottom w:val="single" w:sz="4" w:space="0" w:color="000000"/>
              <w:right w:val="single" w:sz="4" w:space="0" w:color="000000"/>
            </w:tcBorders>
          </w:tcPr>
          <w:p w14:paraId="177EA7B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43-53</w:t>
            </w:r>
          </w:p>
        </w:tc>
        <w:tc>
          <w:tcPr>
            <w:tcW w:w="663" w:type="dxa"/>
            <w:tcBorders>
              <w:top w:val="single" w:sz="4" w:space="0" w:color="000000"/>
              <w:left w:val="single" w:sz="4" w:space="0" w:color="000000"/>
              <w:bottom w:val="single" w:sz="4" w:space="0" w:color="000000"/>
              <w:right w:val="single" w:sz="4" w:space="0" w:color="000000"/>
            </w:tcBorders>
          </w:tcPr>
          <w:p w14:paraId="70F55FC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44-54</w:t>
            </w:r>
          </w:p>
        </w:tc>
        <w:tc>
          <w:tcPr>
            <w:tcW w:w="663" w:type="dxa"/>
            <w:tcBorders>
              <w:top w:val="single" w:sz="4" w:space="0" w:color="000000"/>
              <w:left w:val="single" w:sz="4" w:space="0" w:color="000000"/>
              <w:bottom w:val="single" w:sz="4" w:space="0" w:color="000000"/>
              <w:right w:val="single" w:sz="4" w:space="0" w:color="000000"/>
            </w:tcBorders>
          </w:tcPr>
          <w:p w14:paraId="1067A9D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44-55</w:t>
            </w:r>
          </w:p>
        </w:tc>
        <w:tc>
          <w:tcPr>
            <w:tcW w:w="663" w:type="dxa"/>
            <w:tcBorders>
              <w:top w:val="single" w:sz="4" w:space="0" w:color="000000"/>
              <w:left w:val="single" w:sz="4" w:space="0" w:color="000000"/>
              <w:bottom w:val="single" w:sz="4" w:space="0" w:color="000000"/>
              <w:right w:val="single" w:sz="4" w:space="0" w:color="000000"/>
            </w:tcBorders>
          </w:tcPr>
          <w:p w14:paraId="73EB431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45-55</w:t>
            </w:r>
          </w:p>
        </w:tc>
        <w:tc>
          <w:tcPr>
            <w:tcW w:w="1712" w:type="dxa"/>
            <w:tcBorders>
              <w:top w:val="single" w:sz="4" w:space="0" w:color="000000"/>
              <w:left w:val="single" w:sz="4" w:space="0" w:color="000000"/>
              <w:bottom w:val="single" w:sz="4" w:space="0" w:color="000000"/>
              <w:right w:val="single" w:sz="4" w:space="0" w:color="000000"/>
            </w:tcBorders>
            <w:vAlign w:val="center"/>
          </w:tcPr>
          <w:p w14:paraId="2379CD15"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r w:rsidR="00862238" w:rsidRPr="00857653" w14:paraId="365A9031" w14:textId="77777777" w:rsidTr="00D122F6">
        <w:trPr>
          <w:trHeight w:val="260"/>
        </w:trPr>
        <w:tc>
          <w:tcPr>
            <w:tcW w:w="7922" w:type="dxa"/>
            <w:gridSpan w:val="12"/>
            <w:tcBorders>
              <w:top w:val="single" w:sz="4" w:space="0" w:color="000000"/>
              <w:left w:val="single" w:sz="4" w:space="0" w:color="000000"/>
              <w:bottom w:val="single" w:sz="4" w:space="0" w:color="000000"/>
              <w:right w:val="single" w:sz="4" w:space="0" w:color="000000"/>
            </w:tcBorders>
          </w:tcPr>
          <w:p w14:paraId="05E691C2"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у  балах</w:t>
            </w:r>
          </w:p>
        </w:tc>
        <w:tc>
          <w:tcPr>
            <w:tcW w:w="1712" w:type="dxa"/>
            <w:vMerge w:val="restart"/>
            <w:tcBorders>
              <w:top w:val="single" w:sz="4" w:space="0" w:color="000000"/>
              <w:left w:val="single" w:sz="4" w:space="0" w:color="000000"/>
              <w:bottom w:val="single" w:sz="4" w:space="0" w:color="000000"/>
              <w:right w:val="single" w:sz="4" w:space="0" w:color="000000"/>
            </w:tcBorders>
          </w:tcPr>
          <w:p w14:paraId="797270B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Оцінка за національною шкалою</w:t>
            </w:r>
          </w:p>
        </w:tc>
      </w:tr>
      <w:tr w:rsidR="00862238" w:rsidRPr="00857653" w14:paraId="112AB609" w14:textId="77777777" w:rsidTr="00D122F6">
        <w:trPr>
          <w:trHeight w:val="520"/>
        </w:trPr>
        <w:tc>
          <w:tcPr>
            <w:tcW w:w="664" w:type="dxa"/>
            <w:tcBorders>
              <w:top w:val="single" w:sz="4" w:space="0" w:color="000000"/>
              <w:left w:val="single" w:sz="4" w:space="0" w:color="000000"/>
              <w:bottom w:val="single" w:sz="4" w:space="0" w:color="000000"/>
              <w:right w:val="single" w:sz="4" w:space="0" w:color="000000"/>
            </w:tcBorders>
          </w:tcPr>
          <w:p w14:paraId="4B5A89B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76</w:t>
            </w:r>
          </w:p>
        </w:tc>
        <w:tc>
          <w:tcPr>
            <w:tcW w:w="656" w:type="dxa"/>
            <w:tcBorders>
              <w:top w:val="single" w:sz="4" w:space="0" w:color="000000"/>
              <w:left w:val="single" w:sz="4" w:space="0" w:color="000000"/>
              <w:bottom w:val="single" w:sz="4" w:space="0" w:color="000000"/>
              <w:right w:val="single" w:sz="4" w:space="0" w:color="000000"/>
            </w:tcBorders>
          </w:tcPr>
          <w:p w14:paraId="6B62B44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77</w:t>
            </w:r>
          </w:p>
        </w:tc>
        <w:tc>
          <w:tcPr>
            <w:tcW w:w="657" w:type="dxa"/>
            <w:tcBorders>
              <w:top w:val="single" w:sz="4" w:space="0" w:color="000000"/>
              <w:left w:val="single" w:sz="4" w:space="0" w:color="000000"/>
              <w:bottom w:val="single" w:sz="4" w:space="0" w:color="000000"/>
              <w:right w:val="single" w:sz="4" w:space="0" w:color="000000"/>
            </w:tcBorders>
          </w:tcPr>
          <w:p w14:paraId="44AB16D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78</w:t>
            </w:r>
          </w:p>
        </w:tc>
        <w:tc>
          <w:tcPr>
            <w:tcW w:w="657" w:type="dxa"/>
            <w:tcBorders>
              <w:top w:val="single" w:sz="4" w:space="0" w:color="000000"/>
              <w:left w:val="single" w:sz="4" w:space="0" w:color="000000"/>
              <w:bottom w:val="single" w:sz="4" w:space="0" w:color="000000"/>
              <w:right w:val="single" w:sz="4" w:space="0" w:color="000000"/>
            </w:tcBorders>
          </w:tcPr>
          <w:p w14:paraId="7297B9C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79</w:t>
            </w:r>
          </w:p>
        </w:tc>
        <w:tc>
          <w:tcPr>
            <w:tcW w:w="657" w:type="dxa"/>
            <w:tcBorders>
              <w:top w:val="single" w:sz="4" w:space="0" w:color="000000"/>
              <w:left w:val="single" w:sz="4" w:space="0" w:color="000000"/>
              <w:bottom w:val="single" w:sz="4" w:space="0" w:color="000000"/>
              <w:right w:val="single" w:sz="4" w:space="0" w:color="000000"/>
            </w:tcBorders>
          </w:tcPr>
          <w:p w14:paraId="41BEDD5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80</w:t>
            </w:r>
          </w:p>
        </w:tc>
        <w:tc>
          <w:tcPr>
            <w:tcW w:w="658" w:type="dxa"/>
            <w:tcBorders>
              <w:top w:val="single" w:sz="4" w:space="0" w:color="000000"/>
              <w:left w:val="single" w:sz="4" w:space="0" w:color="000000"/>
              <w:bottom w:val="single" w:sz="4" w:space="0" w:color="000000"/>
              <w:right w:val="single" w:sz="4" w:space="0" w:color="000000"/>
            </w:tcBorders>
          </w:tcPr>
          <w:p w14:paraId="523D0D9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81</w:t>
            </w:r>
          </w:p>
        </w:tc>
        <w:tc>
          <w:tcPr>
            <w:tcW w:w="658" w:type="dxa"/>
            <w:tcBorders>
              <w:top w:val="single" w:sz="4" w:space="0" w:color="000000"/>
              <w:left w:val="single" w:sz="4" w:space="0" w:color="000000"/>
              <w:bottom w:val="single" w:sz="4" w:space="0" w:color="000000"/>
              <w:right w:val="single" w:sz="4" w:space="0" w:color="000000"/>
            </w:tcBorders>
          </w:tcPr>
          <w:p w14:paraId="0B40522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82</w:t>
            </w:r>
          </w:p>
        </w:tc>
        <w:tc>
          <w:tcPr>
            <w:tcW w:w="663" w:type="dxa"/>
            <w:tcBorders>
              <w:top w:val="single" w:sz="4" w:space="0" w:color="000000"/>
              <w:left w:val="single" w:sz="4" w:space="0" w:color="000000"/>
              <w:bottom w:val="single" w:sz="4" w:space="0" w:color="000000"/>
              <w:right w:val="single" w:sz="4" w:space="0" w:color="000000"/>
            </w:tcBorders>
          </w:tcPr>
          <w:p w14:paraId="3D9C36E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83</w:t>
            </w:r>
          </w:p>
        </w:tc>
        <w:tc>
          <w:tcPr>
            <w:tcW w:w="663" w:type="dxa"/>
            <w:tcBorders>
              <w:top w:val="single" w:sz="4" w:space="0" w:color="000000"/>
              <w:left w:val="single" w:sz="4" w:space="0" w:color="000000"/>
              <w:bottom w:val="single" w:sz="4" w:space="0" w:color="000000"/>
              <w:right w:val="single" w:sz="4" w:space="0" w:color="000000"/>
            </w:tcBorders>
          </w:tcPr>
          <w:p w14:paraId="2CF3E1A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84</w:t>
            </w:r>
          </w:p>
        </w:tc>
        <w:tc>
          <w:tcPr>
            <w:tcW w:w="663" w:type="dxa"/>
            <w:tcBorders>
              <w:top w:val="single" w:sz="4" w:space="0" w:color="000000"/>
              <w:left w:val="single" w:sz="4" w:space="0" w:color="000000"/>
              <w:bottom w:val="single" w:sz="4" w:space="0" w:color="000000"/>
              <w:right w:val="single" w:sz="4" w:space="0" w:color="000000"/>
            </w:tcBorders>
          </w:tcPr>
          <w:p w14:paraId="2324054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85</w:t>
            </w:r>
          </w:p>
        </w:tc>
        <w:tc>
          <w:tcPr>
            <w:tcW w:w="663" w:type="dxa"/>
            <w:tcBorders>
              <w:top w:val="single" w:sz="4" w:space="0" w:color="000000"/>
              <w:left w:val="single" w:sz="4" w:space="0" w:color="000000"/>
              <w:bottom w:val="single" w:sz="4" w:space="0" w:color="000000"/>
              <w:right w:val="single" w:sz="4" w:space="0" w:color="000000"/>
            </w:tcBorders>
          </w:tcPr>
          <w:p w14:paraId="37EA5CB0"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86</w:t>
            </w:r>
          </w:p>
        </w:tc>
        <w:tc>
          <w:tcPr>
            <w:tcW w:w="663" w:type="dxa"/>
            <w:tcBorders>
              <w:top w:val="single" w:sz="4" w:space="0" w:color="000000"/>
              <w:left w:val="single" w:sz="4" w:space="0" w:color="000000"/>
              <w:bottom w:val="single" w:sz="4" w:space="0" w:color="000000"/>
              <w:right w:val="single" w:sz="4" w:space="0" w:color="000000"/>
            </w:tcBorders>
          </w:tcPr>
          <w:p w14:paraId="34F2B01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87</w:t>
            </w:r>
          </w:p>
        </w:tc>
        <w:tc>
          <w:tcPr>
            <w:tcW w:w="1712" w:type="dxa"/>
            <w:vMerge/>
            <w:tcBorders>
              <w:top w:val="single" w:sz="4" w:space="0" w:color="000000"/>
              <w:left w:val="single" w:sz="4" w:space="0" w:color="000000"/>
              <w:bottom w:val="single" w:sz="4" w:space="0" w:color="000000"/>
              <w:right w:val="single" w:sz="4" w:space="0" w:color="000000"/>
            </w:tcBorders>
          </w:tcPr>
          <w:p w14:paraId="5D5B431E" w14:textId="77777777" w:rsidR="00862238" w:rsidRPr="00857653" w:rsidRDefault="00862238" w:rsidP="00057086">
            <w:pPr>
              <w:widowControl w:val="0"/>
              <w:spacing w:after="0" w:line="240" w:lineRule="auto"/>
              <w:rPr>
                <w:rFonts w:ascii="Times New Roman" w:eastAsia="Times New Roman" w:hAnsi="Times New Roman" w:cs="Times New Roman"/>
                <w:color w:val="000000"/>
                <w:sz w:val="16"/>
                <w:szCs w:val="16"/>
                <w:lang w:val="uk-UA" w:eastAsia="ru-RU"/>
              </w:rPr>
            </w:pPr>
          </w:p>
        </w:tc>
      </w:tr>
      <w:tr w:rsidR="00862238" w:rsidRPr="00857653" w14:paraId="008744A5" w14:textId="77777777" w:rsidTr="00D122F6">
        <w:trPr>
          <w:trHeight w:val="40"/>
        </w:trPr>
        <w:tc>
          <w:tcPr>
            <w:tcW w:w="664" w:type="dxa"/>
            <w:tcBorders>
              <w:top w:val="single" w:sz="4" w:space="0" w:color="000000"/>
              <w:left w:val="single" w:sz="4" w:space="0" w:color="000000"/>
              <w:bottom w:val="single" w:sz="4" w:space="0" w:color="000000"/>
              <w:right w:val="single" w:sz="4" w:space="0" w:color="000000"/>
            </w:tcBorders>
          </w:tcPr>
          <w:p w14:paraId="2E962C7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68-76</w:t>
            </w:r>
          </w:p>
        </w:tc>
        <w:tc>
          <w:tcPr>
            <w:tcW w:w="656" w:type="dxa"/>
            <w:tcBorders>
              <w:top w:val="single" w:sz="4" w:space="0" w:color="000000"/>
              <w:left w:val="single" w:sz="4" w:space="0" w:color="000000"/>
              <w:bottom w:val="single" w:sz="4" w:space="0" w:color="000000"/>
              <w:right w:val="single" w:sz="4" w:space="0" w:color="000000"/>
            </w:tcBorders>
          </w:tcPr>
          <w:p w14:paraId="5234D01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69-77</w:t>
            </w:r>
          </w:p>
        </w:tc>
        <w:tc>
          <w:tcPr>
            <w:tcW w:w="657" w:type="dxa"/>
            <w:tcBorders>
              <w:top w:val="single" w:sz="4" w:space="0" w:color="000000"/>
              <w:left w:val="single" w:sz="4" w:space="0" w:color="000000"/>
              <w:bottom w:val="single" w:sz="4" w:space="0" w:color="000000"/>
              <w:right w:val="single" w:sz="4" w:space="0" w:color="000000"/>
            </w:tcBorders>
          </w:tcPr>
          <w:p w14:paraId="4F1FA35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70-78</w:t>
            </w:r>
          </w:p>
        </w:tc>
        <w:tc>
          <w:tcPr>
            <w:tcW w:w="657" w:type="dxa"/>
            <w:tcBorders>
              <w:top w:val="single" w:sz="4" w:space="0" w:color="000000"/>
              <w:left w:val="single" w:sz="4" w:space="0" w:color="000000"/>
              <w:bottom w:val="single" w:sz="4" w:space="0" w:color="000000"/>
              <w:right w:val="single" w:sz="4" w:space="0" w:color="000000"/>
            </w:tcBorders>
          </w:tcPr>
          <w:p w14:paraId="0BC97DF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71-79</w:t>
            </w:r>
          </w:p>
        </w:tc>
        <w:tc>
          <w:tcPr>
            <w:tcW w:w="657" w:type="dxa"/>
            <w:tcBorders>
              <w:top w:val="single" w:sz="4" w:space="0" w:color="000000"/>
              <w:left w:val="single" w:sz="4" w:space="0" w:color="000000"/>
              <w:bottom w:val="single" w:sz="4" w:space="0" w:color="000000"/>
              <w:right w:val="single" w:sz="4" w:space="0" w:color="000000"/>
            </w:tcBorders>
          </w:tcPr>
          <w:p w14:paraId="4BF3671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72-80</w:t>
            </w:r>
          </w:p>
        </w:tc>
        <w:tc>
          <w:tcPr>
            <w:tcW w:w="658" w:type="dxa"/>
            <w:tcBorders>
              <w:top w:val="single" w:sz="4" w:space="0" w:color="000000"/>
              <w:left w:val="single" w:sz="4" w:space="0" w:color="000000"/>
              <w:bottom w:val="single" w:sz="4" w:space="0" w:color="000000"/>
              <w:right w:val="single" w:sz="4" w:space="0" w:color="000000"/>
            </w:tcBorders>
          </w:tcPr>
          <w:p w14:paraId="53C7CEA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73-81</w:t>
            </w:r>
          </w:p>
        </w:tc>
        <w:tc>
          <w:tcPr>
            <w:tcW w:w="658" w:type="dxa"/>
            <w:tcBorders>
              <w:top w:val="single" w:sz="4" w:space="0" w:color="000000"/>
              <w:left w:val="single" w:sz="4" w:space="0" w:color="000000"/>
              <w:bottom w:val="single" w:sz="4" w:space="0" w:color="000000"/>
              <w:right w:val="single" w:sz="4" w:space="0" w:color="000000"/>
            </w:tcBorders>
          </w:tcPr>
          <w:p w14:paraId="3350A87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74-82</w:t>
            </w:r>
          </w:p>
        </w:tc>
        <w:tc>
          <w:tcPr>
            <w:tcW w:w="663" w:type="dxa"/>
            <w:tcBorders>
              <w:top w:val="single" w:sz="4" w:space="0" w:color="000000"/>
              <w:left w:val="single" w:sz="4" w:space="0" w:color="000000"/>
              <w:bottom w:val="single" w:sz="4" w:space="0" w:color="000000"/>
              <w:right w:val="single" w:sz="4" w:space="0" w:color="000000"/>
            </w:tcBorders>
          </w:tcPr>
          <w:p w14:paraId="385B294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75-83</w:t>
            </w:r>
          </w:p>
        </w:tc>
        <w:tc>
          <w:tcPr>
            <w:tcW w:w="663" w:type="dxa"/>
            <w:tcBorders>
              <w:top w:val="single" w:sz="4" w:space="0" w:color="000000"/>
              <w:left w:val="single" w:sz="4" w:space="0" w:color="000000"/>
              <w:bottom w:val="single" w:sz="4" w:space="0" w:color="000000"/>
              <w:right w:val="single" w:sz="4" w:space="0" w:color="000000"/>
            </w:tcBorders>
          </w:tcPr>
          <w:p w14:paraId="1C4C73E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76-84</w:t>
            </w:r>
          </w:p>
        </w:tc>
        <w:tc>
          <w:tcPr>
            <w:tcW w:w="663" w:type="dxa"/>
            <w:tcBorders>
              <w:top w:val="single" w:sz="4" w:space="0" w:color="000000"/>
              <w:left w:val="single" w:sz="4" w:space="0" w:color="000000"/>
              <w:bottom w:val="single" w:sz="4" w:space="0" w:color="000000"/>
              <w:right w:val="single" w:sz="4" w:space="0" w:color="000000"/>
            </w:tcBorders>
          </w:tcPr>
          <w:p w14:paraId="3C06FAD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77-85</w:t>
            </w:r>
          </w:p>
        </w:tc>
        <w:tc>
          <w:tcPr>
            <w:tcW w:w="663" w:type="dxa"/>
            <w:tcBorders>
              <w:top w:val="single" w:sz="4" w:space="0" w:color="000000"/>
              <w:left w:val="single" w:sz="4" w:space="0" w:color="000000"/>
              <w:bottom w:val="single" w:sz="4" w:space="0" w:color="000000"/>
              <w:right w:val="single" w:sz="4" w:space="0" w:color="000000"/>
            </w:tcBorders>
          </w:tcPr>
          <w:p w14:paraId="72D31F5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77-86</w:t>
            </w:r>
          </w:p>
        </w:tc>
        <w:tc>
          <w:tcPr>
            <w:tcW w:w="663" w:type="dxa"/>
            <w:tcBorders>
              <w:top w:val="single" w:sz="4" w:space="0" w:color="000000"/>
              <w:left w:val="single" w:sz="4" w:space="0" w:color="000000"/>
              <w:bottom w:val="single" w:sz="4" w:space="0" w:color="000000"/>
              <w:right w:val="single" w:sz="4" w:space="0" w:color="000000"/>
            </w:tcBorders>
          </w:tcPr>
          <w:p w14:paraId="28654C41"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78-87</w:t>
            </w:r>
          </w:p>
        </w:tc>
        <w:tc>
          <w:tcPr>
            <w:tcW w:w="1712" w:type="dxa"/>
            <w:tcBorders>
              <w:top w:val="single" w:sz="4" w:space="0" w:color="000000"/>
              <w:left w:val="single" w:sz="4" w:space="0" w:color="000000"/>
              <w:bottom w:val="single" w:sz="4" w:space="0" w:color="000000"/>
              <w:right w:val="single" w:sz="4" w:space="0" w:color="000000"/>
            </w:tcBorders>
            <w:vAlign w:val="center"/>
          </w:tcPr>
          <w:p w14:paraId="512B2DC2"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Відмінно</w:t>
            </w:r>
          </w:p>
        </w:tc>
      </w:tr>
      <w:tr w:rsidR="00862238" w:rsidRPr="00857653" w14:paraId="42370107" w14:textId="77777777" w:rsidTr="00D122F6">
        <w:trPr>
          <w:trHeight w:val="220"/>
        </w:trPr>
        <w:tc>
          <w:tcPr>
            <w:tcW w:w="664" w:type="dxa"/>
            <w:tcBorders>
              <w:top w:val="single" w:sz="4" w:space="0" w:color="000000"/>
              <w:left w:val="single" w:sz="4" w:space="0" w:color="000000"/>
              <w:bottom w:val="single" w:sz="4" w:space="0" w:color="000000"/>
              <w:right w:val="single" w:sz="4" w:space="0" w:color="000000"/>
            </w:tcBorders>
          </w:tcPr>
          <w:p w14:paraId="6061274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57-67</w:t>
            </w:r>
          </w:p>
        </w:tc>
        <w:tc>
          <w:tcPr>
            <w:tcW w:w="656" w:type="dxa"/>
            <w:tcBorders>
              <w:top w:val="single" w:sz="4" w:space="0" w:color="000000"/>
              <w:left w:val="single" w:sz="4" w:space="0" w:color="000000"/>
              <w:bottom w:val="single" w:sz="4" w:space="0" w:color="000000"/>
              <w:right w:val="single" w:sz="4" w:space="0" w:color="000000"/>
            </w:tcBorders>
          </w:tcPr>
          <w:p w14:paraId="0A2C0D7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58-68</w:t>
            </w:r>
          </w:p>
        </w:tc>
        <w:tc>
          <w:tcPr>
            <w:tcW w:w="657" w:type="dxa"/>
            <w:tcBorders>
              <w:top w:val="single" w:sz="4" w:space="0" w:color="000000"/>
              <w:left w:val="single" w:sz="4" w:space="0" w:color="000000"/>
              <w:bottom w:val="single" w:sz="4" w:space="0" w:color="000000"/>
              <w:right w:val="single" w:sz="4" w:space="0" w:color="000000"/>
            </w:tcBorders>
          </w:tcPr>
          <w:p w14:paraId="570D17D2"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59-69</w:t>
            </w:r>
          </w:p>
        </w:tc>
        <w:tc>
          <w:tcPr>
            <w:tcW w:w="657" w:type="dxa"/>
            <w:tcBorders>
              <w:top w:val="single" w:sz="4" w:space="0" w:color="000000"/>
              <w:left w:val="single" w:sz="4" w:space="0" w:color="000000"/>
              <w:bottom w:val="single" w:sz="4" w:space="0" w:color="000000"/>
              <w:right w:val="single" w:sz="4" w:space="0" w:color="000000"/>
            </w:tcBorders>
          </w:tcPr>
          <w:p w14:paraId="2C57B6B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59-70</w:t>
            </w:r>
          </w:p>
        </w:tc>
        <w:tc>
          <w:tcPr>
            <w:tcW w:w="657" w:type="dxa"/>
            <w:tcBorders>
              <w:top w:val="single" w:sz="4" w:space="0" w:color="000000"/>
              <w:left w:val="single" w:sz="4" w:space="0" w:color="000000"/>
              <w:bottom w:val="single" w:sz="4" w:space="0" w:color="000000"/>
              <w:right w:val="single" w:sz="4" w:space="0" w:color="000000"/>
            </w:tcBorders>
          </w:tcPr>
          <w:p w14:paraId="3C098C1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60-71</w:t>
            </w:r>
          </w:p>
        </w:tc>
        <w:tc>
          <w:tcPr>
            <w:tcW w:w="658" w:type="dxa"/>
            <w:tcBorders>
              <w:top w:val="single" w:sz="4" w:space="0" w:color="000000"/>
              <w:left w:val="single" w:sz="4" w:space="0" w:color="000000"/>
              <w:bottom w:val="single" w:sz="4" w:space="0" w:color="000000"/>
              <w:right w:val="single" w:sz="4" w:space="0" w:color="000000"/>
            </w:tcBorders>
          </w:tcPr>
          <w:p w14:paraId="5550CAC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61-72</w:t>
            </w:r>
          </w:p>
        </w:tc>
        <w:tc>
          <w:tcPr>
            <w:tcW w:w="658" w:type="dxa"/>
            <w:tcBorders>
              <w:top w:val="single" w:sz="4" w:space="0" w:color="000000"/>
              <w:left w:val="single" w:sz="4" w:space="0" w:color="000000"/>
              <w:bottom w:val="single" w:sz="4" w:space="0" w:color="000000"/>
              <w:right w:val="single" w:sz="4" w:space="0" w:color="000000"/>
            </w:tcBorders>
          </w:tcPr>
          <w:p w14:paraId="17807F34"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62-73</w:t>
            </w:r>
          </w:p>
        </w:tc>
        <w:tc>
          <w:tcPr>
            <w:tcW w:w="663" w:type="dxa"/>
            <w:tcBorders>
              <w:top w:val="single" w:sz="4" w:space="0" w:color="000000"/>
              <w:left w:val="single" w:sz="4" w:space="0" w:color="000000"/>
              <w:bottom w:val="single" w:sz="4" w:space="0" w:color="000000"/>
              <w:right w:val="single" w:sz="4" w:space="0" w:color="000000"/>
            </w:tcBorders>
          </w:tcPr>
          <w:p w14:paraId="379C9CDF"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62-74</w:t>
            </w:r>
          </w:p>
        </w:tc>
        <w:tc>
          <w:tcPr>
            <w:tcW w:w="663" w:type="dxa"/>
            <w:tcBorders>
              <w:top w:val="single" w:sz="4" w:space="0" w:color="000000"/>
              <w:left w:val="single" w:sz="4" w:space="0" w:color="000000"/>
              <w:bottom w:val="single" w:sz="4" w:space="0" w:color="000000"/>
              <w:right w:val="single" w:sz="4" w:space="0" w:color="000000"/>
            </w:tcBorders>
          </w:tcPr>
          <w:p w14:paraId="0E3AEC9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63-75</w:t>
            </w:r>
          </w:p>
        </w:tc>
        <w:tc>
          <w:tcPr>
            <w:tcW w:w="663" w:type="dxa"/>
            <w:tcBorders>
              <w:top w:val="single" w:sz="4" w:space="0" w:color="000000"/>
              <w:left w:val="single" w:sz="4" w:space="0" w:color="000000"/>
              <w:bottom w:val="single" w:sz="4" w:space="0" w:color="000000"/>
              <w:right w:val="single" w:sz="4" w:space="0" w:color="000000"/>
            </w:tcBorders>
          </w:tcPr>
          <w:p w14:paraId="0592D43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64-76</w:t>
            </w:r>
          </w:p>
        </w:tc>
        <w:tc>
          <w:tcPr>
            <w:tcW w:w="663" w:type="dxa"/>
            <w:tcBorders>
              <w:top w:val="single" w:sz="4" w:space="0" w:color="000000"/>
              <w:left w:val="single" w:sz="4" w:space="0" w:color="000000"/>
              <w:bottom w:val="single" w:sz="4" w:space="0" w:color="000000"/>
              <w:right w:val="single" w:sz="4" w:space="0" w:color="000000"/>
            </w:tcBorders>
          </w:tcPr>
          <w:p w14:paraId="6CE5064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65-76</w:t>
            </w:r>
          </w:p>
        </w:tc>
        <w:tc>
          <w:tcPr>
            <w:tcW w:w="663" w:type="dxa"/>
            <w:tcBorders>
              <w:top w:val="single" w:sz="4" w:space="0" w:color="000000"/>
              <w:left w:val="single" w:sz="4" w:space="0" w:color="000000"/>
              <w:bottom w:val="single" w:sz="4" w:space="0" w:color="000000"/>
              <w:right w:val="single" w:sz="4" w:space="0" w:color="000000"/>
            </w:tcBorders>
          </w:tcPr>
          <w:p w14:paraId="292E644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65-77</w:t>
            </w:r>
          </w:p>
        </w:tc>
        <w:tc>
          <w:tcPr>
            <w:tcW w:w="1712" w:type="dxa"/>
            <w:tcBorders>
              <w:top w:val="single" w:sz="4" w:space="0" w:color="000000"/>
              <w:left w:val="single" w:sz="4" w:space="0" w:color="000000"/>
              <w:bottom w:val="single" w:sz="4" w:space="0" w:color="000000"/>
              <w:right w:val="single" w:sz="4" w:space="0" w:color="000000"/>
            </w:tcBorders>
            <w:vAlign w:val="center"/>
          </w:tcPr>
          <w:p w14:paraId="73CAB2B7"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Добре</w:t>
            </w:r>
          </w:p>
        </w:tc>
      </w:tr>
      <w:tr w:rsidR="00862238" w:rsidRPr="00857653" w14:paraId="45116E6A" w14:textId="77777777" w:rsidTr="00D122F6">
        <w:trPr>
          <w:trHeight w:val="220"/>
        </w:trPr>
        <w:tc>
          <w:tcPr>
            <w:tcW w:w="664" w:type="dxa"/>
            <w:tcBorders>
              <w:top w:val="single" w:sz="4" w:space="0" w:color="000000"/>
              <w:left w:val="single" w:sz="4" w:space="0" w:color="000000"/>
              <w:bottom w:val="single" w:sz="4" w:space="0" w:color="000000"/>
              <w:right w:val="single" w:sz="4" w:space="0" w:color="000000"/>
            </w:tcBorders>
          </w:tcPr>
          <w:p w14:paraId="532F4EC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46-56</w:t>
            </w:r>
          </w:p>
        </w:tc>
        <w:tc>
          <w:tcPr>
            <w:tcW w:w="656" w:type="dxa"/>
            <w:tcBorders>
              <w:top w:val="single" w:sz="4" w:space="0" w:color="000000"/>
              <w:left w:val="single" w:sz="4" w:space="0" w:color="000000"/>
              <w:bottom w:val="single" w:sz="4" w:space="0" w:color="000000"/>
              <w:right w:val="single" w:sz="4" w:space="0" w:color="000000"/>
            </w:tcBorders>
          </w:tcPr>
          <w:p w14:paraId="58EDC49D"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46-57</w:t>
            </w:r>
          </w:p>
        </w:tc>
        <w:tc>
          <w:tcPr>
            <w:tcW w:w="657" w:type="dxa"/>
            <w:tcBorders>
              <w:top w:val="single" w:sz="4" w:space="0" w:color="000000"/>
              <w:left w:val="single" w:sz="4" w:space="0" w:color="000000"/>
              <w:bottom w:val="single" w:sz="4" w:space="0" w:color="000000"/>
              <w:right w:val="single" w:sz="4" w:space="0" w:color="000000"/>
            </w:tcBorders>
          </w:tcPr>
          <w:p w14:paraId="349CAE33"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47-58</w:t>
            </w:r>
          </w:p>
        </w:tc>
        <w:tc>
          <w:tcPr>
            <w:tcW w:w="657" w:type="dxa"/>
            <w:tcBorders>
              <w:top w:val="single" w:sz="4" w:space="0" w:color="000000"/>
              <w:left w:val="single" w:sz="4" w:space="0" w:color="000000"/>
              <w:bottom w:val="single" w:sz="4" w:space="0" w:color="000000"/>
              <w:right w:val="single" w:sz="4" w:space="0" w:color="000000"/>
            </w:tcBorders>
          </w:tcPr>
          <w:p w14:paraId="79D3BB55"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47-58</w:t>
            </w:r>
          </w:p>
        </w:tc>
        <w:tc>
          <w:tcPr>
            <w:tcW w:w="657" w:type="dxa"/>
            <w:tcBorders>
              <w:top w:val="single" w:sz="4" w:space="0" w:color="000000"/>
              <w:left w:val="single" w:sz="4" w:space="0" w:color="000000"/>
              <w:bottom w:val="single" w:sz="4" w:space="0" w:color="000000"/>
              <w:right w:val="single" w:sz="4" w:space="0" w:color="000000"/>
            </w:tcBorders>
          </w:tcPr>
          <w:p w14:paraId="4AC69FCB"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48-59</w:t>
            </w:r>
          </w:p>
        </w:tc>
        <w:tc>
          <w:tcPr>
            <w:tcW w:w="658" w:type="dxa"/>
            <w:tcBorders>
              <w:top w:val="single" w:sz="4" w:space="0" w:color="000000"/>
              <w:left w:val="single" w:sz="4" w:space="0" w:color="000000"/>
              <w:bottom w:val="single" w:sz="4" w:space="0" w:color="000000"/>
              <w:right w:val="single" w:sz="4" w:space="0" w:color="000000"/>
            </w:tcBorders>
          </w:tcPr>
          <w:p w14:paraId="40ED089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49-60</w:t>
            </w:r>
          </w:p>
        </w:tc>
        <w:tc>
          <w:tcPr>
            <w:tcW w:w="658" w:type="dxa"/>
            <w:tcBorders>
              <w:top w:val="single" w:sz="4" w:space="0" w:color="000000"/>
              <w:left w:val="single" w:sz="4" w:space="0" w:color="000000"/>
              <w:bottom w:val="single" w:sz="4" w:space="0" w:color="000000"/>
              <w:right w:val="single" w:sz="4" w:space="0" w:color="000000"/>
            </w:tcBorders>
          </w:tcPr>
          <w:p w14:paraId="606F342A"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49-61</w:t>
            </w:r>
          </w:p>
        </w:tc>
        <w:tc>
          <w:tcPr>
            <w:tcW w:w="663" w:type="dxa"/>
            <w:tcBorders>
              <w:top w:val="single" w:sz="4" w:space="0" w:color="000000"/>
              <w:left w:val="single" w:sz="4" w:space="0" w:color="000000"/>
              <w:bottom w:val="single" w:sz="4" w:space="0" w:color="000000"/>
              <w:right w:val="single" w:sz="4" w:space="0" w:color="000000"/>
            </w:tcBorders>
          </w:tcPr>
          <w:p w14:paraId="253108A6"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50-61</w:t>
            </w:r>
          </w:p>
        </w:tc>
        <w:tc>
          <w:tcPr>
            <w:tcW w:w="663" w:type="dxa"/>
            <w:tcBorders>
              <w:top w:val="single" w:sz="4" w:space="0" w:color="000000"/>
              <w:left w:val="single" w:sz="4" w:space="0" w:color="000000"/>
              <w:bottom w:val="single" w:sz="4" w:space="0" w:color="000000"/>
              <w:right w:val="single" w:sz="4" w:space="0" w:color="000000"/>
            </w:tcBorders>
          </w:tcPr>
          <w:p w14:paraId="65259687"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50-62</w:t>
            </w:r>
          </w:p>
        </w:tc>
        <w:tc>
          <w:tcPr>
            <w:tcW w:w="663" w:type="dxa"/>
            <w:tcBorders>
              <w:top w:val="single" w:sz="4" w:space="0" w:color="000000"/>
              <w:left w:val="single" w:sz="4" w:space="0" w:color="000000"/>
              <w:bottom w:val="single" w:sz="4" w:space="0" w:color="000000"/>
              <w:right w:val="single" w:sz="4" w:space="0" w:color="000000"/>
            </w:tcBorders>
          </w:tcPr>
          <w:p w14:paraId="6E0CAB28"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51-63</w:t>
            </w:r>
          </w:p>
        </w:tc>
        <w:tc>
          <w:tcPr>
            <w:tcW w:w="663" w:type="dxa"/>
            <w:tcBorders>
              <w:top w:val="single" w:sz="4" w:space="0" w:color="000000"/>
              <w:left w:val="single" w:sz="4" w:space="0" w:color="000000"/>
              <w:bottom w:val="single" w:sz="4" w:space="0" w:color="000000"/>
              <w:right w:val="single" w:sz="4" w:space="0" w:color="000000"/>
            </w:tcBorders>
          </w:tcPr>
          <w:p w14:paraId="770F0FDE"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52-64</w:t>
            </w:r>
          </w:p>
        </w:tc>
        <w:tc>
          <w:tcPr>
            <w:tcW w:w="663" w:type="dxa"/>
            <w:tcBorders>
              <w:top w:val="single" w:sz="4" w:space="0" w:color="000000"/>
              <w:left w:val="single" w:sz="4" w:space="0" w:color="000000"/>
              <w:bottom w:val="single" w:sz="4" w:space="0" w:color="000000"/>
              <w:right w:val="single" w:sz="4" w:space="0" w:color="000000"/>
            </w:tcBorders>
          </w:tcPr>
          <w:p w14:paraId="17E0BF0C" w14:textId="77777777" w:rsidR="00862238" w:rsidRPr="00857653" w:rsidRDefault="00862238" w:rsidP="00057086">
            <w:pPr>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b/>
                <w:color w:val="000000"/>
                <w:sz w:val="16"/>
                <w:szCs w:val="16"/>
                <w:lang w:val="uk-UA" w:eastAsia="ru-RU"/>
              </w:rPr>
              <w:t>52-64</w:t>
            </w:r>
          </w:p>
        </w:tc>
        <w:tc>
          <w:tcPr>
            <w:tcW w:w="1712" w:type="dxa"/>
            <w:tcBorders>
              <w:top w:val="single" w:sz="4" w:space="0" w:color="000000"/>
              <w:left w:val="single" w:sz="4" w:space="0" w:color="000000"/>
              <w:bottom w:val="single" w:sz="4" w:space="0" w:color="000000"/>
              <w:right w:val="single" w:sz="4" w:space="0" w:color="000000"/>
            </w:tcBorders>
            <w:vAlign w:val="center"/>
          </w:tcPr>
          <w:p w14:paraId="240DEB87" w14:textId="77777777" w:rsidR="00862238" w:rsidRPr="00857653" w:rsidRDefault="00862238" w:rsidP="00057086">
            <w:pPr>
              <w:tabs>
                <w:tab w:val="left" w:pos="0"/>
                <w:tab w:val="left" w:pos="993"/>
              </w:tabs>
              <w:spacing w:after="0" w:line="240" w:lineRule="auto"/>
              <w:jc w:val="center"/>
              <w:rPr>
                <w:rFonts w:ascii="Times New Roman" w:eastAsia="Times New Roman" w:hAnsi="Times New Roman" w:cs="Times New Roman"/>
                <w:color w:val="000000"/>
                <w:sz w:val="16"/>
                <w:szCs w:val="16"/>
                <w:lang w:val="uk-UA" w:eastAsia="ru-RU"/>
              </w:rPr>
            </w:pPr>
            <w:r w:rsidRPr="00857653">
              <w:rPr>
                <w:rFonts w:ascii="Times New Roman" w:eastAsia="Times New Roman" w:hAnsi="Times New Roman" w:cs="Times New Roman"/>
                <w:color w:val="000000"/>
                <w:sz w:val="16"/>
                <w:szCs w:val="16"/>
                <w:lang w:val="uk-UA" w:eastAsia="ru-RU"/>
              </w:rPr>
              <w:t>Задовільно</w:t>
            </w:r>
          </w:p>
        </w:tc>
      </w:tr>
    </w:tbl>
    <w:p w14:paraId="48C5A037" w14:textId="77777777" w:rsidR="00862238" w:rsidRPr="00857653" w:rsidRDefault="00862238" w:rsidP="00862238">
      <w:pPr>
        <w:spacing w:after="0" w:line="240" w:lineRule="auto"/>
        <w:jc w:val="center"/>
        <w:rPr>
          <w:rFonts w:ascii="Times New Roman" w:eastAsia="Times New Roman" w:hAnsi="Times New Roman" w:cs="Times New Roman"/>
          <w:color w:val="000000"/>
          <w:sz w:val="16"/>
          <w:szCs w:val="16"/>
          <w:lang w:val="uk-UA" w:eastAsia="ru-RU"/>
        </w:rPr>
      </w:pPr>
    </w:p>
    <w:p w14:paraId="60A0314D" w14:textId="77777777" w:rsidR="00862238" w:rsidRPr="00857653" w:rsidRDefault="00862238" w:rsidP="00862238">
      <w:pPr>
        <w:spacing w:after="0" w:line="240" w:lineRule="auto"/>
        <w:rPr>
          <w:rFonts w:ascii="Times New Roman" w:eastAsia="Times New Roman" w:hAnsi="Times New Roman" w:cs="Times New Roman"/>
          <w:color w:val="000000"/>
          <w:sz w:val="24"/>
          <w:szCs w:val="24"/>
          <w:lang w:val="uk-UA" w:eastAsia="ru-RU"/>
        </w:rPr>
      </w:pPr>
    </w:p>
    <w:p w14:paraId="7C903035" w14:textId="77777777" w:rsidR="00862238" w:rsidRPr="00857653" w:rsidRDefault="00862238" w:rsidP="00862238">
      <w:pPr>
        <w:spacing w:after="0" w:line="240" w:lineRule="auto"/>
        <w:rPr>
          <w:rFonts w:ascii="Times New Roman" w:eastAsia="Times New Roman" w:hAnsi="Times New Roman" w:cs="Times New Roman"/>
          <w:color w:val="000000"/>
          <w:sz w:val="24"/>
          <w:szCs w:val="24"/>
          <w:lang w:val="uk-UA" w:eastAsia="ru-RU"/>
        </w:rPr>
      </w:pPr>
    </w:p>
    <w:p w14:paraId="42966E45" w14:textId="77777777" w:rsidR="00862238" w:rsidRPr="00857653" w:rsidRDefault="00862238" w:rsidP="00862238">
      <w:pPr>
        <w:spacing w:after="0" w:line="240" w:lineRule="auto"/>
        <w:rPr>
          <w:rFonts w:ascii="Times New Roman" w:eastAsia="Times New Roman" w:hAnsi="Times New Roman" w:cs="Times New Roman"/>
          <w:color w:val="000000"/>
          <w:sz w:val="24"/>
          <w:szCs w:val="24"/>
          <w:lang w:val="uk-UA" w:eastAsia="ru-RU"/>
        </w:rPr>
      </w:pPr>
    </w:p>
    <w:p w14:paraId="20112137" w14:textId="77777777" w:rsidR="00862238" w:rsidRPr="00857653" w:rsidRDefault="00862238" w:rsidP="00862238">
      <w:pPr>
        <w:spacing w:after="0" w:line="240" w:lineRule="auto"/>
        <w:rPr>
          <w:rFonts w:ascii="Times New Roman" w:eastAsia="Times New Roman" w:hAnsi="Times New Roman" w:cs="Times New Roman"/>
          <w:color w:val="000000"/>
          <w:sz w:val="24"/>
          <w:szCs w:val="24"/>
          <w:lang w:val="uk-UA" w:eastAsia="ru-RU"/>
        </w:rPr>
      </w:pPr>
    </w:p>
    <w:p w14:paraId="4C33EDC8" w14:textId="77777777" w:rsidR="00057086" w:rsidRDefault="00057086" w:rsidP="00862238">
      <w:pPr>
        <w:widowControl w:val="0"/>
        <w:shd w:val="clear" w:color="auto" w:fill="FFFFFF"/>
        <w:spacing w:after="0" w:line="240" w:lineRule="auto"/>
        <w:ind w:firstLine="567"/>
        <w:jc w:val="right"/>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br w:type="page"/>
      </w:r>
    </w:p>
    <w:p w14:paraId="7F35F156" w14:textId="77777777" w:rsidR="00862238" w:rsidRPr="00057086" w:rsidRDefault="00862238" w:rsidP="00862238">
      <w:pPr>
        <w:widowControl w:val="0"/>
        <w:shd w:val="clear" w:color="auto" w:fill="FFFFFF"/>
        <w:spacing w:after="0" w:line="240" w:lineRule="auto"/>
        <w:ind w:firstLine="567"/>
        <w:jc w:val="right"/>
        <w:rPr>
          <w:rFonts w:ascii="Times New Roman" w:eastAsia="Times New Roman" w:hAnsi="Times New Roman" w:cs="Times New Roman"/>
          <w:color w:val="000000"/>
          <w:sz w:val="28"/>
          <w:szCs w:val="28"/>
          <w:lang w:val="uk-UA" w:eastAsia="ru-RU"/>
        </w:rPr>
      </w:pPr>
      <w:r w:rsidRPr="00057086">
        <w:rPr>
          <w:rFonts w:ascii="Times New Roman" w:eastAsia="Times New Roman" w:hAnsi="Times New Roman" w:cs="Times New Roman"/>
          <w:color w:val="000000"/>
          <w:sz w:val="28"/>
          <w:szCs w:val="28"/>
          <w:lang w:val="uk-UA" w:eastAsia="ru-RU"/>
        </w:rPr>
        <w:lastRenderedPageBreak/>
        <w:t xml:space="preserve">Додаток </w:t>
      </w:r>
      <w:r w:rsidR="00057086" w:rsidRPr="00057086">
        <w:rPr>
          <w:rFonts w:ascii="Times New Roman" w:eastAsia="Times New Roman" w:hAnsi="Times New Roman" w:cs="Times New Roman"/>
          <w:color w:val="000000"/>
          <w:sz w:val="28"/>
          <w:szCs w:val="28"/>
          <w:lang w:val="uk-UA" w:eastAsia="ru-RU"/>
        </w:rPr>
        <w:t>4</w:t>
      </w:r>
    </w:p>
    <w:p w14:paraId="53786EB8" w14:textId="77777777" w:rsidR="00862238" w:rsidRPr="00057086" w:rsidRDefault="00862238" w:rsidP="00862238">
      <w:pPr>
        <w:widowControl w:val="0"/>
        <w:shd w:val="clear" w:color="auto" w:fill="FFFFFF"/>
        <w:spacing w:after="0" w:line="240" w:lineRule="auto"/>
        <w:ind w:firstLine="567"/>
        <w:jc w:val="center"/>
        <w:rPr>
          <w:rFonts w:ascii="Times New Roman" w:eastAsia="Times New Roman" w:hAnsi="Times New Roman" w:cs="Times New Roman"/>
          <w:color w:val="000000"/>
          <w:sz w:val="28"/>
          <w:szCs w:val="28"/>
          <w:lang w:val="uk-UA" w:eastAsia="ru-RU"/>
        </w:rPr>
      </w:pPr>
      <w:r w:rsidRPr="00057086">
        <w:rPr>
          <w:rFonts w:ascii="Times New Roman" w:eastAsia="Times New Roman" w:hAnsi="Times New Roman" w:cs="Times New Roman"/>
          <w:color w:val="000000"/>
          <w:sz w:val="28"/>
          <w:szCs w:val="28"/>
          <w:lang w:val="uk-UA" w:eastAsia="ru-RU"/>
        </w:rPr>
        <w:t xml:space="preserve">Відповідність підсумкової семестрової рейтингової оцінки в балах </w:t>
      </w:r>
    </w:p>
    <w:p w14:paraId="4E3C7A0F" w14:textId="77777777" w:rsidR="00862238" w:rsidRDefault="00862238" w:rsidP="00862238">
      <w:pPr>
        <w:widowControl w:val="0"/>
        <w:shd w:val="clear" w:color="auto" w:fill="FFFFFF"/>
        <w:spacing w:after="0" w:line="240" w:lineRule="auto"/>
        <w:ind w:firstLine="567"/>
        <w:jc w:val="center"/>
        <w:rPr>
          <w:rFonts w:ascii="Times New Roman" w:eastAsia="Times New Roman" w:hAnsi="Times New Roman" w:cs="Times New Roman"/>
          <w:color w:val="000000"/>
          <w:sz w:val="28"/>
          <w:szCs w:val="28"/>
          <w:lang w:val="uk-UA" w:eastAsia="ru-RU"/>
        </w:rPr>
      </w:pPr>
      <w:r w:rsidRPr="00057086">
        <w:rPr>
          <w:rFonts w:ascii="Times New Roman" w:eastAsia="Times New Roman" w:hAnsi="Times New Roman" w:cs="Times New Roman"/>
          <w:color w:val="000000"/>
          <w:sz w:val="28"/>
          <w:szCs w:val="28"/>
          <w:lang w:val="uk-UA" w:eastAsia="ru-RU"/>
        </w:rPr>
        <w:t>оцінці за національною шкалою та шкалою ЕСТS</w:t>
      </w:r>
    </w:p>
    <w:p w14:paraId="01237CE7" w14:textId="77777777" w:rsidR="00057086" w:rsidRPr="00057086" w:rsidRDefault="00057086" w:rsidP="00862238">
      <w:pPr>
        <w:widowControl w:val="0"/>
        <w:shd w:val="clear" w:color="auto" w:fill="FFFFFF"/>
        <w:spacing w:after="0" w:line="240" w:lineRule="auto"/>
        <w:ind w:firstLine="567"/>
        <w:jc w:val="center"/>
        <w:rPr>
          <w:rFonts w:ascii="Times New Roman" w:eastAsia="Times New Roman" w:hAnsi="Times New Roman" w:cs="Times New Roman"/>
          <w:color w:val="000000"/>
          <w:sz w:val="28"/>
          <w:szCs w:val="28"/>
          <w:lang w:val="uk-UA" w:eastAsia="ru-RU"/>
        </w:rPr>
      </w:pPr>
    </w:p>
    <w:tbl>
      <w:tblPr>
        <w:tblW w:w="9853" w:type="dxa"/>
        <w:jc w:val="center"/>
        <w:tblLayout w:type="fixed"/>
        <w:tblCellMar>
          <w:left w:w="40" w:type="dxa"/>
          <w:right w:w="40" w:type="dxa"/>
        </w:tblCellMar>
        <w:tblLook w:val="0000" w:firstRow="0" w:lastRow="0" w:firstColumn="0" w:lastColumn="0" w:noHBand="0" w:noVBand="0"/>
      </w:tblPr>
      <w:tblGrid>
        <w:gridCol w:w="1134"/>
        <w:gridCol w:w="1985"/>
        <w:gridCol w:w="992"/>
        <w:gridCol w:w="5742"/>
      </w:tblGrid>
      <w:tr w:rsidR="00862238" w:rsidRPr="00857653" w14:paraId="023154E0" w14:textId="77777777" w:rsidTr="004D69D8">
        <w:trPr>
          <w:trHeight w:val="340"/>
          <w:jc w:val="center"/>
        </w:trPr>
        <w:tc>
          <w:tcPr>
            <w:tcW w:w="1134" w:type="dxa"/>
            <w:vMerge w:val="restart"/>
            <w:tcBorders>
              <w:top w:val="single" w:sz="6" w:space="0" w:color="000000"/>
              <w:left w:val="single" w:sz="6" w:space="0" w:color="000000"/>
              <w:bottom w:val="nil"/>
              <w:right w:val="single" w:sz="6" w:space="0" w:color="000000"/>
            </w:tcBorders>
            <w:shd w:val="clear" w:color="auto" w:fill="D9D9D9"/>
            <w:vAlign w:val="center"/>
          </w:tcPr>
          <w:p w14:paraId="497B492A"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Оцінка в балах</w:t>
            </w:r>
          </w:p>
        </w:tc>
        <w:tc>
          <w:tcPr>
            <w:tcW w:w="1985" w:type="dxa"/>
            <w:vMerge w:val="restart"/>
            <w:tcBorders>
              <w:top w:val="single" w:sz="6" w:space="0" w:color="000000"/>
              <w:left w:val="single" w:sz="6" w:space="0" w:color="000000"/>
              <w:bottom w:val="nil"/>
              <w:right w:val="single" w:sz="6" w:space="0" w:color="000000"/>
            </w:tcBorders>
            <w:shd w:val="clear" w:color="auto" w:fill="D9D9D9"/>
            <w:vAlign w:val="center"/>
          </w:tcPr>
          <w:p w14:paraId="19B2A049"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Оцінка за</w:t>
            </w:r>
          </w:p>
          <w:p w14:paraId="74BBCF28"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 xml:space="preserve"> національною шкалою</w:t>
            </w:r>
          </w:p>
        </w:tc>
        <w:tc>
          <w:tcPr>
            <w:tcW w:w="6735" w:type="dxa"/>
            <w:gridSpan w:val="2"/>
            <w:tcBorders>
              <w:top w:val="single" w:sz="6" w:space="0" w:color="000000"/>
              <w:left w:val="single" w:sz="6" w:space="0" w:color="000000"/>
              <w:bottom w:val="single" w:sz="6" w:space="0" w:color="000000"/>
              <w:right w:val="single" w:sz="6" w:space="0" w:color="000000"/>
            </w:tcBorders>
            <w:shd w:val="clear" w:color="auto" w:fill="D9D9D9"/>
            <w:vAlign w:val="center"/>
          </w:tcPr>
          <w:p w14:paraId="64072C0A"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Оцінка за шкалою ЕСТS</w:t>
            </w:r>
          </w:p>
        </w:tc>
      </w:tr>
      <w:tr w:rsidR="00862238" w:rsidRPr="00857653" w14:paraId="6C49D75B" w14:textId="77777777" w:rsidTr="004D69D8">
        <w:trPr>
          <w:trHeight w:val="620"/>
          <w:jc w:val="center"/>
        </w:trPr>
        <w:tc>
          <w:tcPr>
            <w:tcW w:w="1134" w:type="dxa"/>
            <w:vMerge/>
            <w:tcBorders>
              <w:top w:val="single" w:sz="6" w:space="0" w:color="000000"/>
              <w:left w:val="single" w:sz="6" w:space="0" w:color="000000"/>
              <w:bottom w:val="nil"/>
              <w:right w:val="single" w:sz="6" w:space="0" w:color="000000"/>
            </w:tcBorders>
            <w:shd w:val="clear" w:color="auto" w:fill="D9D9D9"/>
            <w:vAlign w:val="center"/>
          </w:tcPr>
          <w:p w14:paraId="3991D5AA"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24"/>
                <w:szCs w:val="24"/>
                <w:lang w:val="uk-UA" w:eastAsia="ru-RU"/>
              </w:rPr>
            </w:pPr>
          </w:p>
        </w:tc>
        <w:tc>
          <w:tcPr>
            <w:tcW w:w="1985" w:type="dxa"/>
            <w:vMerge/>
            <w:tcBorders>
              <w:top w:val="single" w:sz="6" w:space="0" w:color="000000"/>
              <w:left w:val="single" w:sz="6" w:space="0" w:color="000000"/>
              <w:bottom w:val="nil"/>
              <w:right w:val="single" w:sz="6" w:space="0" w:color="000000"/>
            </w:tcBorders>
            <w:shd w:val="clear" w:color="auto" w:fill="D9D9D9"/>
            <w:vAlign w:val="center"/>
          </w:tcPr>
          <w:p w14:paraId="2ABEAEC2"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24"/>
                <w:szCs w:val="24"/>
                <w:lang w:val="uk-UA"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0430457"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Оцінка</w:t>
            </w:r>
          </w:p>
        </w:tc>
        <w:tc>
          <w:tcPr>
            <w:tcW w:w="5743"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0A82D4" w14:textId="77777777" w:rsidR="00862238" w:rsidRPr="00857653" w:rsidRDefault="00862238" w:rsidP="00862238">
            <w:pPr>
              <w:widowControl w:val="0"/>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Пояснення</w:t>
            </w:r>
          </w:p>
        </w:tc>
      </w:tr>
      <w:tr w:rsidR="00862238" w:rsidRPr="00857653" w14:paraId="5CA4D148" w14:textId="77777777" w:rsidTr="004D69D8">
        <w:trPr>
          <w:trHeight w:val="60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D79DD1"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90-100</w:t>
            </w:r>
          </w:p>
        </w:tc>
        <w:tc>
          <w:tcPr>
            <w:tcW w:w="19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CE3A29"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Відмінно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39A0B90"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А</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BA76E5"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Відмінно</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 xml:space="preserve">(відмінне виконання лише з незначною </w:t>
            </w:r>
          </w:p>
          <w:p w14:paraId="376FF207"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color w:val="000000"/>
                <w:sz w:val="24"/>
                <w:szCs w:val="24"/>
                <w:lang w:val="uk-UA" w:eastAsia="ru-RU"/>
              </w:rPr>
              <w:t>кількістю помилок)</w:t>
            </w:r>
          </w:p>
        </w:tc>
      </w:tr>
      <w:tr w:rsidR="00862238" w:rsidRPr="0028642C" w14:paraId="145FFA9D" w14:textId="77777777" w:rsidTr="004D69D8">
        <w:trPr>
          <w:trHeight w:val="54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FD8FB9"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82-89</w:t>
            </w:r>
          </w:p>
        </w:tc>
        <w:tc>
          <w:tcPr>
            <w:tcW w:w="1985" w:type="dxa"/>
            <w:vMerge w:val="restart"/>
            <w:tcBorders>
              <w:top w:val="single" w:sz="6" w:space="0" w:color="000000"/>
              <w:left w:val="single" w:sz="6" w:space="0" w:color="000000"/>
              <w:bottom w:val="nil"/>
              <w:right w:val="single" w:sz="6" w:space="0" w:color="000000"/>
            </w:tcBorders>
            <w:shd w:val="clear" w:color="auto" w:fill="FFFFFF"/>
            <w:vAlign w:val="center"/>
          </w:tcPr>
          <w:p w14:paraId="4F7F7A82"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Добре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8B9FF2"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В</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83F522"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Дуже</w:t>
            </w:r>
            <w:r w:rsidRPr="00857653">
              <w:rPr>
                <w:rFonts w:ascii="Times New Roman" w:eastAsia="Times New Roman" w:hAnsi="Times New Roman" w:cs="Times New Roman"/>
                <w:color w:val="000000"/>
                <w:sz w:val="24"/>
                <w:szCs w:val="24"/>
                <w:lang w:val="uk-UA" w:eastAsia="ru-RU"/>
              </w:rPr>
              <w:t xml:space="preserve"> </w:t>
            </w:r>
            <w:r w:rsidRPr="00857653">
              <w:rPr>
                <w:rFonts w:ascii="Times New Roman" w:eastAsia="Times New Roman" w:hAnsi="Times New Roman" w:cs="Times New Roman"/>
                <w:b/>
                <w:color w:val="000000"/>
                <w:sz w:val="24"/>
                <w:szCs w:val="24"/>
                <w:lang w:val="uk-UA" w:eastAsia="ru-RU"/>
              </w:rPr>
              <w:t>добре</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(вище середнього рівня з кількома помилками)</w:t>
            </w:r>
          </w:p>
        </w:tc>
      </w:tr>
      <w:tr w:rsidR="00862238" w:rsidRPr="0028642C" w14:paraId="6CA1F51A" w14:textId="77777777" w:rsidTr="004D69D8">
        <w:trPr>
          <w:trHeight w:val="78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1E03AB"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75-81</w:t>
            </w:r>
          </w:p>
        </w:tc>
        <w:tc>
          <w:tcPr>
            <w:tcW w:w="1985" w:type="dxa"/>
            <w:vMerge/>
            <w:tcBorders>
              <w:top w:val="single" w:sz="6" w:space="0" w:color="000000"/>
              <w:left w:val="single" w:sz="6" w:space="0" w:color="000000"/>
              <w:bottom w:val="nil"/>
              <w:right w:val="single" w:sz="6" w:space="0" w:color="000000"/>
            </w:tcBorders>
            <w:shd w:val="clear" w:color="auto" w:fill="FFFFFF"/>
            <w:vAlign w:val="center"/>
          </w:tcPr>
          <w:p w14:paraId="377F9E86"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24"/>
                <w:szCs w:val="24"/>
                <w:lang w:val="uk-UA"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5F147A2"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С</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55DA3C"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Добре</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(в загальному вірне виконання з певною кількістю суттєвих помилок)</w:t>
            </w:r>
          </w:p>
        </w:tc>
      </w:tr>
      <w:tr w:rsidR="00862238" w:rsidRPr="0028642C" w14:paraId="60C8F88A" w14:textId="77777777" w:rsidTr="004D69D8">
        <w:trPr>
          <w:trHeight w:val="6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4E753"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67-74</w:t>
            </w:r>
          </w:p>
        </w:tc>
        <w:tc>
          <w:tcPr>
            <w:tcW w:w="1985" w:type="dxa"/>
            <w:vMerge w:val="restart"/>
            <w:tcBorders>
              <w:top w:val="single" w:sz="6" w:space="0" w:color="000000"/>
              <w:left w:val="single" w:sz="6" w:space="0" w:color="000000"/>
              <w:bottom w:val="nil"/>
              <w:right w:val="single" w:sz="6" w:space="0" w:color="000000"/>
            </w:tcBorders>
            <w:shd w:val="clear" w:color="auto" w:fill="FFFFFF"/>
            <w:vAlign w:val="center"/>
          </w:tcPr>
          <w:p w14:paraId="1A6B1ED1"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Задовільно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A89EC3A"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D</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383EAB"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Задовільно</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(непогано, але зі значною кількістю недоліків)</w:t>
            </w:r>
          </w:p>
        </w:tc>
      </w:tr>
      <w:tr w:rsidR="00862238" w:rsidRPr="0028642C" w14:paraId="0311B403" w14:textId="77777777" w:rsidTr="004D69D8">
        <w:trPr>
          <w:trHeight w:val="54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3BED8"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60-66</w:t>
            </w:r>
          </w:p>
        </w:tc>
        <w:tc>
          <w:tcPr>
            <w:tcW w:w="1985" w:type="dxa"/>
            <w:vMerge/>
            <w:tcBorders>
              <w:top w:val="single" w:sz="6" w:space="0" w:color="000000"/>
              <w:left w:val="single" w:sz="6" w:space="0" w:color="000000"/>
              <w:bottom w:val="nil"/>
              <w:right w:val="single" w:sz="6" w:space="0" w:color="000000"/>
            </w:tcBorders>
            <w:shd w:val="clear" w:color="auto" w:fill="FFFFFF"/>
            <w:vAlign w:val="center"/>
          </w:tcPr>
          <w:p w14:paraId="59ED2FD8"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24"/>
                <w:szCs w:val="24"/>
                <w:lang w:val="uk-UA"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516754"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Е</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F5F700"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Достатньо</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(виконання задовольняє мінімальним критеріям)</w:t>
            </w:r>
          </w:p>
        </w:tc>
      </w:tr>
      <w:tr w:rsidR="00862238" w:rsidRPr="0028642C" w14:paraId="4A5130EE" w14:textId="77777777" w:rsidTr="004D69D8">
        <w:trPr>
          <w:trHeight w:val="62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3980D"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35-59</w:t>
            </w:r>
          </w:p>
        </w:tc>
        <w:tc>
          <w:tcPr>
            <w:tcW w:w="1985" w:type="dxa"/>
            <w:vMerge w:val="restart"/>
            <w:tcBorders>
              <w:top w:val="single" w:sz="6" w:space="0" w:color="000000"/>
              <w:left w:val="single" w:sz="6" w:space="0" w:color="000000"/>
              <w:bottom w:val="nil"/>
              <w:right w:val="single" w:sz="6" w:space="0" w:color="000000"/>
            </w:tcBorders>
            <w:shd w:val="clear" w:color="auto" w:fill="FFFFFF"/>
            <w:vAlign w:val="center"/>
          </w:tcPr>
          <w:p w14:paraId="2B5D1713"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Незадовільно</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4AF10C"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FХ</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0E153A"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Незадовільно</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(з можливістю повторного складання)</w:t>
            </w:r>
          </w:p>
        </w:tc>
      </w:tr>
      <w:tr w:rsidR="00862238" w:rsidRPr="0028642C" w14:paraId="3AE23A72" w14:textId="77777777" w:rsidTr="004D69D8">
        <w:trPr>
          <w:trHeight w:val="660"/>
          <w:jc w:val="center"/>
        </w:trPr>
        <w:tc>
          <w:tcPr>
            <w:tcW w:w="113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CEF2A7"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1-34</w:t>
            </w:r>
          </w:p>
        </w:tc>
        <w:tc>
          <w:tcPr>
            <w:tcW w:w="1985" w:type="dxa"/>
            <w:vMerge/>
            <w:tcBorders>
              <w:top w:val="single" w:sz="6" w:space="0" w:color="000000"/>
              <w:left w:val="single" w:sz="6" w:space="0" w:color="000000"/>
              <w:bottom w:val="single" w:sz="4" w:space="0" w:color="auto"/>
              <w:right w:val="single" w:sz="6" w:space="0" w:color="000000"/>
            </w:tcBorders>
            <w:shd w:val="clear" w:color="auto" w:fill="FFFFFF"/>
            <w:vAlign w:val="center"/>
          </w:tcPr>
          <w:p w14:paraId="493FC27D" w14:textId="77777777" w:rsidR="00862238" w:rsidRPr="00857653" w:rsidRDefault="00862238" w:rsidP="00862238">
            <w:pPr>
              <w:widowControl w:val="0"/>
              <w:spacing w:after="0" w:line="276" w:lineRule="auto"/>
              <w:rPr>
                <w:rFonts w:ascii="Times New Roman" w:eastAsia="Times New Roman" w:hAnsi="Times New Roman" w:cs="Times New Roman"/>
                <w:color w:val="000000"/>
                <w:sz w:val="24"/>
                <w:szCs w:val="24"/>
                <w:lang w:val="uk-UA" w:eastAsia="ru-RU"/>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151CBD"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F</w:t>
            </w:r>
          </w:p>
        </w:tc>
        <w:tc>
          <w:tcPr>
            <w:tcW w:w="5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FC44A4" w14:textId="77777777" w:rsidR="00862238" w:rsidRPr="00857653" w:rsidRDefault="00862238" w:rsidP="00862238">
            <w:pPr>
              <w:widowControl w:val="0"/>
              <w:shd w:val="clear" w:color="auto" w:fill="FFFFFF"/>
              <w:spacing w:after="0" w:line="240" w:lineRule="auto"/>
              <w:jc w:val="center"/>
              <w:rPr>
                <w:rFonts w:ascii="Times New Roman" w:eastAsia="Times New Roman" w:hAnsi="Times New Roman" w:cs="Times New Roman"/>
                <w:color w:val="000000"/>
                <w:sz w:val="24"/>
                <w:szCs w:val="24"/>
                <w:lang w:val="uk-UA" w:eastAsia="ru-RU"/>
              </w:rPr>
            </w:pPr>
            <w:r w:rsidRPr="00857653">
              <w:rPr>
                <w:rFonts w:ascii="Times New Roman" w:eastAsia="Times New Roman" w:hAnsi="Times New Roman" w:cs="Times New Roman"/>
                <w:b/>
                <w:color w:val="000000"/>
                <w:sz w:val="24"/>
                <w:szCs w:val="24"/>
                <w:lang w:val="uk-UA" w:eastAsia="ru-RU"/>
              </w:rPr>
              <w:t>Незадовільно</w:t>
            </w:r>
            <w:r w:rsidRPr="00857653">
              <w:rPr>
                <w:rFonts w:ascii="Times New Roman" w:eastAsia="Times New Roman" w:hAnsi="Times New Roman" w:cs="Times New Roman"/>
                <w:b/>
                <w:color w:val="000000"/>
                <w:sz w:val="24"/>
                <w:szCs w:val="24"/>
                <w:lang w:val="uk-UA" w:eastAsia="ru-RU"/>
              </w:rPr>
              <w:br/>
            </w:r>
            <w:r w:rsidRPr="00857653">
              <w:rPr>
                <w:rFonts w:ascii="Times New Roman" w:eastAsia="Times New Roman" w:hAnsi="Times New Roman" w:cs="Times New Roman"/>
                <w:color w:val="000000"/>
                <w:sz w:val="24"/>
                <w:szCs w:val="24"/>
                <w:lang w:val="uk-UA" w:eastAsia="ru-RU"/>
              </w:rPr>
              <w:t>(з обов'язковим повторним курсом)</w:t>
            </w:r>
          </w:p>
        </w:tc>
      </w:tr>
    </w:tbl>
    <w:p w14:paraId="13E8EC6D" w14:textId="77777777" w:rsidR="00862238" w:rsidRPr="00857653" w:rsidRDefault="00862238" w:rsidP="00862238">
      <w:pPr>
        <w:widowControl w:val="0"/>
        <w:spacing w:after="0" w:line="240" w:lineRule="auto"/>
        <w:rPr>
          <w:rFonts w:ascii="Times New Roman" w:eastAsia="Times New Roman" w:hAnsi="Times New Roman" w:cs="Times New Roman"/>
          <w:color w:val="000000"/>
          <w:sz w:val="20"/>
          <w:szCs w:val="20"/>
          <w:lang w:val="uk-UA" w:eastAsia="ru-RU"/>
        </w:rPr>
      </w:pPr>
    </w:p>
    <w:p w14:paraId="69C2D03C" w14:textId="77777777" w:rsidR="00862238" w:rsidRPr="00857653" w:rsidRDefault="00862238" w:rsidP="00862238">
      <w:pPr>
        <w:widowControl w:val="0"/>
        <w:spacing w:after="0" w:line="240" w:lineRule="auto"/>
        <w:rPr>
          <w:rFonts w:ascii="Times New Roman" w:eastAsia="Times New Roman" w:hAnsi="Times New Roman" w:cs="Times New Roman"/>
          <w:sz w:val="20"/>
          <w:szCs w:val="20"/>
          <w:lang w:val="uk-UA" w:eastAsia="ru-RU"/>
        </w:rPr>
      </w:pPr>
    </w:p>
    <w:p w14:paraId="71BB884D" w14:textId="77777777" w:rsidR="0059722B" w:rsidRPr="00857653" w:rsidRDefault="0059722B">
      <w:pPr>
        <w:rPr>
          <w:lang w:val="uk-UA"/>
        </w:rPr>
      </w:pPr>
    </w:p>
    <w:sectPr w:rsidR="0059722B" w:rsidRPr="00857653" w:rsidSect="004D69D8">
      <w:headerReference w:type="even" r:id="rId13"/>
      <w:headerReference w:type="default" r:id="rId14"/>
      <w:pgSz w:w="11906" w:h="16838" w:code="9"/>
      <w:pgMar w:top="357" w:right="746" w:bottom="1134" w:left="1134" w:header="539" w:footer="709" w:gutter="17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93988" w14:textId="77777777" w:rsidR="00771289" w:rsidRDefault="00771289" w:rsidP="00CF7724">
      <w:pPr>
        <w:spacing w:after="0" w:line="240" w:lineRule="auto"/>
      </w:pPr>
      <w:r>
        <w:separator/>
      </w:r>
    </w:p>
  </w:endnote>
  <w:endnote w:type="continuationSeparator" w:id="0">
    <w:p w14:paraId="33E993DB" w14:textId="77777777" w:rsidR="00771289" w:rsidRDefault="00771289" w:rsidP="00CF77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39559" w14:textId="77777777" w:rsidR="00771289" w:rsidRDefault="00771289" w:rsidP="00CF7724">
      <w:pPr>
        <w:spacing w:after="0" w:line="240" w:lineRule="auto"/>
      </w:pPr>
      <w:r>
        <w:separator/>
      </w:r>
    </w:p>
  </w:footnote>
  <w:footnote w:type="continuationSeparator" w:id="0">
    <w:p w14:paraId="52F4A5EA" w14:textId="77777777" w:rsidR="00771289" w:rsidRDefault="00771289" w:rsidP="00CF77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A20F" w14:textId="77777777" w:rsidR="00B9357D" w:rsidRDefault="00B9357D" w:rsidP="004D69D8">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3</w:t>
    </w:r>
    <w:r>
      <w:rPr>
        <w:rStyle w:val="a8"/>
      </w:rPr>
      <w:fldChar w:fldCharType="end"/>
    </w:r>
  </w:p>
  <w:p w14:paraId="1E1DF5C3" w14:textId="77777777" w:rsidR="00B9357D" w:rsidRDefault="00B9357D" w:rsidP="004D69D8">
    <w:pPr>
      <w:pStyle w:val="a6"/>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6"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386"/>
      <w:gridCol w:w="4915"/>
      <w:gridCol w:w="1276"/>
      <w:gridCol w:w="2279"/>
    </w:tblGrid>
    <w:tr w:rsidR="00B9357D" w:rsidRPr="00D22158" w14:paraId="2289253D" w14:textId="77777777">
      <w:trPr>
        <w:cantSplit/>
        <w:trHeight w:val="624"/>
        <w:jc w:val="center"/>
      </w:trPr>
      <w:tc>
        <w:tcPr>
          <w:tcW w:w="1386" w:type="dxa"/>
          <w:vMerge w:val="restart"/>
          <w:tcBorders>
            <w:top w:val="single" w:sz="4" w:space="0" w:color="auto"/>
            <w:left w:val="single" w:sz="4" w:space="0" w:color="auto"/>
            <w:bottom w:val="single" w:sz="4" w:space="0" w:color="auto"/>
            <w:right w:val="single" w:sz="4" w:space="0" w:color="auto"/>
          </w:tcBorders>
          <w:vAlign w:val="center"/>
        </w:tcPr>
        <w:p w14:paraId="453FDA5E" w14:textId="77777777" w:rsidR="00B9357D" w:rsidRPr="00FD773E" w:rsidRDefault="00B9357D" w:rsidP="004D69D8">
          <w:pPr>
            <w:pStyle w:val="a6"/>
            <w:jc w:val="center"/>
            <w:rPr>
              <w:sz w:val="18"/>
              <w:szCs w:val="18"/>
            </w:rPr>
          </w:pPr>
          <w:r w:rsidRPr="005B76FC">
            <w:rPr>
              <w:noProof/>
              <w:lang w:val="en-US" w:eastAsia="en-US"/>
            </w:rPr>
            <w:drawing>
              <wp:inline distT="0" distB="0" distL="0" distR="0" wp14:anchorId="2CF25FEA" wp14:editId="69566A79">
                <wp:extent cx="676275" cy="57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571500"/>
                        </a:xfrm>
                        <a:prstGeom prst="rect">
                          <a:avLst/>
                        </a:prstGeom>
                        <a:solidFill>
                          <a:srgbClr val="FFFFFF"/>
                        </a:solidFill>
                        <a:ln>
                          <a:noFill/>
                        </a:ln>
                      </pic:spPr>
                    </pic:pic>
                  </a:graphicData>
                </a:graphic>
              </wp:inline>
            </w:drawing>
          </w:r>
        </w:p>
      </w:tc>
      <w:tc>
        <w:tcPr>
          <w:tcW w:w="4915" w:type="dxa"/>
          <w:vMerge w:val="restart"/>
          <w:tcBorders>
            <w:top w:val="single" w:sz="4" w:space="0" w:color="auto"/>
            <w:left w:val="single" w:sz="4" w:space="0" w:color="auto"/>
            <w:bottom w:val="single" w:sz="4" w:space="0" w:color="auto"/>
            <w:right w:val="single" w:sz="4" w:space="0" w:color="auto"/>
          </w:tcBorders>
          <w:vAlign w:val="center"/>
        </w:tcPr>
        <w:p w14:paraId="3DA922E3" w14:textId="77777777" w:rsidR="00B9357D" w:rsidRPr="00533777" w:rsidRDefault="00B9357D" w:rsidP="004D69D8">
          <w:pPr>
            <w:pStyle w:val="a6"/>
            <w:spacing w:line="216" w:lineRule="auto"/>
            <w:jc w:val="center"/>
          </w:pPr>
          <w:r w:rsidRPr="00533777">
            <w:t>Система менеджменту якості.</w:t>
          </w:r>
        </w:p>
        <w:p w14:paraId="1CAC3708" w14:textId="77777777" w:rsidR="00B9357D" w:rsidRPr="00533777" w:rsidRDefault="00B9357D" w:rsidP="004D69D8">
          <w:pPr>
            <w:pStyle w:val="a6"/>
            <w:spacing w:line="216" w:lineRule="auto"/>
            <w:jc w:val="center"/>
          </w:pPr>
          <w:r>
            <w:t>П</w:t>
          </w:r>
          <w:r w:rsidRPr="00533777">
            <w:t xml:space="preserve">рограма </w:t>
          </w:r>
          <w:r>
            <w:t>навчальної дисципліни</w:t>
          </w:r>
        </w:p>
        <w:p w14:paraId="15C7FC36" w14:textId="559FA018" w:rsidR="00B9357D" w:rsidRPr="00533777" w:rsidRDefault="00B9357D" w:rsidP="00CF7724">
          <w:pPr>
            <w:pStyle w:val="a6"/>
            <w:spacing w:line="216" w:lineRule="auto"/>
            <w:jc w:val="center"/>
            <w:rPr>
              <w:b/>
              <w:sz w:val="22"/>
              <w:szCs w:val="22"/>
            </w:rPr>
          </w:pPr>
          <w:r w:rsidRPr="00533777">
            <w:t>«</w:t>
          </w:r>
          <w:r w:rsidR="007B691C">
            <w:t>Конфлікт</w:t>
          </w:r>
          <w:r>
            <w:t>ологія</w:t>
          </w:r>
          <w:r w:rsidR="007B691C">
            <w:t xml:space="preserve"> та практична медіація</w:t>
          </w:r>
          <w:r w:rsidRPr="00533777">
            <w:t>»</w:t>
          </w:r>
        </w:p>
      </w:tc>
      <w:tc>
        <w:tcPr>
          <w:tcW w:w="1276" w:type="dxa"/>
          <w:tcBorders>
            <w:top w:val="single" w:sz="4" w:space="0" w:color="auto"/>
            <w:left w:val="single" w:sz="4" w:space="0" w:color="auto"/>
            <w:right w:val="single" w:sz="4" w:space="0" w:color="auto"/>
          </w:tcBorders>
          <w:vAlign w:val="center"/>
        </w:tcPr>
        <w:p w14:paraId="34234FFA" w14:textId="77777777" w:rsidR="00B9357D" w:rsidRPr="00CC31C1" w:rsidRDefault="00B9357D" w:rsidP="004D69D8">
          <w:pPr>
            <w:pStyle w:val="a6"/>
            <w:jc w:val="center"/>
          </w:pPr>
          <w:r w:rsidRPr="00CC31C1">
            <w:t>Шифр</w:t>
          </w:r>
        </w:p>
        <w:p w14:paraId="49BFF1AD" w14:textId="77777777" w:rsidR="00B9357D" w:rsidRPr="00CC31C1" w:rsidRDefault="00B9357D" w:rsidP="004D69D8">
          <w:pPr>
            <w:pStyle w:val="a6"/>
            <w:jc w:val="center"/>
          </w:pPr>
          <w:r w:rsidRPr="00CC31C1">
            <w:t>документа</w:t>
          </w:r>
        </w:p>
      </w:tc>
      <w:tc>
        <w:tcPr>
          <w:tcW w:w="2279" w:type="dxa"/>
          <w:tcBorders>
            <w:top w:val="single" w:sz="4" w:space="0" w:color="auto"/>
            <w:left w:val="single" w:sz="4" w:space="0" w:color="auto"/>
            <w:right w:val="single" w:sz="4" w:space="0" w:color="auto"/>
          </w:tcBorders>
          <w:vAlign w:val="center"/>
        </w:tcPr>
        <w:p w14:paraId="63A75B1A" w14:textId="77777777" w:rsidR="00B9357D" w:rsidRDefault="00B9357D" w:rsidP="004D69D8">
          <w:pPr>
            <w:pStyle w:val="a6"/>
            <w:jc w:val="center"/>
            <w:rPr>
              <w:smallCaps/>
            </w:rPr>
          </w:pPr>
          <w:r>
            <w:rPr>
              <w:smallCaps/>
            </w:rPr>
            <w:t xml:space="preserve">СМЯ НАУ </w:t>
          </w:r>
        </w:p>
        <w:p w14:paraId="265EEBCF" w14:textId="77777777" w:rsidR="00B9357D" w:rsidRPr="00A83BEB" w:rsidRDefault="005311AA" w:rsidP="00663AB7">
          <w:pPr>
            <w:pStyle w:val="a6"/>
            <w:jc w:val="center"/>
          </w:pPr>
          <w:r>
            <w:rPr>
              <w:smallCaps/>
            </w:rPr>
            <w:t>РП</w:t>
          </w:r>
          <w:r w:rsidR="00B9357D">
            <w:rPr>
              <w:smallCaps/>
            </w:rPr>
            <w:t xml:space="preserve"> 12.01.11-01-2021</w:t>
          </w:r>
        </w:p>
      </w:tc>
    </w:tr>
    <w:tr w:rsidR="00B9357D" w:rsidRPr="00CC31C1" w14:paraId="2E9F9ABB" w14:textId="77777777">
      <w:trPr>
        <w:cantSplit/>
        <w:trHeight w:val="340"/>
        <w:jc w:val="center"/>
      </w:trPr>
      <w:tc>
        <w:tcPr>
          <w:tcW w:w="1386" w:type="dxa"/>
          <w:vMerge/>
          <w:tcBorders>
            <w:top w:val="single" w:sz="4" w:space="0" w:color="auto"/>
            <w:left w:val="single" w:sz="4" w:space="0" w:color="auto"/>
            <w:bottom w:val="single" w:sz="4" w:space="0" w:color="auto"/>
            <w:right w:val="single" w:sz="4" w:space="0" w:color="auto"/>
          </w:tcBorders>
          <w:vAlign w:val="center"/>
        </w:tcPr>
        <w:p w14:paraId="0266621E" w14:textId="77777777" w:rsidR="00B9357D" w:rsidRPr="00E94B40" w:rsidRDefault="00B9357D" w:rsidP="004D69D8"/>
      </w:tc>
      <w:tc>
        <w:tcPr>
          <w:tcW w:w="4915" w:type="dxa"/>
          <w:vMerge/>
          <w:tcBorders>
            <w:top w:val="single" w:sz="4" w:space="0" w:color="auto"/>
            <w:left w:val="single" w:sz="4" w:space="0" w:color="auto"/>
            <w:bottom w:val="single" w:sz="4" w:space="0" w:color="auto"/>
            <w:right w:val="single" w:sz="4" w:space="0" w:color="auto"/>
          </w:tcBorders>
          <w:vAlign w:val="center"/>
        </w:tcPr>
        <w:p w14:paraId="2CCEBAEB" w14:textId="77777777" w:rsidR="00B9357D" w:rsidRPr="00E94B40" w:rsidRDefault="00B9357D" w:rsidP="004D69D8">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11E58EAF" w14:textId="045068EE" w:rsidR="00B9357D" w:rsidRPr="00CC31C1" w:rsidRDefault="00B9357D" w:rsidP="004D69D8">
          <w:pPr>
            <w:pStyle w:val="a6"/>
            <w:jc w:val="center"/>
          </w:pPr>
          <w:proofErr w:type="spellStart"/>
          <w:r>
            <w:t>с</w:t>
          </w:r>
          <w:r w:rsidRPr="00CC31C1">
            <w:t>тор</w:t>
          </w:r>
          <w:proofErr w:type="spellEnd"/>
          <w:r>
            <w:rPr>
              <w:lang w:val="ru-RU"/>
            </w:rPr>
            <w:t>.</w:t>
          </w:r>
          <w:r w:rsidRPr="00CC31C1">
            <w:t xml:space="preserve"> </w:t>
          </w:r>
          <w:r>
            <w:fldChar w:fldCharType="begin"/>
          </w:r>
          <w:r>
            <w:instrText xml:space="preserve"> PAGE </w:instrText>
          </w:r>
          <w:r>
            <w:fldChar w:fldCharType="separate"/>
          </w:r>
          <w:r w:rsidR="00671CDB">
            <w:rPr>
              <w:noProof/>
            </w:rPr>
            <w:t>3</w:t>
          </w:r>
          <w:r>
            <w:fldChar w:fldCharType="end"/>
          </w:r>
          <w:r w:rsidRPr="00CC31C1">
            <w:t xml:space="preserve"> з </w:t>
          </w:r>
          <w:r>
            <w:fldChar w:fldCharType="begin"/>
          </w:r>
          <w:r>
            <w:instrText xml:space="preserve"> NUMPAGES </w:instrText>
          </w:r>
          <w:r>
            <w:fldChar w:fldCharType="separate"/>
          </w:r>
          <w:r w:rsidR="00671CDB">
            <w:rPr>
              <w:noProof/>
            </w:rPr>
            <w:t>17</w:t>
          </w:r>
          <w:r>
            <w:fldChar w:fldCharType="end"/>
          </w:r>
        </w:p>
      </w:tc>
    </w:tr>
  </w:tbl>
  <w:p w14:paraId="3BFFB287" w14:textId="77777777" w:rsidR="00B9357D" w:rsidRPr="006B5446" w:rsidRDefault="00B9357D">
    <w:pPr>
      <w:pStyle w:val="a6"/>
      <w:rPr>
        <w:sz w:val="12"/>
        <w:szCs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921"/>
    <w:multiLevelType w:val="singleLevel"/>
    <w:tmpl w:val="0419000F"/>
    <w:lvl w:ilvl="0">
      <w:start w:val="1"/>
      <w:numFmt w:val="decimal"/>
      <w:lvlText w:val="%1."/>
      <w:lvlJc w:val="left"/>
      <w:pPr>
        <w:tabs>
          <w:tab w:val="num" w:pos="360"/>
        </w:tabs>
        <w:ind w:left="360" w:hanging="360"/>
      </w:pPr>
    </w:lvl>
  </w:abstractNum>
  <w:abstractNum w:abstractNumId="1" w15:restartNumberingAfterBreak="0">
    <w:nsid w:val="0267505F"/>
    <w:multiLevelType w:val="hybridMultilevel"/>
    <w:tmpl w:val="4A02AE4E"/>
    <w:lvl w:ilvl="0" w:tplc="62D28544">
      <w:start w:val="1"/>
      <w:numFmt w:val="decimal"/>
      <w:lvlText w:val="%1."/>
      <w:lvlJc w:val="left"/>
      <w:pPr>
        <w:ind w:left="360" w:hanging="360"/>
      </w:pPr>
      <w:rPr>
        <w:rFonts w:ascii="Times New Roman" w:hAnsi="Times New Roman" w:cs="Times New Roman"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71B4655"/>
    <w:multiLevelType w:val="hybridMultilevel"/>
    <w:tmpl w:val="70249386"/>
    <w:lvl w:ilvl="0" w:tplc="8DB85D16">
      <w:start w:val="2"/>
      <w:numFmt w:val="bullet"/>
      <w:lvlText w:val="–"/>
      <w:lvlJc w:val="left"/>
      <w:pPr>
        <w:ind w:left="1080" w:hanging="360"/>
      </w:pPr>
      <w:rPr>
        <w:rFonts w:ascii="Times New Roman" w:eastAsia="Times New Roman" w:hAnsi="Times New Roman" w:cs="Times New Roman" w:hint="default"/>
        <w:sz w:val="28"/>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 w15:restartNumberingAfterBreak="0">
    <w:nsid w:val="085B3C31"/>
    <w:multiLevelType w:val="singleLevel"/>
    <w:tmpl w:val="02CE1530"/>
    <w:lvl w:ilvl="0">
      <w:start w:val="1"/>
      <w:numFmt w:val="bullet"/>
      <w:lvlText w:val=""/>
      <w:lvlJc w:val="left"/>
      <w:pPr>
        <w:tabs>
          <w:tab w:val="num" w:pos="644"/>
        </w:tabs>
        <w:ind w:left="-283" w:firstLine="567"/>
      </w:pPr>
      <w:rPr>
        <w:rFonts w:ascii="Symbol" w:hAnsi="Symbol" w:hint="default"/>
      </w:rPr>
    </w:lvl>
  </w:abstractNum>
  <w:abstractNum w:abstractNumId="4" w15:restartNumberingAfterBreak="0">
    <w:nsid w:val="08EE4F64"/>
    <w:multiLevelType w:val="hybridMultilevel"/>
    <w:tmpl w:val="F9C20C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17433CA"/>
    <w:multiLevelType w:val="singleLevel"/>
    <w:tmpl w:val="1548B512"/>
    <w:lvl w:ilvl="0">
      <w:numFmt w:val="bullet"/>
      <w:lvlText w:val="-"/>
      <w:lvlJc w:val="left"/>
      <w:pPr>
        <w:tabs>
          <w:tab w:val="num" w:pos="644"/>
        </w:tabs>
        <w:ind w:left="644" w:hanging="360"/>
      </w:pPr>
      <w:rPr>
        <w:rFonts w:hint="default"/>
      </w:rPr>
    </w:lvl>
  </w:abstractNum>
  <w:abstractNum w:abstractNumId="6" w15:restartNumberingAfterBreak="0">
    <w:nsid w:val="11E10C12"/>
    <w:multiLevelType w:val="singleLevel"/>
    <w:tmpl w:val="0419000F"/>
    <w:lvl w:ilvl="0">
      <w:start w:val="1"/>
      <w:numFmt w:val="decimal"/>
      <w:lvlText w:val="%1."/>
      <w:lvlJc w:val="left"/>
      <w:pPr>
        <w:tabs>
          <w:tab w:val="num" w:pos="360"/>
        </w:tabs>
        <w:ind w:left="360" w:hanging="360"/>
      </w:pPr>
      <w:rPr>
        <w:rFonts w:hint="default"/>
      </w:rPr>
    </w:lvl>
  </w:abstractNum>
  <w:abstractNum w:abstractNumId="7" w15:restartNumberingAfterBreak="0">
    <w:nsid w:val="126A217E"/>
    <w:multiLevelType w:val="hybridMultilevel"/>
    <w:tmpl w:val="AD62FBB0"/>
    <w:lvl w:ilvl="0" w:tplc="852A421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15:restartNumberingAfterBreak="0">
    <w:nsid w:val="156A39F6"/>
    <w:multiLevelType w:val="singleLevel"/>
    <w:tmpl w:val="98965B04"/>
    <w:lvl w:ilvl="0">
      <w:start w:val="7"/>
      <w:numFmt w:val="bullet"/>
      <w:lvlText w:val="-"/>
      <w:lvlJc w:val="left"/>
      <w:pPr>
        <w:tabs>
          <w:tab w:val="num" w:pos="1080"/>
        </w:tabs>
        <w:ind w:left="1080" w:hanging="360"/>
      </w:pPr>
    </w:lvl>
  </w:abstractNum>
  <w:abstractNum w:abstractNumId="9" w15:restartNumberingAfterBreak="0">
    <w:nsid w:val="19CC604E"/>
    <w:multiLevelType w:val="hybridMultilevel"/>
    <w:tmpl w:val="B2340EBC"/>
    <w:lvl w:ilvl="0" w:tplc="02CE1530">
      <w:start w:val="1"/>
      <w:numFmt w:val="bullet"/>
      <w:lvlText w:val=""/>
      <w:lvlJc w:val="left"/>
      <w:pPr>
        <w:ind w:left="720" w:hanging="360"/>
      </w:pPr>
      <w:rPr>
        <w:rFonts w:ascii="Symbol" w:hAnsi="Symbol"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F3343E"/>
    <w:multiLevelType w:val="hybridMultilevel"/>
    <w:tmpl w:val="DC36AA34"/>
    <w:lvl w:ilvl="0" w:tplc="E40C53EE">
      <w:numFmt w:val="bullet"/>
      <w:lvlText w:val="-"/>
      <w:lvlJc w:val="left"/>
      <w:pPr>
        <w:ind w:left="85"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1" w15:restartNumberingAfterBreak="0">
    <w:nsid w:val="1C1920E3"/>
    <w:multiLevelType w:val="hybridMultilevel"/>
    <w:tmpl w:val="64BAA8F4"/>
    <w:lvl w:ilvl="0" w:tplc="FFFFFFFF">
      <w:start w:val="1"/>
      <w:numFmt w:val="bullet"/>
      <w:lvlText w:val="-"/>
      <w:lvlJc w:val="left"/>
      <w:pPr>
        <w:tabs>
          <w:tab w:val="num" w:pos="928"/>
        </w:tabs>
        <w:ind w:left="928"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200C2D74"/>
    <w:multiLevelType w:val="hybridMultilevel"/>
    <w:tmpl w:val="33661AAE"/>
    <w:lvl w:ilvl="0" w:tplc="E40C53EE">
      <w:numFmt w:val="bullet"/>
      <w:lvlText w:val="-"/>
      <w:lvlJc w:val="left"/>
      <w:pPr>
        <w:ind w:left="-264" w:hanging="360"/>
      </w:pPr>
      <w:rPr>
        <w:rFonts w:ascii="Times New Roman" w:eastAsiaTheme="minorHAnsi" w:hAnsi="Times New Roman" w:cs="Times New Roman" w:hint="default"/>
      </w:rPr>
    </w:lvl>
    <w:lvl w:ilvl="1" w:tplc="20000003" w:tentative="1">
      <w:start w:val="1"/>
      <w:numFmt w:val="bullet"/>
      <w:lvlText w:val="o"/>
      <w:lvlJc w:val="left"/>
      <w:pPr>
        <w:ind w:left="456" w:hanging="360"/>
      </w:pPr>
      <w:rPr>
        <w:rFonts w:ascii="Courier New" w:hAnsi="Courier New" w:cs="Courier New" w:hint="default"/>
      </w:rPr>
    </w:lvl>
    <w:lvl w:ilvl="2" w:tplc="20000005" w:tentative="1">
      <w:start w:val="1"/>
      <w:numFmt w:val="bullet"/>
      <w:lvlText w:val=""/>
      <w:lvlJc w:val="left"/>
      <w:pPr>
        <w:ind w:left="1176" w:hanging="360"/>
      </w:pPr>
      <w:rPr>
        <w:rFonts w:ascii="Wingdings" w:hAnsi="Wingdings" w:hint="default"/>
      </w:rPr>
    </w:lvl>
    <w:lvl w:ilvl="3" w:tplc="20000001" w:tentative="1">
      <w:start w:val="1"/>
      <w:numFmt w:val="bullet"/>
      <w:lvlText w:val=""/>
      <w:lvlJc w:val="left"/>
      <w:pPr>
        <w:ind w:left="1896" w:hanging="360"/>
      </w:pPr>
      <w:rPr>
        <w:rFonts w:ascii="Symbol" w:hAnsi="Symbol" w:hint="default"/>
      </w:rPr>
    </w:lvl>
    <w:lvl w:ilvl="4" w:tplc="20000003" w:tentative="1">
      <w:start w:val="1"/>
      <w:numFmt w:val="bullet"/>
      <w:lvlText w:val="o"/>
      <w:lvlJc w:val="left"/>
      <w:pPr>
        <w:ind w:left="2616" w:hanging="360"/>
      </w:pPr>
      <w:rPr>
        <w:rFonts w:ascii="Courier New" w:hAnsi="Courier New" w:cs="Courier New" w:hint="default"/>
      </w:rPr>
    </w:lvl>
    <w:lvl w:ilvl="5" w:tplc="20000005" w:tentative="1">
      <w:start w:val="1"/>
      <w:numFmt w:val="bullet"/>
      <w:lvlText w:val=""/>
      <w:lvlJc w:val="left"/>
      <w:pPr>
        <w:ind w:left="3336" w:hanging="360"/>
      </w:pPr>
      <w:rPr>
        <w:rFonts w:ascii="Wingdings" w:hAnsi="Wingdings" w:hint="default"/>
      </w:rPr>
    </w:lvl>
    <w:lvl w:ilvl="6" w:tplc="20000001" w:tentative="1">
      <w:start w:val="1"/>
      <w:numFmt w:val="bullet"/>
      <w:lvlText w:val=""/>
      <w:lvlJc w:val="left"/>
      <w:pPr>
        <w:ind w:left="4056" w:hanging="360"/>
      </w:pPr>
      <w:rPr>
        <w:rFonts w:ascii="Symbol" w:hAnsi="Symbol" w:hint="default"/>
      </w:rPr>
    </w:lvl>
    <w:lvl w:ilvl="7" w:tplc="20000003" w:tentative="1">
      <w:start w:val="1"/>
      <w:numFmt w:val="bullet"/>
      <w:lvlText w:val="o"/>
      <w:lvlJc w:val="left"/>
      <w:pPr>
        <w:ind w:left="4776" w:hanging="360"/>
      </w:pPr>
      <w:rPr>
        <w:rFonts w:ascii="Courier New" w:hAnsi="Courier New" w:cs="Courier New" w:hint="default"/>
      </w:rPr>
    </w:lvl>
    <w:lvl w:ilvl="8" w:tplc="20000005" w:tentative="1">
      <w:start w:val="1"/>
      <w:numFmt w:val="bullet"/>
      <w:lvlText w:val=""/>
      <w:lvlJc w:val="left"/>
      <w:pPr>
        <w:ind w:left="5496" w:hanging="360"/>
      </w:pPr>
      <w:rPr>
        <w:rFonts w:ascii="Wingdings" w:hAnsi="Wingdings" w:hint="default"/>
      </w:rPr>
    </w:lvl>
  </w:abstractNum>
  <w:abstractNum w:abstractNumId="13" w15:restartNumberingAfterBreak="0">
    <w:nsid w:val="2A007E67"/>
    <w:multiLevelType w:val="hybridMultilevel"/>
    <w:tmpl w:val="65E468EE"/>
    <w:lvl w:ilvl="0" w:tplc="51E67AF4">
      <w:start w:val="3"/>
      <w:numFmt w:val="bullet"/>
      <w:lvlText w:val="-"/>
      <w:lvlJc w:val="left"/>
      <w:pPr>
        <w:tabs>
          <w:tab w:val="num" w:pos="1095"/>
        </w:tabs>
        <w:ind w:left="1095" w:hanging="37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4136C5"/>
    <w:multiLevelType w:val="hybridMultilevel"/>
    <w:tmpl w:val="D5F6C866"/>
    <w:lvl w:ilvl="0" w:tplc="73305E52">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 w15:restartNumberingAfterBreak="0">
    <w:nsid w:val="30B676F7"/>
    <w:multiLevelType w:val="hybridMultilevel"/>
    <w:tmpl w:val="702A8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1FF52E8"/>
    <w:multiLevelType w:val="singleLevel"/>
    <w:tmpl w:val="0419000F"/>
    <w:lvl w:ilvl="0">
      <w:start w:val="1"/>
      <w:numFmt w:val="decimal"/>
      <w:lvlText w:val="%1."/>
      <w:lvlJc w:val="left"/>
      <w:pPr>
        <w:tabs>
          <w:tab w:val="num" w:pos="360"/>
        </w:tabs>
        <w:ind w:left="360" w:hanging="360"/>
      </w:pPr>
    </w:lvl>
  </w:abstractNum>
  <w:abstractNum w:abstractNumId="17" w15:restartNumberingAfterBreak="0">
    <w:nsid w:val="34ED3414"/>
    <w:multiLevelType w:val="hybridMultilevel"/>
    <w:tmpl w:val="387E9BE6"/>
    <w:lvl w:ilvl="0" w:tplc="E0DE54C4">
      <w:start w:val="1"/>
      <w:numFmt w:val="bullet"/>
      <w:lvlText w:val="-"/>
      <w:lvlJc w:val="left"/>
      <w:pPr>
        <w:tabs>
          <w:tab w:val="num" w:pos="1211"/>
        </w:tabs>
        <w:ind w:left="1211"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DB28EF"/>
    <w:multiLevelType w:val="hybridMultilevel"/>
    <w:tmpl w:val="1B7EFD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D524682"/>
    <w:multiLevelType w:val="hybridMultilevel"/>
    <w:tmpl w:val="C99607CC"/>
    <w:lvl w:ilvl="0" w:tplc="F4224E36">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3F2073CF"/>
    <w:multiLevelType w:val="hybridMultilevel"/>
    <w:tmpl w:val="D69219C6"/>
    <w:lvl w:ilvl="0" w:tplc="CB46FBAE">
      <w:start w:val="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420A3A59"/>
    <w:multiLevelType w:val="hybridMultilevel"/>
    <w:tmpl w:val="352EA09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38F7E2F"/>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29D0A57"/>
    <w:multiLevelType w:val="multilevel"/>
    <w:tmpl w:val="9A485AC4"/>
    <w:lvl w:ilvl="0">
      <w:start w:val="2"/>
      <w:numFmt w:val="decimal"/>
      <w:lvlText w:val="%1."/>
      <w:lvlJc w:val="left"/>
      <w:pPr>
        <w:ind w:left="675" w:hanging="675"/>
      </w:pPr>
      <w:rPr>
        <w:rFonts w:hint="default"/>
        <w:b w:val="0"/>
      </w:rPr>
    </w:lvl>
    <w:lvl w:ilvl="1">
      <w:start w:val="2"/>
      <w:numFmt w:val="decimal"/>
      <w:lvlText w:val="%1.%2."/>
      <w:lvlJc w:val="left"/>
      <w:pPr>
        <w:ind w:left="1145" w:hanging="720"/>
      </w:pPr>
      <w:rPr>
        <w:rFonts w:hint="default"/>
        <w:b w:val="0"/>
      </w:rPr>
    </w:lvl>
    <w:lvl w:ilvl="2">
      <w:start w:val="1"/>
      <w:numFmt w:val="decimal"/>
      <w:lvlText w:val="%1.%2.%3."/>
      <w:lvlJc w:val="left"/>
      <w:pPr>
        <w:ind w:left="1570" w:hanging="720"/>
      </w:pPr>
      <w:rPr>
        <w:rFonts w:hint="default"/>
        <w:b w:val="0"/>
      </w:rPr>
    </w:lvl>
    <w:lvl w:ilvl="3">
      <w:start w:val="1"/>
      <w:numFmt w:val="decimal"/>
      <w:lvlText w:val="%1.%2.%3.%4."/>
      <w:lvlJc w:val="left"/>
      <w:pPr>
        <w:ind w:left="2355" w:hanging="108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565" w:hanging="1440"/>
      </w:pPr>
      <w:rPr>
        <w:rFonts w:hint="default"/>
        <w:b w:val="0"/>
      </w:rPr>
    </w:lvl>
    <w:lvl w:ilvl="6">
      <w:start w:val="1"/>
      <w:numFmt w:val="decimal"/>
      <w:lvlText w:val="%1.%2.%3.%4.%5.%6.%7."/>
      <w:lvlJc w:val="left"/>
      <w:pPr>
        <w:ind w:left="4350" w:hanging="1800"/>
      </w:pPr>
      <w:rPr>
        <w:rFonts w:hint="default"/>
        <w:b w:val="0"/>
      </w:rPr>
    </w:lvl>
    <w:lvl w:ilvl="7">
      <w:start w:val="1"/>
      <w:numFmt w:val="decimal"/>
      <w:lvlText w:val="%1.%2.%3.%4.%5.%6.%7.%8."/>
      <w:lvlJc w:val="left"/>
      <w:pPr>
        <w:ind w:left="4775" w:hanging="1800"/>
      </w:pPr>
      <w:rPr>
        <w:rFonts w:hint="default"/>
        <w:b w:val="0"/>
      </w:rPr>
    </w:lvl>
    <w:lvl w:ilvl="8">
      <w:start w:val="1"/>
      <w:numFmt w:val="decimal"/>
      <w:lvlText w:val="%1.%2.%3.%4.%5.%6.%7.%8.%9."/>
      <w:lvlJc w:val="left"/>
      <w:pPr>
        <w:ind w:left="5560" w:hanging="2160"/>
      </w:pPr>
      <w:rPr>
        <w:rFonts w:hint="default"/>
        <w:b w:val="0"/>
      </w:rPr>
    </w:lvl>
  </w:abstractNum>
  <w:abstractNum w:abstractNumId="24" w15:restartNumberingAfterBreak="0">
    <w:nsid w:val="52BA721C"/>
    <w:multiLevelType w:val="singleLevel"/>
    <w:tmpl w:val="0419000F"/>
    <w:lvl w:ilvl="0">
      <w:start w:val="1"/>
      <w:numFmt w:val="decimal"/>
      <w:lvlText w:val="%1."/>
      <w:lvlJc w:val="left"/>
      <w:pPr>
        <w:tabs>
          <w:tab w:val="num" w:pos="360"/>
        </w:tabs>
        <w:ind w:left="360" w:hanging="360"/>
      </w:pPr>
    </w:lvl>
  </w:abstractNum>
  <w:abstractNum w:abstractNumId="25" w15:restartNumberingAfterBreak="0">
    <w:nsid w:val="5F561EE2"/>
    <w:multiLevelType w:val="hybridMultilevel"/>
    <w:tmpl w:val="7B24B5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22F0208"/>
    <w:multiLevelType w:val="hybridMultilevel"/>
    <w:tmpl w:val="1BEA4DB8"/>
    <w:lvl w:ilvl="0" w:tplc="F0C2DB08">
      <w:start w:val="1"/>
      <w:numFmt w:val="bullet"/>
      <w:pStyle w:val="a"/>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27" w15:restartNumberingAfterBreak="0">
    <w:nsid w:val="66EC3258"/>
    <w:multiLevelType w:val="hybridMultilevel"/>
    <w:tmpl w:val="2D241CCE"/>
    <w:lvl w:ilvl="0" w:tplc="02CE1530">
      <w:start w:val="1"/>
      <w:numFmt w:val="bullet"/>
      <w:lvlText w:val=""/>
      <w:lvlJc w:val="left"/>
      <w:pPr>
        <w:ind w:left="720" w:hanging="360"/>
      </w:pPr>
      <w:rPr>
        <w:rFonts w:ascii="Symbol" w:hAnsi="Symbol" w:hint="default"/>
        <w:lang w:val="uk-U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A01C55"/>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7AB70D71"/>
    <w:multiLevelType w:val="singleLevel"/>
    <w:tmpl w:val="0419000F"/>
    <w:lvl w:ilvl="0">
      <w:start w:val="1"/>
      <w:numFmt w:val="decimal"/>
      <w:lvlText w:val="%1."/>
      <w:lvlJc w:val="left"/>
      <w:pPr>
        <w:tabs>
          <w:tab w:val="num" w:pos="360"/>
        </w:tabs>
        <w:ind w:left="360" w:hanging="360"/>
      </w:pPr>
    </w:lvl>
  </w:abstractNum>
  <w:num w:numId="1">
    <w:abstractNumId w:val="3"/>
  </w:num>
  <w:num w:numId="2">
    <w:abstractNumId w:val="5"/>
  </w:num>
  <w:num w:numId="3">
    <w:abstractNumId w:val="7"/>
  </w:num>
  <w:num w:numId="4">
    <w:abstractNumId w:val="23"/>
  </w:num>
  <w:num w:numId="5">
    <w:abstractNumId w:val="26"/>
  </w:num>
  <w:num w:numId="6">
    <w:abstractNumId w:val="17"/>
  </w:num>
  <w:num w:numId="7">
    <w:abstractNumId w:val="11"/>
  </w:num>
  <w:num w:numId="8">
    <w:abstractNumId w:val="13"/>
  </w:num>
  <w:num w:numId="9">
    <w:abstractNumId w:val="27"/>
  </w:num>
  <w:num w:numId="10">
    <w:abstractNumId w:val="9"/>
  </w:num>
  <w:num w:numId="11">
    <w:abstractNumId w:val="20"/>
  </w:num>
  <w:num w:numId="12">
    <w:abstractNumId w:val="14"/>
  </w:num>
  <w:num w:numId="13">
    <w:abstractNumId w:val="19"/>
  </w:num>
  <w:num w:numId="14">
    <w:abstractNumId w:val="1"/>
  </w:num>
  <w:num w:numId="15">
    <w:abstractNumId w:val="25"/>
  </w:num>
  <w:num w:numId="16">
    <w:abstractNumId w:val="18"/>
  </w:num>
  <w:num w:numId="17">
    <w:abstractNumId w:val="12"/>
  </w:num>
  <w:num w:numId="18">
    <w:abstractNumId w:val="10"/>
  </w:num>
  <w:num w:numId="19">
    <w:abstractNumId w:val="2"/>
  </w:num>
  <w:num w:numId="20">
    <w:abstractNumId w:val="15"/>
  </w:num>
  <w:num w:numId="21">
    <w:abstractNumId w:val="8"/>
  </w:num>
  <w:num w:numId="22">
    <w:abstractNumId w:val="28"/>
    <w:lvlOverride w:ilvl="0">
      <w:startOverride w:val="1"/>
    </w:lvlOverride>
  </w:num>
  <w:num w:numId="23">
    <w:abstractNumId w:val="29"/>
    <w:lvlOverride w:ilvl="0">
      <w:startOverride w:val="1"/>
    </w:lvlOverride>
  </w:num>
  <w:num w:numId="24">
    <w:abstractNumId w:val="22"/>
    <w:lvlOverride w:ilvl="0">
      <w:startOverride w:val="1"/>
    </w:lvlOverride>
  </w:num>
  <w:num w:numId="25">
    <w:abstractNumId w:val="16"/>
    <w:lvlOverride w:ilvl="0">
      <w:startOverride w:val="1"/>
    </w:lvlOverride>
  </w:num>
  <w:num w:numId="26">
    <w:abstractNumId w:val="21"/>
  </w:num>
  <w:num w:numId="27">
    <w:abstractNumId w:val="6"/>
  </w:num>
  <w:num w:numId="28">
    <w:abstractNumId w:val="4"/>
  </w:num>
  <w:num w:numId="29">
    <w:abstractNumId w:val="24"/>
    <w:lvlOverride w:ilvl="0">
      <w:startOverride w:val="1"/>
    </w:lvlOverride>
  </w:num>
  <w:num w:numId="3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38"/>
    <w:rsid w:val="00016799"/>
    <w:rsid w:val="00016FED"/>
    <w:rsid w:val="0002023A"/>
    <w:rsid w:val="00032E23"/>
    <w:rsid w:val="00035048"/>
    <w:rsid w:val="00037590"/>
    <w:rsid w:val="00040D31"/>
    <w:rsid w:val="00055982"/>
    <w:rsid w:val="00057086"/>
    <w:rsid w:val="000644C4"/>
    <w:rsid w:val="0006506E"/>
    <w:rsid w:val="000748DE"/>
    <w:rsid w:val="00080E8C"/>
    <w:rsid w:val="0008346F"/>
    <w:rsid w:val="00083B2E"/>
    <w:rsid w:val="00084155"/>
    <w:rsid w:val="00090B1C"/>
    <w:rsid w:val="000B4C10"/>
    <w:rsid w:val="000C20F9"/>
    <w:rsid w:val="000D029E"/>
    <w:rsid w:val="000E1782"/>
    <w:rsid w:val="000E4241"/>
    <w:rsid w:val="000E70F4"/>
    <w:rsid w:val="00125E01"/>
    <w:rsid w:val="00127439"/>
    <w:rsid w:val="00134561"/>
    <w:rsid w:val="00136D26"/>
    <w:rsid w:val="00140E6B"/>
    <w:rsid w:val="00143A3B"/>
    <w:rsid w:val="001452B6"/>
    <w:rsid w:val="00147DC1"/>
    <w:rsid w:val="0015372D"/>
    <w:rsid w:val="001570D0"/>
    <w:rsid w:val="00164016"/>
    <w:rsid w:val="001722A7"/>
    <w:rsid w:val="00173ACD"/>
    <w:rsid w:val="00176314"/>
    <w:rsid w:val="00197898"/>
    <w:rsid w:val="001B313C"/>
    <w:rsid w:val="001D582D"/>
    <w:rsid w:val="001D7282"/>
    <w:rsid w:val="001E15C0"/>
    <w:rsid w:val="001F2738"/>
    <w:rsid w:val="001F316C"/>
    <w:rsid w:val="001F488E"/>
    <w:rsid w:val="00205460"/>
    <w:rsid w:val="00207CFB"/>
    <w:rsid w:val="00222958"/>
    <w:rsid w:val="00222F38"/>
    <w:rsid w:val="00231F9A"/>
    <w:rsid w:val="002403F4"/>
    <w:rsid w:val="00262364"/>
    <w:rsid w:val="002656B6"/>
    <w:rsid w:val="002667AF"/>
    <w:rsid w:val="00277815"/>
    <w:rsid w:val="0028642C"/>
    <w:rsid w:val="002939AF"/>
    <w:rsid w:val="00294CB0"/>
    <w:rsid w:val="00295BCF"/>
    <w:rsid w:val="002E0F2E"/>
    <w:rsid w:val="002E38C0"/>
    <w:rsid w:val="002E569A"/>
    <w:rsid w:val="00317D7C"/>
    <w:rsid w:val="003201FE"/>
    <w:rsid w:val="00323EFB"/>
    <w:rsid w:val="003276DC"/>
    <w:rsid w:val="00331097"/>
    <w:rsid w:val="00340887"/>
    <w:rsid w:val="003758F1"/>
    <w:rsid w:val="003910EA"/>
    <w:rsid w:val="003A00D3"/>
    <w:rsid w:val="003A059E"/>
    <w:rsid w:val="003D4873"/>
    <w:rsid w:val="003D5528"/>
    <w:rsid w:val="003E230F"/>
    <w:rsid w:val="003E656E"/>
    <w:rsid w:val="003E7C0B"/>
    <w:rsid w:val="003F0411"/>
    <w:rsid w:val="003F2662"/>
    <w:rsid w:val="003F2AB1"/>
    <w:rsid w:val="003F30E5"/>
    <w:rsid w:val="003F3558"/>
    <w:rsid w:val="0042184A"/>
    <w:rsid w:val="004252B6"/>
    <w:rsid w:val="00432E0D"/>
    <w:rsid w:val="00445D8F"/>
    <w:rsid w:val="004723CC"/>
    <w:rsid w:val="004735C5"/>
    <w:rsid w:val="004A098A"/>
    <w:rsid w:val="004B3277"/>
    <w:rsid w:val="004C0085"/>
    <w:rsid w:val="004C3B0A"/>
    <w:rsid w:val="004D69D8"/>
    <w:rsid w:val="004D75A6"/>
    <w:rsid w:val="004F03A7"/>
    <w:rsid w:val="004F182F"/>
    <w:rsid w:val="004F1F97"/>
    <w:rsid w:val="005160D5"/>
    <w:rsid w:val="00524B6F"/>
    <w:rsid w:val="005311AA"/>
    <w:rsid w:val="005366C7"/>
    <w:rsid w:val="00542929"/>
    <w:rsid w:val="005440A1"/>
    <w:rsid w:val="00550D4B"/>
    <w:rsid w:val="00551836"/>
    <w:rsid w:val="00563E78"/>
    <w:rsid w:val="00564CF1"/>
    <w:rsid w:val="005729AE"/>
    <w:rsid w:val="00590958"/>
    <w:rsid w:val="0059722B"/>
    <w:rsid w:val="005B4849"/>
    <w:rsid w:val="005C3AE9"/>
    <w:rsid w:val="005C57AC"/>
    <w:rsid w:val="005D164E"/>
    <w:rsid w:val="005D74D3"/>
    <w:rsid w:val="005F095D"/>
    <w:rsid w:val="00606D3F"/>
    <w:rsid w:val="00607AF7"/>
    <w:rsid w:val="006225EF"/>
    <w:rsid w:val="00623DA3"/>
    <w:rsid w:val="00644BC9"/>
    <w:rsid w:val="006462D6"/>
    <w:rsid w:val="00663AB7"/>
    <w:rsid w:val="00671CDB"/>
    <w:rsid w:val="00673074"/>
    <w:rsid w:val="0067540F"/>
    <w:rsid w:val="0068280D"/>
    <w:rsid w:val="00683774"/>
    <w:rsid w:val="00687CC8"/>
    <w:rsid w:val="006A68A5"/>
    <w:rsid w:val="006C618A"/>
    <w:rsid w:val="006D2BA0"/>
    <w:rsid w:val="006D6AE8"/>
    <w:rsid w:val="006D6D60"/>
    <w:rsid w:val="006E2353"/>
    <w:rsid w:val="006E2A24"/>
    <w:rsid w:val="006E3F30"/>
    <w:rsid w:val="00700DDD"/>
    <w:rsid w:val="0070244F"/>
    <w:rsid w:val="007100ED"/>
    <w:rsid w:val="00744A79"/>
    <w:rsid w:val="00746033"/>
    <w:rsid w:val="00746C48"/>
    <w:rsid w:val="0075203B"/>
    <w:rsid w:val="00755801"/>
    <w:rsid w:val="00760557"/>
    <w:rsid w:val="00771289"/>
    <w:rsid w:val="00777F44"/>
    <w:rsid w:val="007829FC"/>
    <w:rsid w:val="00790807"/>
    <w:rsid w:val="00795BCF"/>
    <w:rsid w:val="007A0302"/>
    <w:rsid w:val="007A5334"/>
    <w:rsid w:val="007B691C"/>
    <w:rsid w:val="007C42BD"/>
    <w:rsid w:val="007D4347"/>
    <w:rsid w:val="007E1AA6"/>
    <w:rsid w:val="007E392D"/>
    <w:rsid w:val="00802187"/>
    <w:rsid w:val="00815579"/>
    <w:rsid w:val="008257CA"/>
    <w:rsid w:val="00827507"/>
    <w:rsid w:val="00846E6E"/>
    <w:rsid w:val="00857653"/>
    <w:rsid w:val="00862238"/>
    <w:rsid w:val="008628F1"/>
    <w:rsid w:val="00867902"/>
    <w:rsid w:val="00871402"/>
    <w:rsid w:val="0087567F"/>
    <w:rsid w:val="008777B6"/>
    <w:rsid w:val="00882BF0"/>
    <w:rsid w:val="00885852"/>
    <w:rsid w:val="008936B6"/>
    <w:rsid w:val="00894766"/>
    <w:rsid w:val="008B018D"/>
    <w:rsid w:val="008B5DE9"/>
    <w:rsid w:val="008F11B7"/>
    <w:rsid w:val="008F18E5"/>
    <w:rsid w:val="008F2EC6"/>
    <w:rsid w:val="00907CF6"/>
    <w:rsid w:val="009167BA"/>
    <w:rsid w:val="00917423"/>
    <w:rsid w:val="00920529"/>
    <w:rsid w:val="00927A02"/>
    <w:rsid w:val="00935DCA"/>
    <w:rsid w:val="009415EB"/>
    <w:rsid w:val="00945995"/>
    <w:rsid w:val="00963AAA"/>
    <w:rsid w:val="00966B39"/>
    <w:rsid w:val="009818BE"/>
    <w:rsid w:val="0099678F"/>
    <w:rsid w:val="009A0B2A"/>
    <w:rsid w:val="009C06FE"/>
    <w:rsid w:val="009D5795"/>
    <w:rsid w:val="009D58B4"/>
    <w:rsid w:val="009E2315"/>
    <w:rsid w:val="009F4ACA"/>
    <w:rsid w:val="00A047A3"/>
    <w:rsid w:val="00A04A31"/>
    <w:rsid w:val="00A135B4"/>
    <w:rsid w:val="00A2029A"/>
    <w:rsid w:val="00A2235A"/>
    <w:rsid w:val="00A3440A"/>
    <w:rsid w:val="00A4397C"/>
    <w:rsid w:val="00A55C91"/>
    <w:rsid w:val="00A71455"/>
    <w:rsid w:val="00A76E04"/>
    <w:rsid w:val="00A859C1"/>
    <w:rsid w:val="00A9690F"/>
    <w:rsid w:val="00A96BE3"/>
    <w:rsid w:val="00AA70C5"/>
    <w:rsid w:val="00AA7CA3"/>
    <w:rsid w:val="00AB523D"/>
    <w:rsid w:val="00AC317A"/>
    <w:rsid w:val="00AC636A"/>
    <w:rsid w:val="00AD2A59"/>
    <w:rsid w:val="00AE336F"/>
    <w:rsid w:val="00B07BE5"/>
    <w:rsid w:val="00B140E1"/>
    <w:rsid w:val="00B30396"/>
    <w:rsid w:val="00B622B3"/>
    <w:rsid w:val="00B644A7"/>
    <w:rsid w:val="00B873D0"/>
    <w:rsid w:val="00B9357D"/>
    <w:rsid w:val="00B94623"/>
    <w:rsid w:val="00BA1B4A"/>
    <w:rsid w:val="00BA66A0"/>
    <w:rsid w:val="00BA6E64"/>
    <w:rsid w:val="00BC7DD0"/>
    <w:rsid w:val="00BD5A00"/>
    <w:rsid w:val="00C058F5"/>
    <w:rsid w:val="00C24750"/>
    <w:rsid w:val="00C27C43"/>
    <w:rsid w:val="00C37144"/>
    <w:rsid w:val="00C472EA"/>
    <w:rsid w:val="00C50585"/>
    <w:rsid w:val="00C81DFD"/>
    <w:rsid w:val="00C82141"/>
    <w:rsid w:val="00C82536"/>
    <w:rsid w:val="00C866BE"/>
    <w:rsid w:val="00C879AB"/>
    <w:rsid w:val="00C91AD0"/>
    <w:rsid w:val="00CB23B2"/>
    <w:rsid w:val="00CB65F1"/>
    <w:rsid w:val="00CB7707"/>
    <w:rsid w:val="00CC27D1"/>
    <w:rsid w:val="00CC39A2"/>
    <w:rsid w:val="00CD4AFC"/>
    <w:rsid w:val="00CE52BF"/>
    <w:rsid w:val="00CF00E7"/>
    <w:rsid w:val="00CF75BD"/>
    <w:rsid w:val="00CF7724"/>
    <w:rsid w:val="00D02665"/>
    <w:rsid w:val="00D035DB"/>
    <w:rsid w:val="00D05098"/>
    <w:rsid w:val="00D122F6"/>
    <w:rsid w:val="00D62A55"/>
    <w:rsid w:val="00D7371D"/>
    <w:rsid w:val="00D7612F"/>
    <w:rsid w:val="00D833F5"/>
    <w:rsid w:val="00D84347"/>
    <w:rsid w:val="00D87345"/>
    <w:rsid w:val="00DB0C5D"/>
    <w:rsid w:val="00DB7D56"/>
    <w:rsid w:val="00DC2FD2"/>
    <w:rsid w:val="00DE40EF"/>
    <w:rsid w:val="00E145E3"/>
    <w:rsid w:val="00E2378F"/>
    <w:rsid w:val="00E2678B"/>
    <w:rsid w:val="00E27676"/>
    <w:rsid w:val="00E627AB"/>
    <w:rsid w:val="00E71CA0"/>
    <w:rsid w:val="00E74136"/>
    <w:rsid w:val="00E75D75"/>
    <w:rsid w:val="00E860DD"/>
    <w:rsid w:val="00E8644C"/>
    <w:rsid w:val="00E914B5"/>
    <w:rsid w:val="00EA3696"/>
    <w:rsid w:val="00EA3C76"/>
    <w:rsid w:val="00EB284E"/>
    <w:rsid w:val="00EC7487"/>
    <w:rsid w:val="00ED0DD6"/>
    <w:rsid w:val="00ED74D3"/>
    <w:rsid w:val="00EE75E8"/>
    <w:rsid w:val="00EF480B"/>
    <w:rsid w:val="00F129E8"/>
    <w:rsid w:val="00F21CD3"/>
    <w:rsid w:val="00F3061C"/>
    <w:rsid w:val="00F32CB4"/>
    <w:rsid w:val="00F353F3"/>
    <w:rsid w:val="00F53A11"/>
    <w:rsid w:val="00F71FE3"/>
    <w:rsid w:val="00F72A62"/>
    <w:rsid w:val="00F94FB1"/>
    <w:rsid w:val="00FB5147"/>
    <w:rsid w:val="00FC0480"/>
    <w:rsid w:val="00FC172D"/>
    <w:rsid w:val="00FC30E6"/>
    <w:rsid w:val="00FD2024"/>
    <w:rsid w:val="00FE6F08"/>
    <w:rsid w:val="00FF5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9B4B7D"/>
  <w15:chartTrackingRefBased/>
  <w15:docId w15:val="{94FF0AA2-307E-4C93-B23B-10D4D8C16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862238"/>
    <w:pPr>
      <w:keepNext/>
      <w:spacing w:after="0" w:line="240" w:lineRule="auto"/>
      <w:outlineLvl w:val="0"/>
    </w:pPr>
    <w:rPr>
      <w:rFonts w:ascii="Times New Roman" w:eastAsia="Times New Roman" w:hAnsi="Times New Roman" w:cs="Times New Roman"/>
      <w:sz w:val="28"/>
      <w:szCs w:val="20"/>
      <w:lang w:val="uk-UA" w:eastAsia="ru-RU"/>
    </w:rPr>
  </w:style>
  <w:style w:type="paragraph" w:styleId="2">
    <w:name w:val="heading 2"/>
    <w:basedOn w:val="a0"/>
    <w:next w:val="a0"/>
    <w:link w:val="20"/>
    <w:qFormat/>
    <w:rsid w:val="00862238"/>
    <w:pPr>
      <w:keepNext/>
      <w:spacing w:after="0" w:line="240" w:lineRule="auto"/>
      <w:jc w:val="center"/>
      <w:outlineLvl w:val="1"/>
    </w:pPr>
    <w:rPr>
      <w:rFonts w:ascii="Times New Roman" w:eastAsia="Times New Roman" w:hAnsi="Times New Roman" w:cs="Times New Roman"/>
      <w:sz w:val="28"/>
      <w:szCs w:val="20"/>
      <w:lang w:val="uk-UA" w:eastAsia="ru-RU"/>
    </w:rPr>
  </w:style>
  <w:style w:type="paragraph" w:styleId="3">
    <w:name w:val="heading 3"/>
    <w:basedOn w:val="a0"/>
    <w:next w:val="a0"/>
    <w:link w:val="30"/>
    <w:qFormat/>
    <w:rsid w:val="00862238"/>
    <w:pPr>
      <w:keepNext/>
      <w:spacing w:after="0" w:line="240" w:lineRule="auto"/>
      <w:jc w:val="right"/>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862238"/>
    <w:pPr>
      <w:keepNext/>
      <w:spacing w:after="0" w:line="240" w:lineRule="auto"/>
      <w:jc w:val="center"/>
      <w:outlineLvl w:val="3"/>
    </w:pPr>
    <w:rPr>
      <w:rFonts w:ascii="Times New Roman" w:eastAsia="Times New Roman" w:hAnsi="Times New Roman" w:cs="Times New Roman"/>
      <w:b/>
      <w:sz w:val="32"/>
      <w:szCs w:val="20"/>
      <w:lang w:val="uk-UA" w:eastAsia="ru-RU"/>
    </w:rPr>
  </w:style>
  <w:style w:type="paragraph" w:styleId="5">
    <w:name w:val="heading 5"/>
    <w:basedOn w:val="a0"/>
    <w:next w:val="a0"/>
    <w:link w:val="50"/>
    <w:qFormat/>
    <w:rsid w:val="00862238"/>
    <w:pPr>
      <w:spacing w:before="240" w:after="60" w:line="240" w:lineRule="auto"/>
      <w:outlineLvl w:val="4"/>
    </w:pPr>
    <w:rPr>
      <w:rFonts w:ascii="Times New Roman" w:eastAsia="Times New Roman" w:hAnsi="Times New Roman" w:cs="Times New Roman"/>
      <w:b/>
      <w:bCs/>
      <w:i/>
      <w:iCs/>
      <w:sz w:val="26"/>
      <w:szCs w:val="26"/>
      <w:lang w:val="uk-UA" w:eastAsia="ru-RU"/>
    </w:rPr>
  </w:style>
  <w:style w:type="paragraph" w:styleId="7">
    <w:name w:val="heading 7"/>
    <w:basedOn w:val="a0"/>
    <w:next w:val="a0"/>
    <w:link w:val="70"/>
    <w:qFormat/>
    <w:rsid w:val="00862238"/>
    <w:pPr>
      <w:spacing w:before="240" w:after="60" w:line="240" w:lineRule="auto"/>
      <w:outlineLvl w:val="6"/>
    </w:pPr>
    <w:rPr>
      <w:rFonts w:ascii="Times New Roman" w:eastAsia="Times New Roman" w:hAnsi="Times New Roman" w:cs="Times New Roman"/>
      <w:sz w:val="24"/>
      <w:szCs w:val="24"/>
      <w:lang w:val="uk-UA" w:eastAsia="ru-RU"/>
    </w:rPr>
  </w:style>
  <w:style w:type="paragraph" w:styleId="8">
    <w:name w:val="heading 8"/>
    <w:basedOn w:val="a0"/>
    <w:next w:val="a0"/>
    <w:link w:val="80"/>
    <w:uiPriority w:val="99"/>
    <w:qFormat/>
    <w:rsid w:val="00862238"/>
    <w:pPr>
      <w:spacing w:before="240" w:after="60" w:line="240" w:lineRule="auto"/>
      <w:outlineLvl w:val="7"/>
    </w:pPr>
    <w:rPr>
      <w:rFonts w:ascii="Times New Roman" w:eastAsia="Times New Roman" w:hAnsi="Times New Roman" w:cs="Times New Roman"/>
      <w:i/>
      <w:iCs/>
      <w:sz w:val="24"/>
      <w:szCs w:val="24"/>
      <w:lang w:val="uk-UA" w:eastAsia="ru-RU"/>
    </w:rPr>
  </w:style>
  <w:style w:type="paragraph" w:styleId="9">
    <w:name w:val="heading 9"/>
    <w:basedOn w:val="a0"/>
    <w:next w:val="a0"/>
    <w:link w:val="90"/>
    <w:qFormat/>
    <w:rsid w:val="00862238"/>
    <w:pPr>
      <w:spacing w:before="240" w:after="60" w:line="240" w:lineRule="auto"/>
      <w:outlineLvl w:val="8"/>
    </w:pPr>
    <w:rPr>
      <w:rFonts w:ascii="Cambria" w:eastAsia="Times New Roman" w:hAnsi="Cambria" w:cs="Times New Roman"/>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862238"/>
    <w:rPr>
      <w:rFonts w:ascii="Times New Roman" w:eastAsia="Times New Roman" w:hAnsi="Times New Roman" w:cs="Times New Roman"/>
      <w:sz w:val="28"/>
      <w:szCs w:val="20"/>
      <w:lang w:val="uk-UA" w:eastAsia="ru-RU"/>
    </w:rPr>
  </w:style>
  <w:style w:type="character" w:customStyle="1" w:styleId="20">
    <w:name w:val="Заголовок 2 Знак"/>
    <w:basedOn w:val="a1"/>
    <w:link w:val="2"/>
    <w:rsid w:val="00862238"/>
    <w:rPr>
      <w:rFonts w:ascii="Times New Roman" w:eastAsia="Times New Roman" w:hAnsi="Times New Roman" w:cs="Times New Roman"/>
      <w:sz w:val="28"/>
      <w:szCs w:val="20"/>
      <w:lang w:val="uk-UA" w:eastAsia="ru-RU"/>
    </w:rPr>
  </w:style>
  <w:style w:type="character" w:customStyle="1" w:styleId="30">
    <w:name w:val="Заголовок 3 Знак"/>
    <w:basedOn w:val="a1"/>
    <w:link w:val="3"/>
    <w:rsid w:val="00862238"/>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862238"/>
    <w:rPr>
      <w:rFonts w:ascii="Times New Roman" w:eastAsia="Times New Roman" w:hAnsi="Times New Roman" w:cs="Times New Roman"/>
      <w:b/>
      <w:sz w:val="32"/>
      <w:szCs w:val="20"/>
      <w:lang w:val="uk-UA" w:eastAsia="ru-RU"/>
    </w:rPr>
  </w:style>
  <w:style w:type="character" w:customStyle="1" w:styleId="50">
    <w:name w:val="Заголовок 5 Знак"/>
    <w:basedOn w:val="a1"/>
    <w:link w:val="5"/>
    <w:rsid w:val="00862238"/>
    <w:rPr>
      <w:rFonts w:ascii="Times New Roman" w:eastAsia="Times New Roman" w:hAnsi="Times New Roman" w:cs="Times New Roman"/>
      <w:b/>
      <w:bCs/>
      <w:i/>
      <w:iCs/>
      <w:sz w:val="26"/>
      <w:szCs w:val="26"/>
      <w:lang w:val="uk-UA" w:eastAsia="ru-RU"/>
    </w:rPr>
  </w:style>
  <w:style w:type="character" w:customStyle="1" w:styleId="70">
    <w:name w:val="Заголовок 7 Знак"/>
    <w:basedOn w:val="a1"/>
    <w:link w:val="7"/>
    <w:rsid w:val="00862238"/>
    <w:rPr>
      <w:rFonts w:ascii="Times New Roman" w:eastAsia="Times New Roman" w:hAnsi="Times New Roman" w:cs="Times New Roman"/>
      <w:sz w:val="24"/>
      <w:szCs w:val="24"/>
      <w:lang w:val="uk-UA" w:eastAsia="ru-RU"/>
    </w:rPr>
  </w:style>
  <w:style w:type="character" w:customStyle="1" w:styleId="80">
    <w:name w:val="Заголовок 8 Знак"/>
    <w:basedOn w:val="a1"/>
    <w:link w:val="8"/>
    <w:uiPriority w:val="99"/>
    <w:rsid w:val="00862238"/>
    <w:rPr>
      <w:rFonts w:ascii="Times New Roman" w:eastAsia="Times New Roman" w:hAnsi="Times New Roman" w:cs="Times New Roman"/>
      <w:i/>
      <w:iCs/>
      <w:sz w:val="24"/>
      <w:szCs w:val="24"/>
      <w:lang w:val="uk-UA" w:eastAsia="ru-RU"/>
    </w:rPr>
  </w:style>
  <w:style w:type="character" w:customStyle="1" w:styleId="90">
    <w:name w:val="Заголовок 9 Знак"/>
    <w:basedOn w:val="a1"/>
    <w:link w:val="9"/>
    <w:rsid w:val="00862238"/>
    <w:rPr>
      <w:rFonts w:ascii="Cambria" w:eastAsia="Times New Roman" w:hAnsi="Cambria" w:cs="Times New Roman"/>
      <w:lang w:val="uk-UA" w:eastAsia="ru-RU"/>
    </w:rPr>
  </w:style>
  <w:style w:type="numbering" w:customStyle="1" w:styleId="11">
    <w:name w:val="Нет списка1"/>
    <w:next w:val="a3"/>
    <w:uiPriority w:val="99"/>
    <w:semiHidden/>
    <w:unhideWhenUsed/>
    <w:rsid w:val="00862238"/>
  </w:style>
  <w:style w:type="paragraph" w:styleId="31">
    <w:name w:val="Body Text Indent 3"/>
    <w:basedOn w:val="a0"/>
    <w:link w:val="32"/>
    <w:rsid w:val="00862238"/>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1"/>
    <w:link w:val="31"/>
    <w:rsid w:val="00862238"/>
    <w:rPr>
      <w:rFonts w:ascii="Times New Roman" w:eastAsia="Times New Roman" w:hAnsi="Times New Roman" w:cs="Times New Roman"/>
      <w:sz w:val="16"/>
      <w:szCs w:val="16"/>
      <w:lang w:val="uk-UA" w:eastAsia="ru-RU"/>
    </w:rPr>
  </w:style>
  <w:style w:type="paragraph" w:styleId="21">
    <w:name w:val="Body Text 2"/>
    <w:basedOn w:val="a0"/>
    <w:link w:val="22"/>
    <w:rsid w:val="00862238"/>
    <w:pPr>
      <w:spacing w:after="120" w:line="480" w:lineRule="auto"/>
    </w:pPr>
    <w:rPr>
      <w:rFonts w:ascii="Times New Roman" w:eastAsia="Times New Roman" w:hAnsi="Times New Roman" w:cs="Times New Roman"/>
      <w:sz w:val="20"/>
      <w:szCs w:val="20"/>
      <w:lang w:val="uk-UA" w:eastAsia="ru-RU"/>
    </w:rPr>
  </w:style>
  <w:style w:type="character" w:customStyle="1" w:styleId="22">
    <w:name w:val="Основной текст 2 Знак"/>
    <w:basedOn w:val="a1"/>
    <w:link w:val="21"/>
    <w:rsid w:val="00862238"/>
    <w:rPr>
      <w:rFonts w:ascii="Times New Roman" w:eastAsia="Times New Roman" w:hAnsi="Times New Roman" w:cs="Times New Roman"/>
      <w:sz w:val="20"/>
      <w:szCs w:val="20"/>
      <w:lang w:val="uk-UA" w:eastAsia="ru-RU"/>
    </w:rPr>
  </w:style>
  <w:style w:type="paragraph" w:styleId="a4">
    <w:name w:val="Body Text"/>
    <w:basedOn w:val="a0"/>
    <w:link w:val="a5"/>
    <w:rsid w:val="00862238"/>
    <w:pPr>
      <w:spacing w:after="120" w:line="240" w:lineRule="auto"/>
    </w:pPr>
    <w:rPr>
      <w:rFonts w:ascii="Times New Roman" w:eastAsia="Times New Roman" w:hAnsi="Times New Roman" w:cs="Times New Roman"/>
      <w:sz w:val="20"/>
      <w:szCs w:val="20"/>
      <w:lang w:val="uk-UA" w:eastAsia="ru-RU"/>
    </w:rPr>
  </w:style>
  <w:style w:type="character" w:customStyle="1" w:styleId="a5">
    <w:name w:val="Основной текст Знак"/>
    <w:basedOn w:val="a1"/>
    <w:link w:val="a4"/>
    <w:rsid w:val="00862238"/>
    <w:rPr>
      <w:rFonts w:ascii="Times New Roman" w:eastAsia="Times New Roman" w:hAnsi="Times New Roman" w:cs="Times New Roman"/>
      <w:sz w:val="20"/>
      <w:szCs w:val="20"/>
      <w:lang w:val="uk-UA" w:eastAsia="ru-RU"/>
    </w:rPr>
  </w:style>
  <w:style w:type="paragraph" w:styleId="a6">
    <w:name w:val="header"/>
    <w:basedOn w:val="a0"/>
    <w:link w:val="a7"/>
    <w:rsid w:val="00862238"/>
    <w:pPr>
      <w:tabs>
        <w:tab w:val="center" w:pos="4677"/>
        <w:tab w:val="right" w:pos="9355"/>
      </w:tabs>
      <w:spacing w:after="0" w:line="240" w:lineRule="auto"/>
    </w:pPr>
    <w:rPr>
      <w:rFonts w:ascii="Times New Roman" w:eastAsia="Times New Roman" w:hAnsi="Times New Roman" w:cs="Times New Roman"/>
      <w:sz w:val="20"/>
      <w:szCs w:val="20"/>
      <w:lang w:val="uk-UA" w:eastAsia="ru-RU"/>
    </w:rPr>
  </w:style>
  <w:style w:type="character" w:customStyle="1" w:styleId="a7">
    <w:name w:val="Верхний колонтитул Знак"/>
    <w:basedOn w:val="a1"/>
    <w:link w:val="a6"/>
    <w:rsid w:val="00862238"/>
    <w:rPr>
      <w:rFonts w:ascii="Times New Roman" w:eastAsia="Times New Roman" w:hAnsi="Times New Roman" w:cs="Times New Roman"/>
      <w:sz w:val="20"/>
      <w:szCs w:val="20"/>
      <w:lang w:val="uk-UA" w:eastAsia="ru-RU"/>
    </w:rPr>
  </w:style>
  <w:style w:type="character" w:styleId="a8">
    <w:name w:val="page number"/>
    <w:rsid w:val="00862238"/>
    <w:rPr>
      <w:rFonts w:cs="Times New Roman"/>
    </w:rPr>
  </w:style>
  <w:style w:type="paragraph" w:styleId="a9">
    <w:name w:val="footer"/>
    <w:basedOn w:val="a0"/>
    <w:link w:val="aa"/>
    <w:rsid w:val="0086223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1"/>
    <w:link w:val="a9"/>
    <w:rsid w:val="00862238"/>
    <w:rPr>
      <w:rFonts w:ascii="Times New Roman" w:eastAsia="Times New Roman" w:hAnsi="Times New Roman" w:cs="Times New Roman"/>
      <w:sz w:val="20"/>
      <w:szCs w:val="20"/>
      <w:lang w:eastAsia="ru-RU"/>
    </w:rPr>
  </w:style>
  <w:style w:type="paragraph" w:styleId="ab">
    <w:name w:val="Body Text Indent"/>
    <w:basedOn w:val="a0"/>
    <w:link w:val="ac"/>
    <w:uiPriority w:val="99"/>
    <w:rsid w:val="00862238"/>
    <w:pPr>
      <w:spacing w:after="120" w:line="240" w:lineRule="auto"/>
      <w:ind w:left="283"/>
    </w:pPr>
    <w:rPr>
      <w:rFonts w:ascii="Times New Roman" w:eastAsia="Times New Roman" w:hAnsi="Times New Roman" w:cs="Times New Roman"/>
      <w:sz w:val="20"/>
      <w:szCs w:val="20"/>
      <w:lang w:val="uk-UA" w:eastAsia="ru-RU"/>
    </w:rPr>
  </w:style>
  <w:style w:type="character" w:customStyle="1" w:styleId="ac">
    <w:name w:val="Основной текст с отступом Знак"/>
    <w:basedOn w:val="a1"/>
    <w:link w:val="ab"/>
    <w:uiPriority w:val="99"/>
    <w:rsid w:val="00862238"/>
    <w:rPr>
      <w:rFonts w:ascii="Times New Roman" w:eastAsia="Times New Roman" w:hAnsi="Times New Roman" w:cs="Times New Roman"/>
      <w:sz w:val="20"/>
      <w:szCs w:val="20"/>
      <w:lang w:val="uk-UA" w:eastAsia="ru-RU"/>
    </w:rPr>
  </w:style>
  <w:style w:type="paragraph" w:styleId="ad">
    <w:name w:val="Block Text"/>
    <w:basedOn w:val="a0"/>
    <w:uiPriority w:val="99"/>
    <w:rsid w:val="00862238"/>
    <w:pPr>
      <w:widowControl w:val="0"/>
      <w:tabs>
        <w:tab w:val="left" w:pos="8505"/>
      </w:tabs>
      <w:autoSpaceDE w:val="0"/>
      <w:autoSpaceDN w:val="0"/>
      <w:spacing w:after="0" w:line="10" w:lineRule="atLeast"/>
      <w:ind w:left="-57" w:right="-57"/>
      <w:jc w:val="center"/>
    </w:pPr>
    <w:rPr>
      <w:rFonts w:ascii="Times New Roman" w:eastAsia="Times New Roman" w:hAnsi="Times New Roman" w:cs="Times New Roman"/>
      <w:sz w:val="28"/>
      <w:szCs w:val="28"/>
      <w:lang w:val="ru-RU" w:eastAsia="ru-RU"/>
    </w:rPr>
  </w:style>
  <w:style w:type="paragraph" w:customStyle="1" w:styleId="TableContents">
    <w:name w:val="Table Contents"/>
    <w:basedOn w:val="a0"/>
    <w:rsid w:val="00862238"/>
    <w:pPr>
      <w:suppressLineNumbers/>
      <w:spacing w:after="0" w:line="240" w:lineRule="auto"/>
      <w:jc w:val="both"/>
    </w:pPr>
    <w:rPr>
      <w:rFonts w:ascii="Times New Roman" w:eastAsia="Times New Roman" w:hAnsi="Times New Roman" w:cs="Times New Roman"/>
      <w:noProof/>
      <w:sz w:val="28"/>
      <w:szCs w:val="20"/>
      <w:lang w:val="ru-RU" w:eastAsia="ar-SA"/>
    </w:rPr>
  </w:style>
  <w:style w:type="character" w:styleId="ae">
    <w:name w:val="Hyperlink"/>
    <w:rsid w:val="00862238"/>
    <w:rPr>
      <w:color w:val="0000FF"/>
      <w:u w:val="single"/>
    </w:rPr>
  </w:style>
  <w:style w:type="character" w:customStyle="1" w:styleId="FontStyle40">
    <w:name w:val="Font Style40"/>
    <w:rsid w:val="00862238"/>
    <w:rPr>
      <w:rFonts w:ascii="Century Schoolbook" w:hAnsi="Century Schoolbook"/>
      <w:sz w:val="16"/>
    </w:rPr>
  </w:style>
  <w:style w:type="paragraph" w:styleId="af">
    <w:name w:val="Plain Text"/>
    <w:basedOn w:val="a0"/>
    <w:link w:val="af0"/>
    <w:uiPriority w:val="99"/>
    <w:rsid w:val="00862238"/>
    <w:pPr>
      <w:spacing w:after="0" w:line="240" w:lineRule="auto"/>
    </w:pPr>
    <w:rPr>
      <w:rFonts w:ascii="Courier New" w:eastAsia="Times New Roman" w:hAnsi="Courier New" w:cs="Times New Roman"/>
      <w:sz w:val="20"/>
      <w:szCs w:val="20"/>
      <w:lang w:val="ru-RU" w:eastAsia="ru-RU"/>
    </w:rPr>
  </w:style>
  <w:style w:type="character" w:customStyle="1" w:styleId="af0">
    <w:name w:val="Текст Знак"/>
    <w:basedOn w:val="a1"/>
    <w:link w:val="af"/>
    <w:uiPriority w:val="99"/>
    <w:rsid w:val="00862238"/>
    <w:rPr>
      <w:rFonts w:ascii="Courier New" w:eastAsia="Times New Roman" w:hAnsi="Courier New" w:cs="Times New Roman"/>
      <w:sz w:val="20"/>
      <w:szCs w:val="20"/>
      <w:lang w:val="ru-RU" w:eastAsia="ru-RU"/>
    </w:rPr>
  </w:style>
  <w:style w:type="paragraph" w:customStyle="1" w:styleId="12">
    <w:name w:val="Абзац списка1"/>
    <w:basedOn w:val="a0"/>
    <w:rsid w:val="00862238"/>
    <w:pPr>
      <w:spacing w:after="0" w:line="240" w:lineRule="auto"/>
      <w:ind w:left="720"/>
    </w:pPr>
    <w:rPr>
      <w:rFonts w:ascii="Times New Roman" w:eastAsia="Times New Roman" w:hAnsi="Times New Roman" w:cs="Times New Roman"/>
      <w:sz w:val="24"/>
      <w:szCs w:val="24"/>
      <w:lang w:val="uk-UA" w:eastAsia="ru-RU"/>
    </w:rPr>
  </w:style>
  <w:style w:type="paragraph" w:styleId="af1">
    <w:name w:val="Title"/>
    <w:basedOn w:val="a0"/>
    <w:link w:val="af2"/>
    <w:qFormat/>
    <w:rsid w:val="00862238"/>
    <w:pPr>
      <w:spacing w:after="0" w:line="240" w:lineRule="auto"/>
      <w:jc w:val="center"/>
    </w:pPr>
    <w:rPr>
      <w:rFonts w:ascii="Times New Roman" w:eastAsia="Times New Roman" w:hAnsi="Times New Roman" w:cs="Times New Roman"/>
      <w:sz w:val="28"/>
      <w:szCs w:val="28"/>
      <w:lang w:val="uk-UA" w:eastAsia="ru-RU"/>
    </w:rPr>
  </w:style>
  <w:style w:type="character" w:customStyle="1" w:styleId="af2">
    <w:name w:val="Заголовок Знак"/>
    <w:basedOn w:val="a1"/>
    <w:link w:val="af1"/>
    <w:rsid w:val="00862238"/>
    <w:rPr>
      <w:rFonts w:ascii="Times New Roman" w:eastAsia="Times New Roman" w:hAnsi="Times New Roman" w:cs="Times New Roman"/>
      <w:sz w:val="28"/>
      <w:szCs w:val="28"/>
      <w:lang w:val="uk-UA" w:eastAsia="ru-RU"/>
    </w:rPr>
  </w:style>
  <w:style w:type="paragraph" w:styleId="33">
    <w:name w:val="Body Text 3"/>
    <w:basedOn w:val="a0"/>
    <w:link w:val="34"/>
    <w:rsid w:val="00862238"/>
    <w:pPr>
      <w:spacing w:after="120" w:line="240" w:lineRule="auto"/>
    </w:pPr>
    <w:rPr>
      <w:rFonts w:ascii="Times New Roman" w:eastAsia="Times New Roman" w:hAnsi="Times New Roman" w:cs="Times New Roman"/>
      <w:sz w:val="16"/>
      <w:szCs w:val="16"/>
      <w:lang w:val="uk-UA" w:eastAsia="ru-RU"/>
    </w:rPr>
  </w:style>
  <w:style w:type="character" w:customStyle="1" w:styleId="34">
    <w:name w:val="Основной текст 3 Знак"/>
    <w:basedOn w:val="a1"/>
    <w:link w:val="33"/>
    <w:rsid w:val="00862238"/>
    <w:rPr>
      <w:rFonts w:ascii="Times New Roman" w:eastAsia="Times New Roman" w:hAnsi="Times New Roman" w:cs="Times New Roman"/>
      <w:sz w:val="16"/>
      <w:szCs w:val="16"/>
      <w:lang w:val="uk-UA" w:eastAsia="ru-RU"/>
    </w:rPr>
  </w:style>
  <w:style w:type="paragraph" w:styleId="23">
    <w:name w:val="Body Text Indent 2"/>
    <w:basedOn w:val="a0"/>
    <w:link w:val="24"/>
    <w:uiPriority w:val="99"/>
    <w:rsid w:val="00862238"/>
    <w:pPr>
      <w:spacing w:after="120" w:line="480" w:lineRule="auto"/>
      <w:ind w:left="283"/>
    </w:pPr>
    <w:rPr>
      <w:rFonts w:ascii="Times New Roman" w:eastAsia="Times New Roman" w:hAnsi="Times New Roman" w:cs="Times New Roman"/>
      <w:sz w:val="20"/>
      <w:szCs w:val="20"/>
      <w:lang w:val="uk-UA" w:eastAsia="ru-RU"/>
    </w:rPr>
  </w:style>
  <w:style w:type="character" w:customStyle="1" w:styleId="24">
    <w:name w:val="Основной текст с отступом 2 Знак"/>
    <w:basedOn w:val="a1"/>
    <w:link w:val="23"/>
    <w:uiPriority w:val="99"/>
    <w:rsid w:val="00862238"/>
    <w:rPr>
      <w:rFonts w:ascii="Times New Roman" w:eastAsia="Times New Roman" w:hAnsi="Times New Roman" w:cs="Times New Roman"/>
      <w:sz w:val="20"/>
      <w:szCs w:val="20"/>
      <w:lang w:val="uk-UA" w:eastAsia="ru-RU"/>
    </w:rPr>
  </w:style>
  <w:style w:type="paragraph" w:customStyle="1" w:styleId="BodyText21">
    <w:name w:val="Body Text 21"/>
    <w:basedOn w:val="a0"/>
    <w:rsid w:val="00862238"/>
    <w:pPr>
      <w:widowControl w:val="0"/>
      <w:spacing w:after="0" w:line="240" w:lineRule="auto"/>
      <w:ind w:firstLine="567"/>
      <w:jc w:val="both"/>
    </w:pPr>
    <w:rPr>
      <w:rFonts w:ascii="Times New Roman" w:eastAsia="Times New Roman" w:hAnsi="Times New Roman" w:cs="Times New Roman"/>
      <w:sz w:val="28"/>
      <w:szCs w:val="28"/>
      <w:lang w:val="ru-RU" w:eastAsia="ru-RU"/>
    </w:rPr>
  </w:style>
  <w:style w:type="table" w:styleId="af3">
    <w:name w:val="Table Grid"/>
    <w:basedOn w:val="a2"/>
    <w:rsid w:val="008622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нак Знак1"/>
    <w:locked/>
    <w:rsid w:val="00862238"/>
    <w:rPr>
      <w:lang w:val="ru-RU" w:eastAsia="uk-UA" w:bidi="ar-SA"/>
    </w:rPr>
  </w:style>
  <w:style w:type="paragraph" w:styleId="af4">
    <w:name w:val="List Paragraph"/>
    <w:basedOn w:val="a0"/>
    <w:uiPriority w:val="34"/>
    <w:qFormat/>
    <w:rsid w:val="00862238"/>
    <w:pPr>
      <w:spacing w:after="0" w:line="240" w:lineRule="auto"/>
      <w:ind w:left="720"/>
      <w:contextualSpacing/>
    </w:pPr>
    <w:rPr>
      <w:rFonts w:ascii="Times New Roman" w:eastAsia="Times New Roman" w:hAnsi="Times New Roman" w:cs="Times New Roman"/>
      <w:sz w:val="20"/>
      <w:szCs w:val="20"/>
      <w:lang w:val="uk-UA" w:eastAsia="ru-RU"/>
    </w:rPr>
  </w:style>
  <w:style w:type="paragraph" w:customStyle="1" w:styleId="a">
    <w:name w:val="!!! Ввод список"/>
    <w:basedOn w:val="a0"/>
    <w:rsid w:val="00862238"/>
    <w:pPr>
      <w:numPr>
        <w:numId w:val="5"/>
      </w:numPr>
      <w:spacing w:after="0" w:line="240" w:lineRule="auto"/>
    </w:pPr>
    <w:rPr>
      <w:rFonts w:ascii="Times New Roman" w:eastAsia="Times New Roman" w:hAnsi="Times New Roman" w:cs="Times New Roman"/>
      <w:sz w:val="24"/>
      <w:szCs w:val="24"/>
      <w:lang w:val="uk-UA" w:eastAsia="ru-RU"/>
    </w:rPr>
  </w:style>
  <w:style w:type="paragraph" w:customStyle="1" w:styleId="210">
    <w:name w:val="Основной текст 21"/>
    <w:basedOn w:val="a0"/>
    <w:rsid w:val="00862238"/>
    <w:pPr>
      <w:widowControl w:val="0"/>
      <w:spacing w:after="0" w:line="240" w:lineRule="auto"/>
      <w:ind w:firstLine="567"/>
      <w:jc w:val="both"/>
    </w:pPr>
    <w:rPr>
      <w:rFonts w:ascii="Times New Roman" w:eastAsia="Times New Roman" w:hAnsi="Times New Roman" w:cs="Times New Roman"/>
      <w:sz w:val="28"/>
      <w:szCs w:val="20"/>
      <w:lang w:val="ru-RU" w:eastAsia="ru-RU"/>
    </w:rPr>
  </w:style>
  <w:style w:type="paragraph" w:styleId="af5">
    <w:name w:val="No Spacing"/>
    <w:uiPriority w:val="1"/>
    <w:qFormat/>
    <w:rsid w:val="00862238"/>
    <w:pPr>
      <w:spacing w:after="0" w:line="240" w:lineRule="auto"/>
      <w:jc w:val="both"/>
    </w:pPr>
    <w:rPr>
      <w:rFonts w:ascii="Times New Roman" w:eastAsia="Calibri" w:hAnsi="Times New Roman" w:cs="Times New Roman"/>
      <w:color w:val="000000"/>
      <w:sz w:val="28"/>
      <w:szCs w:val="24"/>
      <w:lang w:val="ru-RU"/>
    </w:rPr>
  </w:style>
  <w:style w:type="character" w:customStyle="1" w:styleId="translation-chunk">
    <w:name w:val="translation-chunk"/>
    <w:basedOn w:val="a1"/>
    <w:rsid w:val="00862238"/>
  </w:style>
  <w:style w:type="paragraph" w:styleId="af6">
    <w:name w:val="Balloon Text"/>
    <w:basedOn w:val="a0"/>
    <w:link w:val="af7"/>
    <w:rsid w:val="00862238"/>
    <w:pPr>
      <w:spacing w:after="0" w:line="240" w:lineRule="auto"/>
    </w:pPr>
    <w:rPr>
      <w:rFonts w:ascii="Tahoma" w:eastAsia="Times New Roman" w:hAnsi="Tahoma" w:cs="Tahoma"/>
      <w:sz w:val="16"/>
      <w:szCs w:val="16"/>
      <w:lang w:val="uk-UA" w:eastAsia="ru-RU"/>
    </w:rPr>
  </w:style>
  <w:style w:type="character" w:customStyle="1" w:styleId="af7">
    <w:name w:val="Текст выноски Знак"/>
    <w:basedOn w:val="a1"/>
    <w:link w:val="af6"/>
    <w:rsid w:val="00862238"/>
    <w:rPr>
      <w:rFonts w:ascii="Tahoma" w:eastAsia="Times New Roman" w:hAnsi="Tahoma" w:cs="Tahoma"/>
      <w:sz w:val="16"/>
      <w:szCs w:val="16"/>
      <w:lang w:val="uk-UA" w:eastAsia="ru-RU"/>
    </w:rPr>
  </w:style>
  <w:style w:type="paragraph" w:customStyle="1" w:styleId="14">
    <w:name w:val="Стиль1"/>
    <w:basedOn w:val="2"/>
    <w:rsid w:val="00862238"/>
    <w:pPr>
      <w:spacing w:before="240" w:after="60"/>
    </w:pPr>
    <w:rPr>
      <w:rFonts w:ascii="Arial" w:hAnsi="Arial"/>
      <w:b/>
      <w:i/>
      <w:sz w:val="24"/>
    </w:rPr>
  </w:style>
  <w:style w:type="paragraph" w:styleId="HTML">
    <w:name w:val="HTML Preformatted"/>
    <w:basedOn w:val="a0"/>
    <w:link w:val="HTML0"/>
    <w:uiPriority w:val="99"/>
    <w:unhideWhenUsed/>
    <w:rsid w:val="00862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1"/>
    <w:link w:val="HTML"/>
    <w:uiPriority w:val="99"/>
    <w:rsid w:val="00862238"/>
    <w:rPr>
      <w:rFonts w:ascii="Courier New" w:eastAsia="Times New Roman" w:hAnsi="Courier New" w:cs="Courier New"/>
      <w:sz w:val="20"/>
      <w:szCs w:val="20"/>
      <w:lang w:val="ru-RU" w:eastAsia="ru-RU"/>
    </w:rPr>
  </w:style>
  <w:style w:type="character" w:customStyle="1" w:styleId="23pt">
    <w:name w:val="Основной текст (2) + Интервал 3 pt"/>
    <w:rsid w:val="00862238"/>
    <w:rPr>
      <w:rFonts w:ascii="Times New Roman" w:eastAsia="Times New Roman" w:hAnsi="Times New Roman" w:cs="Times New Roman"/>
      <w:b/>
      <w:bCs/>
      <w:i w:val="0"/>
      <w:iCs w:val="0"/>
      <w:smallCaps w:val="0"/>
      <w:strike w:val="0"/>
      <w:color w:val="000000"/>
      <w:spacing w:val="70"/>
      <w:w w:val="100"/>
      <w:position w:val="0"/>
      <w:sz w:val="16"/>
      <w:szCs w:val="16"/>
      <w:u w:val="none"/>
      <w:lang w:val="ru-RU" w:eastAsia="ru-RU" w:bidi="ru-RU"/>
    </w:rPr>
  </w:style>
  <w:style w:type="character" w:customStyle="1" w:styleId="20pt">
    <w:name w:val="Основной текст (2) + Не полужирный;Интервал 0 pt"/>
    <w:rsid w:val="00862238"/>
    <w:rPr>
      <w:rFonts w:ascii="Times New Roman" w:eastAsia="Times New Roman" w:hAnsi="Times New Roman" w:cs="Times New Roman"/>
      <w:b/>
      <w:bCs/>
      <w:i w:val="0"/>
      <w:iCs w:val="0"/>
      <w:smallCaps w:val="0"/>
      <w:strike w:val="0"/>
      <w:color w:val="000000"/>
      <w:spacing w:val="10"/>
      <w:w w:val="100"/>
      <w:position w:val="0"/>
      <w:sz w:val="16"/>
      <w:szCs w:val="16"/>
      <w:u w:val="none"/>
      <w:lang w:val="ru-RU" w:eastAsia="ru-RU" w:bidi="ru-RU"/>
    </w:rPr>
  </w:style>
  <w:style w:type="character" w:customStyle="1" w:styleId="MSReferenceSansSerif">
    <w:name w:val="Основной текст + MS Reference Sans Serif"/>
    <w:rsid w:val="00862238"/>
    <w:rPr>
      <w:rFonts w:ascii="MS Reference Sans Serif" w:eastAsia="MS Reference Sans Serif" w:hAnsi="MS Reference Sans Serif" w:cs="MS Reference Sans Serif"/>
      <w:b w:val="0"/>
      <w:bCs w:val="0"/>
      <w:i w:val="0"/>
      <w:iCs w:val="0"/>
      <w:smallCaps w:val="0"/>
      <w:strike w:val="0"/>
      <w:color w:val="000000"/>
      <w:spacing w:val="10"/>
      <w:w w:val="100"/>
      <w:position w:val="0"/>
      <w:sz w:val="16"/>
      <w:szCs w:val="16"/>
      <w:u w:val="none"/>
      <w:lang w:val="ru-RU" w:eastAsia="ru-RU" w:bidi="ru-RU"/>
    </w:rPr>
  </w:style>
  <w:style w:type="paragraph" w:customStyle="1" w:styleId="220">
    <w:name w:val="Основной текст 22"/>
    <w:basedOn w:val="a0"/>
    <w:rsid w:val="00862238"/>
    <w:pPr>
      <w:widowControl w:val="0"/>
      <w:spacing w:after="0" w:line="240" w:lineRule="auto"/>
      <w:ind w:firstLine="567"/>
      <w:jc w:val="both"/>
    </w:pPr>
    <w:rPr>
      <w:rFonts w:ascii="Times New Roman" w:eastAsia="Times New Roman" w:hAnsi="Times New Roman" w:cs="Times New Roman"/>
      <w:sz w:val="28"/>
      <w:szCs w:val="20"/>
      <w:lang w:val="ru-RU" w:eastAsia="ru-RU"/>
    </w:rPr>
  </w:style>
  <w:style w:type="paragraph" w:customStyle="1" w:styleId="15">
    <w:name w:val="Обычный1"/>
    <w:rsid w:val="00862238"/>
    <w:pPr>
      <w:spacing w:after="0" w:line="240" w:lineRule="auto"/>
    </w:pPr>
    <w:rPr>
      <w:rFonts w:ascii="Times New Roman" w:eastAsia="Times New Roman" w:hAnsi="Times New Roman" w:cs="Times New Roman"/>
      <w:sz w:val="20"/>
      <w:szCs w:val="20"/>
      <w:lang w:val="uk-UA" w:eastAsia="ru-RU"/>
    </w:rPr>
  </w:style>
  <w:style w:type="paragraph" w:customStyle="1" w:styleId="16">
    <w:name w:val="Абзац списку1"/>
    <w:basedOn w:val="a0"/>
    <w:rsid w:val="00F353F3"/>
    <w:pPr>
      <w:ind w:left="720"/>
      <w:contextualSpacing/>
    </w:pPr>
    <w:rPr>
      <w:rFonts w:ascii="Calibri" w:eastAsia="Times New Roman" w:hAnsi="Calibri" w:cs="Times New Roman"/>
      <w:lang w:val="ru-RU"/>
    </w:rPr>
  </w:style>
  <w:style w:type="paragraph" w:customStyle="1" w:styleId="Default">
    <w:name w:val="Default"/>
    <w:rsid w:val="002939AF"/>
    <w:pPr>
      <w:autoSpaceDE w:val="0"/>
      <w:autoSpaceDN w:val="0"/>
      <w:adjustRightInd w:val="0"/>
      <w:spacing w:after="0" w:line="240" w:lineRule="auto"/>
    </w:pPr>
    <w:rPr>
      <w:rFonts w:ascii="Times New Roman" w:hAnsi="Times New Roman" w:cs="Times New Roman"/>
      <w:color w:val="000000"/>
      <w:sz w:val="24"/>
      <w:szCs w:val="24"/>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yberleninka.ru/article/n/trenin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rm.ua/article/trening_dlja_trene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HRMua-%D0%96%D1%83%D1%80%D0%BD%D0%B0%D0%BB-HRMagazine-15360416803650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634C3-78DB-40AA-8ED5-804BC6C77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4230</Words>
  <Characters>24114</Characters>
  <Application>Microsoft Office Word</Application>
  <DocSecurity>0</DocSecurity>
  <Lines>200</Lines>
  <Paragraphs>56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Krokoz™</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ТыТянка</dc:creator>
  <cp:keywords/>
  <dc:description/>
  <cp:lastModifiedBy>ТыТянка</cp:lastModifiedBy>
  <cp:revision>3</cp:revision>
  <cp:lastPrinted>2020-12-14T08:11:00Z</cp:lastPrinted>
  <dcterms:created xsi:type="dcterms:W3CDTF">2021-06-18T20:10:00Z</dcterms:created>
  <dcterms:modified xsi:type="dcterms:W3CDTF">2021-06-18T20:11:00Z</dcterms:modified>
</cp:coreProperties>
</file>